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8B" w:rsidRPr="00B54D8B" w:rsidRDefault="00E9686F" w:rsidP="00696AB3">
      <w:pPr>
        <w:jc w:val="center"/>
        <w:rPr>
          <w:sz w:val="20"/>
          <w:szCs w:val="20"/>
        </w:rPr>
      </w:pPr>
      <w:r w:rsidRPr="00B54D8B">
        <w:rPr>
          <w:rFonts w:hint="eastAsia"/>
          <w:sz w:val="20"/>
          <w:szCs w:val="20"/>
        </w:rPr>
        <w:t xml:space="preserve">オリエンテーション　</w:t>
      </w:r>
    </w:p>
    <w:p w:rsidR="00A50EC0" w:rsidRDefault="00B54D8B" w:rsidP="00B54D8B">
      <w:pPr>
        <w:jc w:val="center"/>
      </w:pPr>
      <w:r w:rsidRPr="00B54D8B">
        <w:rPr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61BA1D5C" wp14:editId="3C054763">
            <wp:simplePos x="0" y="0"/>
            <wp:positionH relativeFrom="column">
              <wp:posOffset>4886325</wp:posOffset>
            </wp:positionH>
            <wp:positionV relativeFrom="paragraph">
              <wp:posOffset>392430</wp:posOffset>
            </wp:positionV>
            <wp:extent cx="2009775" cy="619125"/>
            <wp:effectExtent l="0" t="0" r="0" b="9525"/>
            <wp:wrapTight wrapText="bothSides">
              <wp:wrapPolygon edited="0">
                <wp:start x="7575" y="1994"/>
                <wp:lineTo x="1024" y="9305"/>
                <wp:lineTo x="1638" y="13957"/>
                <wp:lineTo x="819" y="21268"/>
                <wp:lineTo x="20679" y="21268"/>
                <wp:lineTo x="21088" y="20603"/>
                <wp:lineTo x="4914" y="13957"/>
                <wp:lineTo x="15560" y="13957"/>
                <wp:lineTo x="20883" y="10634"/>
                <wp:lineTo x="20269" y="1994"/>
                <wp:lineTo x="7575" y="1994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>ワークシート①</w:t>
      </w:r>
      <w:r w:rsidR="00E9686F" w:rsidRPr="001C74E9">
        <w:rPr>
          <w:rFonts w:hint="eastAsia"/>
          <w:b/>
          <w:sz w:val="28"/>
          <w:szCs w:val="28"/>
        </w:rPr>
        <w:t>「</w:t>
      </w:r>
      <w:r w:rsidR="004839D5" w:rsidRPr="001C74E9">
        <w:rPr>
          <w:rFonts w:hint="eastAsia"/>
          <w:b/>
          <w:sz w:val="28"/>
          <w:szCs w:val="28"/>
        </w:rPr>
        <w:t>自分の</w:t>
      </w:r>
      <w:r w:rsidR="001D270F" w:rsidRPr="001C74E9">
        <w:rPr>
          <w:rFonts w:hint="eastAsia"/>
          <w:b/>
          <w:sz w:val="28"/>
          <w:szCs w:val="28"/>
        </w:rPr>
        <w:t>経験</w:t>
      </w:r>
      <w:r w:rsidR="000F1CF3" w:rsidRPr="001C74E9">
        <w:rPr>
          <w:rFonts w:hint="eastAsia"/>
          <w:b/>
          <w:sz w:val="28"/>
          <w:szCs w:val="28"/>
        </w:rPr>
        <w:t>を</w:t>
      </w:r>
      <w:r w:rsidR="004839D5" w:rsidRPr="001C74E9">
        <w:rPr>
          <w:rFonts w:hint="eastAsia"/>
          <w:b/>
          <w:sz w:val="28"/>
          <w:szCs w:val="28"/>
        </w:rPr>
        <w:t>振り返ろう</w:t>
      </w:r>
      <w:r w:rsidR="00E9686F" w:rsidRPr="001C74E9">
        <w:rPr>
          <w:rFonts w:hint="eastAsia"/>
          <w:b/>
          <w:sz w:val="28"/>
          <w:szCs w:val="28"/>
        </w:rPr>
        <w:t>」</w:t>
      </w:r>
    </w:p>
    <w:p w:rsidR="00A71378" w:rsidRDefault="00A71378" w:rsidP="00696AB3">
      <w:pPr>
        <w:wordWrap w:val="0"/>
        <w:jc w:val="right"/>
        <w:rPr>
          <w:u w:val="single"/>
        </w:rPr>
      </w:pPr>
    </w:p>
    <w:p w:rsidR="00696AB3" w:rsidRPr="00B54D8B" w:rsidRDefault="00696AB3" w:rsidP="00696AB3">
      <w:pPr>
        <w:wordWrap w:val="0"/>
        <w:jc w:val="right"/>
        <w:rPr>
          <w:u w:val="single"/>
        </w:rPr>
      </w:pPr>
    </w:p>
    <w:p w:rsidR="00B54D8B" w:rsidRDefault="00B54D8B" w:rsidP="004839D5">
      <w:pPr>
        <w:ind w:firstLineChars="100" w:firstLine="220"/>
      </w:pPr>
    </w:p>
    <w:p w:rsidR="004839D5" w:rsidRDefault="004839D5" w:rsidP="004839D5">
      <w:pPr>
        <w:ind w:firstLineChars="100" w:firstLine="220"/>
      </w:pPr>
      <w:r>
        <w:rPr>
          <w:rFonts w:hint="eastAsia"/>
        </w:rPr>
        <w:t>今の自分ができあがるまでに、どのような経験をしてきたのか、過去の自分の記憶をたどってみましょう。</w:t>
      </w:r>
    </w:p>
    <w:p w:rsidR="00EC388D" w:rsidRDefault="004839D5">
      <w:r>
        <w:rPr>
          <w:rFonts w:hint="eastAsia"/>
        </w:rPr>
        <w:t>自分にとって良い部分、嫌な部分も含めて振り返ってみましょう。</w:t>
      </w:r>
    </w:p>
    <w:p w:rsidR="004839D5" w:rsidRDefault="00EC388D" w:rsidP="00EC388D">
      <w:pPr>
        <w:ind w:firstLineChars="100" w:firstLine="220"/>
      </w:pPr>
      <w:r w:rsidRPr="00EC388D">
        <w:rPr>
          <w:rFonts w:hint="eastAsia"/>
        </w:rPr>
        <w:t>生まれた時から現在に至るまでの重要だと思われる出来事、転機だったと思われる出来事</w:t>
      </w:r>
      <w:r>
        <w:rPr>
          <w:rFonts w:hint="eastAsia"/>
        </w:rPr>
        <w:t>を書き出します。</w:t>
      </w:r>
    </w:p>
    <w:p w:rsidR="00B54D8B" w:rsidRDefault="00B54D8B"/>
    <w:p w:rsidR="00882D15" w:rsidRDefault="004839D5">
      <w:r w:rsidRPr="00696AB3">
        <w:rPr>
          <w:rFonts w:hint="eastAsia"/>
          <w:sz w:val="20"/>
          <w:szCs w:val="20"/>
        </w:rPr>
        <w:t>（1年ごと、○年～○年と区切</w:t>
      </w:r>
      <w:r w:rsidR="00550E34">
        <w:rPr>
          <w:rFonts w:hint="eastAsia"/>
          <w:sz w:val="20"/>
          <w:szCs w:val="20"/>
        </w:rPr>
        <w:t>る、</w:t>
      </w:r>
      <w:r w:rsidRPr="00696AB3">
        <w:rPr>
          <w:rFonts w:hint="eastAsia"/>
          <w:sz w:val="20"/>
          <w:szCs w:val="20"/>
        </w:rPr>
        <w:t>幼年期</w:t>
      </w:r>
      <w:r w:rsidR="00550E34">
        <w:rPr>
          <w:rFonts w:hint="eastAsia"/>
          <w:sz w:val="20"/>
          <w:szCs w:val="20"/>
        </w:rPr>
        <w:t>・</w:t>
      </w:r>
      <w:r w:rsidRPr="00696AB3">
        <w:rPr>
          <w:rFonts w:hint="eastAsia"/>
          <w:sz w:val="20"/>
          <w:szCs w:val="20"/>
        </w:rPr>
        <w:t>少年期</w:t>
      </w:r>
      <w:r w:rsidR="00550E34">
        <w:rPr>
          <w:rFonts w:hint="eastAsia"/>
          <w:sz w:val="20"/>
          <w:szCs w:val="20"/>
        </w:rPr>
        <w:t>・</w:t>
      </w:r>
      <w:r w:rsidRPr="00696AB3">
        <w:rPr>
          <w:rFonts w:hint="eastAsia"/>
          <w:sz w:val="20"/>
          <w:szCs w:val="20"/>
        </w:rPr>
        <w:t>青年期などの大まかな時系列で</w:t>
      </w:r>
      <w:r w:rsidR="00550E34">
        <w:rPr>
          <w:rFonts w:hint="eastAsia"/>
          <w:sz w:val="20"/>
          <w:szCs w:val="20"/>
        </w:rPr>
        <w:t>区切るなど</w:t>
      </w:r>
      <w:r w:rsidR="006D57E1">
        <w:rPr>
          <w:rFonts w:hint="eastAsia"/>
          <w:sz w:val="20"/>
          <w:szCs w:val="20"/>
        </w:rPr>
        <w:t>書きやすい方法を選んで下さい</w:t>
      </w:r>
      <w:r w:rsidRPr="00696AB3">
        <w:rPr>
          <w:rFonts w:hint="eastAsia"/>
          <w:sz w:val="20"/>
          <w:szCs w:val="20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5812"/>
        <w:gridCol w:w="2835"/>
      </w:tblGrid>
      <w:tr w:rsidR="00882D15" w:rsidTr="00696AB3">
        <w:tc>
          <w:tcPr>
            <w:tcW w:w="959" w:type="dxa"/>
            <w:vAlign w:val="center"/>
          </w:tcPr>
          <w:p w:rsidR="00882D15" w:rsidRDefault="004839D5" w:rsidP="00696AB3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vAlign w:val="center"/>
          </w:tcPr>
          <w:p w:rsidR="004839D5" w:rsidRDefault="004839D5" w:rsidP="00696AB3">
            <w:pPr>
              <w:jc w:val="center"/>
            </w:pPr>
            <w:r>
              <w:rPr>
                <w:rFonts w:hint="eastAsia"/>
              </w:rPr>
              <w:t>自分の</w:t>
            </w:r>
          </w:p>
          <w:p w:rsidR="00882D15" w:rsidRDefault="004839D5" w:rsidP="00696A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812" w:type="dxa"/>
            <w:vAlign w:val="center"/>
          </w:tcPr>
          <w:p w:rsidR="00882D15" w:rsidRDefault="004839D5" w:rsidP="00696AB3">
            <w:pPr>
              <w:jc w:val="center"/>
            </w:pPr>
            <w:r>
              <w:rPr>
                <w:rFonts w:hint="eastAsia"/>
              </w:rPr>
              <w:t>エピソード</w:t>
            </w:r>
          </w:p>
        </w:tc>
        <w:tc>
          <w:tcPr>
            <w:tcW w:w="2835" w:type="dxa"/>
            <w:vAlign w:val="center"/>
          </w:tcPr>
          <w:p w:rsidR="00882D15" w:rsidRDefault="004839D5" w:rsidP="00696AB3">
            <w:pPr>
              <w:jc w:val="center"/>
            </w:pPr>
            <w:r>
              <w:rPr>
                <w:rFonts w:hint="eastAsia"/>
              </w:rPr>
              <w:t>当時の身の周りの状況</w:t>
            </w:r>
          </w:p>
        </w:tc>
      </w:tr>
      <w:tr w:rsidR="00B32586" w:rsidTr="00432236">
        <w:trPr>
          <w:trHeight w:val="10121"/>
        </w:trPr>
        <w:tc>
          <w:tcPr>
            <w:tcW w:w="959" w:type="dxa"/>
          </w:tcPr>
          <w:p w:rsidR="00B32586" w:rsidRDefault="00B32586"/>
        </w:tc>
        <w:tc>
          <w:tcPr>
            <w:tcW w:w="992" w:type="dxa"/>
          </w:tcPr>
          <w:p w:rsidR="00B32586" w:rsidRDefault="00B32586"/>
        </w:tc>
        <w:tc>
          <w:tcPr>
            <w:tcW w:w="5812" w:type="dxa"/>
          </w:tcPr>
          <w:p w:rsidR="00B32586" w:rsidRDefault="00B32586"/>
        </w:tc>
        <w:tc>
          <w:tcPr>
            <w:tcW w:w="2835" w:type="dxa"/>
          </w:tcPr>
          <w:p w:rsidR="00B32586" w:rsidRDefault="00B32586"/>
        </w:tc>
      </w:tr>
    </w:tbl>
    <w:p w:rsidR="00882D15" w:rsidRDefault="00882D15">
      <w:pPr>
        <w:rPr>
          <w:rFonts w:hint="eastAsia"/>
        </w:rPr>
      </w:pPr>
    </w:p>
    <w:p w:rsidR="004476B2" w:rsidRDefault="004476B2" w:rsidP="004476B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B9645" wp14:editId="3FB09D39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1171575" cy="438150"/>
                <wp:effectExtent l="0" t="0" r="28575" b="19050"/>
                <wp:wrapNone/>
                <wp:docPr id="10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60">
                          <a:fgClr>
                            <a:srgbClr xmlns:a14="http://schemas.microsoft.com/office/drawing/2010/main" val="CCCCFF" mc:Ignorable="a14" a14:legacySpreadsheetColorIndex="3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76B2" w:rsidRDefault="004476B2" w:rsidP="004476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.75pt;margin-top:1.25pt;width:92.25pt;height:3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" fillcolor="#ccf">
                <v:fill r:id="rId9" o:title="" color2="white [3212]" type="pattern"/>
                <v:textbox inset="2.16pt,1.44pt,2.16pt,1.44pt">
                  <w:txbxContent>
                    <w:p w:rsidR="004476B2" w:rsidRDefault="004476B2" w:rsidP="004476B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オリエンテーション　</w:t>
      </w:r>
    </w:p>
    <w:p w:rsidR="004476B2" w:rsidRDefault="004476B2" w:rsidP="004476B2">
      <w:pPr>
        <w:jc w:val="center"/>
      </w:pPr>
      <w:r w:rsidRPr="009A63BD">
        <w:rPr>
          <w:rFonts w:hint="eastAsia"/>
          <w:b/>
          <w:sz w:val="28"/>
          <w:szCs w:val="28"/>
        </w:rPr>
        <w:t>ワークシート①</w:t>
      </w:r>
      <w:r w:rsidRPr="00BC79A3">
        <w:rPr>
          <w:rFonts w:hint="eastAsia"/>
          <w:b/>
          <w:sz w:val="28"/>
          <w:szCs w:val="28"/>
        </w:rPr>
        <w:t>「自分の経験を振り返ろう」</w:t>
      </w:r>
    </w:p>
    <w:p w:rsidR="004476B2" w:rsidRDefault="004476B2" w:rsidP="004476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年　　月　　日</w:t>
      </w:r>
    </w:p>
    <w:p w:rsidR="004476B2" w:rsidRPr="00696AB3" w:rsidRDefault="004476B2" w:rsidP="004476B2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</w:t>
      </w:r>
      <w:r w:rsidRPr="00696AB3">
        <w:rPr>
          <w:rFonts w:hint="eastAsia"/>
          <w:u w:val="single"/>
        </w:rPr>
        <w:t xml:space="preserve">　　　　　　　</w:t>
      </w:r>
    </w:p>
    <w:p w:rsidR="004476B2" w:rsidRDefault="004476B2" w:rsidP="004476B2">
      <w:pPr>
        <w:ind w:firstLineChars="100" w:firstLine="220"/>
      </w:pPr>
    </w:p>
    <w:p w:rsidR="004476B2" w:rsidRDefault="004476B2" w:rsidP="004476B2">
      <w:pPr>
        <w:ind w:firstLineChars="100" w:firstLine="220"/>
      </w:pPr>
      <w:r>
        <w:rPr>
          <w:rFonts w:hint="eastAsia"/>
        </w:rPr>
        <w:t>今の自分ができあがるまでに、どのような経験をしてきたのか、過去の自分の記憶をたどってみましょう。</w:t>
      </w:r>
    </w:p>
    <w:p w:rsidR="004476B2" w:rsidRDefault="004476B2" w:rsidP="004476B2">
      <w:r>
        <w:rPr>
          <w:rFonts w:hint="eastAsia"/>
        </w:rPr>
        <w:t>自分にとって良い部分、嫌な部分も含めて振り返ってみましょう。</w:t>
      </w:r>
    </w:p>
    <w:p w:rsidR="004476B2" w:rsidRDefault="004476B2" w:rsidP="004476B2">
      <w:r>
        <w:rPr>
          <w:rFonts w:hint="eastAsia"/>
        </w:rPr>
        <w:t xml:space="preserve">　</w:t>
      </w:r>
      <w:r w:rsidRPr="00EC388D">
        <w:rPr>
          <w:rFonts w:hint="eastAsia"/>
        </w:rPr>
        <w:t>生まれた時から現在に至るまでの重要だと思われる出来事、転機だったと思われる出来事</w:t>
      </w:r>
      <w:r>
        <w:rPr>
          <w:rFonts w:hint="eastAsia"/>
        </w:rPr>
        <w:t>を書き出します。</w:t>
      </w:r>
    </w:p>
    <w:p w:rsidR="004476B2" w:rsidRDefault="004476B2" w:rsidP="004476B2"/>
    <w:p w:rsidR="004476B2" w:rsidRDefault="004476B2" w:rsidP="004476B2">
      <w:r w:rsidRPr="00696AB3">
        <w:rPr>
          <w:rFonts w:hint="eastAsia"/>
          <w:sz w:val="20"/>
          <w:szCs w:val="20"/>
        </w:rPr>
        <w:t>（1年ごとでも、○年～○年と区切</w:t>
      </w:r>
      <w:r>
        <w:rPr>
          <w:rFonts w:hint="eastAsia"/>
          <w:sz w:val="20"/>
          <w:szCs w:val="20"/>
        </w:rPr>
        <w:t>る</w:t>
      </w:r>
      <w:r w:rsidRPr="00696AB3">
        <w:rPr>
          <w:rFonts w:hint="eastAsia"/>
          <w:sz w:val="20"/>
          <w:szCs w:val="20"/>
        </w:rPr>
        <w:t>、幼年期</w:t>
      </w:r>
      <w:r>
        <w:rPr>
          <w:rFonts w:hint="eastAsia"/>
          <w:sz w:val="20"/>
          <w:szCs w:val="20"/>
        </w:rPr>
        <w:t>・</w:t>
      </w:r>
      <w:r w:rsidRPr="00696AB3">
        <w:rPr>
          <w:rFonts w:hint="eastAsia"/>
          <w:sz w:val="20"/>
          <w:szCs w:val="20"/>
        </w:rPr>
        <w:t>少年期</w:t>
      </w:r>
      <w:r>
        <w:rPr>
          <w:rFonts w:hint="eastAsia"/>
          <w:sz w:val="20"/>
          <w:szCs w:val="20"/>
        </w:rPr>
        <w:t>・</w:t>
      </w:r>
      <w:r w:rsidRPr="00696AB3">
        <w:rPr>
          <w:rFonts w:hint="eastAsia"/>
          <w:sz w:val="20"/>
          <w:szCs w:val="20"/>
        </w:rPr>
        <w:t>青年期などの大まかな時系列で</w:t>
      </w:r>
      <w:r>
        <w:rPr>
          <w:rFonts w:hint="eastAsia"/>
          <w:sz w:val="20"/>
          <w:szCs w:val="20"/>
        </w:rPr>
        <w:t>区切るなど書きやすい方法を選んで下さい</w:t>
      </w:r>
      <w:r w:rsidRPr="00696AB3">
        <w:rPr>
          <w:rFonts w:hint="eastAsia"/>
          <w:sz w:val="20"/>
          <w:szCs w:val="20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5812"/>
        <w:gridCol w:w="2835"/>
      </w:tblGrid>
      <w:tr w:rsidR="004476B2" w:rsidTr="001612EF">
        <w:trPr>
          <w:trHeight w:val="686"/>
        </w:trPr>
        <w:tc>
          <w:tcPr>
            <w:tcW w:w="959" w:type="dxa"/>
            <w:vAlign w:val="center"/>
          </w:tcPr>
          <w:p w:rsidR="004476B2" w:rsidRDefault="004476B2" w:rsidP="001612E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vAlign w:val="center"/>
          </w:tcPr>
          <w:p w:rsidR="004476B2" w:rsidRDefault="004476B2" w:rsidP="001612EF">
            <w:pPr>
              <w:jc w:val="center"/>
            </w:pPr>
            <w:r>
              <w:rPr>
                <w:rFonts w:hint="eastAsia"/>
              </w:rPr>
              <w:t>自分の</w:t>
            </w:r>
          </w:p>
          <w:p w:rsidR="004476B2" w:rsidRDefault="004476B2" w:rsidP="001612E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812" w:type="dxa"/>
            <w:vAlign w:val="center"/>
          </w:tcPr>
          <w:p w:rsidR="004476B2" w:rsidRDefault="004476B2" w:rsidP="001612EF">
            <w:pPr>
              <w:jc w:val="center"/>
            </w:pPr>
            <w:r>
              <w:rPr>
                <w:rFonts w:hint="eastAsia"/>
              </w:rPr>
              <w:t>エピソード</w:t>
            </w:r>
          </w:p>
        </w:tc>
        <w:tc>
          <w:tcPr>
            <w:tcW w:w="2835" w:type="dxa"/>
            <w:vAlign w:val="center"/>
          </w:tcPr>
          <w:p w:rsidR="004476B2" w:rsidRDefault="004476B2" w:rsidP="001612EF">
            <w:pPr>
              <w:jc w:val="center"/>
            </w:pPr>
            <w:r>
              <w:rPr>
                <w:rFonts w:hint="eastAsia"/>
              </w:rPr>
              <w:t>当時の身の周りの状況</w:t>
            </w:r>
          </w:p>
        </w:tc>
      </w:tr>
      <w:tr w:rsidR="004476B2" w:rsidTr="001612EF">
        <w:trPr>
          <w:trHeight w:val="9948"/>
        </w:trPr>
        <w:tc>
          <w:tcPr>
            <w:tcW w:w="959" w:type="dxa"/>
          </w:tcPr>
          <w:p w:rsidR="004476B2" w:rsidRDefault="004476B2" w:rsidP="001612EF">
            <w:r>
              <w:rPr>
                <w:rFonts w:hint="eastAsia"/>
              </w:rPr>
              <w:t>小４</w:t>
            </w:r>
          </w:p>
          <w:p w:rsidR="004476B2" w:rsidRDefault="004476B2" w:rsidP="001612EF">
            <w:r>
              <w:rPr>
                <w:rFonts w:hint="eastAsia"/>
              </w:rPr>
              <w:t>高２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高３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大学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入社１年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３～５年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/>
        </w:tc>
        <w:tc>
          <w:tcPr>
            <w:tcW w:w="992" w:type="dxa"/>
          </w:tcPr>
          <w:p w:rsidR="004476B2" w:rsidRDefault="004476B2" w:rsidP="001612EF">
            <w:r>
              <w:rPr>
                <w:rFonts w:hint="eastAsia"/>
              </w:rPr>
              <w:t>10</w:t>
            </w:r>
          </w:p>
          <w:p w:rsidR="004476B2" w:rsidRDefault="004476B2" w:rsidP="001612EF">
            <w:r>
              <w:rPr>
                <w:rFonts w:hint="eastAsia"/>
              </w:rPr>
              <w:t>17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18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19～22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22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23</w:t>
            </w:r>
          </w:p>
          <w:p w:rsidR="004476B2" w:rsidRDefault="004476B2" w:rsidP="001612EF"/>
          <w:p w:rsidR="004476B2" w:rsidRDefault="004476B2" w:rsidP="001612EF"/>
          <w:p w:rsidR="004476B2" w:rsidRDefault="004476B2" w:rsidP="001612EF"/>
          <w:p w:rsidR="004476B2" w:rsidRDefault="004476B2" w:rsidP="001612EF">
            <w:r>
              <w:rPr>
                <w:rFonts w:hint="eastAsia"/>
              </w:rPr>
              <w:t>25～27頃</w:t>
            </w:r>
          </w:p>
        </w:tc>
        <w:tc>
          <w:tcPr>
            <w:tcW w:w="5812" w:type="dxa"/>
          </w:tcPr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読書感想文で優秀賞をもらった</w:t>
            </w: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先輩から「生徒会長を引き継いでくれ」と言われた。あまり気乗りしなかったが立候補したところ、選ばれた。</w:t>
            </w: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第一希望の大学に合格できなかった。地元を離れたくないと思っていたが隣県の大学に進学した。</w:t>
            </w: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ここは自分の居場所ではないという思いを持っていたが、それなりに楽しかった。様々なバイトを経験できたことが楽しかった。</w:t>
            </w: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同じゼミの友人は就職先が決まらない中、２社から内定をもらった。</w:t>
            </w: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企画を希望していたが営業に配属された。</w:t>
            </w: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希望していた企画に異動になった。異動は嬉しかったが、「癖のある上司」が居ることを聞いて気持ちが落ち込んだ。</w:t>
            </w: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雑務を回されて忙しい。残業が増える。</w:t>
            </w:r>
          </w:p>
          <w:p w:rsidR="004476B2" w:rsidRDefault="004476B2" w:rsidP="001612EF">
            <w:pPr>
              <w:ind w:left="317" w:hanging="317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317"/>
            </w:pPr>
            <w:r>
              <w:rPr>
                <w:rFonts w:hint="eastAsia"/>
              </w:rPr>
              <w:t>企画書の書き方を上司に注意された。「何度も言わせるな」と頭ごなしに言われて腹がたった。</w:t>
            </w:r>
          </w:p>
        </w:tc>
        <w:tc>
          <w:tcPr>
            <w:tcW w:w="2835" w:type="dxa"/>
          </w:tcPr>
          <w:p w:rsidR="004476B2" w:rsidRDefault="004476B2" w:rsidP="001612EF"/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283"/>
            </w:pPr>
            <w:r>
              <w:rPr>
                <w:rFonts w:hint="eastAsia"/>
              </w:rPr>
              <w:t>自分よりも友人の方が熱心に選挙活動をしていた。</w:t>
            </w: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283"/>
            </w:pPr>
            <w:r>
              <w:rPr>
                <w:rFonts w:hint="eastAsia"/>
              </w:rPr>
              <w:t>親しい友人と違う大学に通うことになった。</w:t>
            </w: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ind w:left="317" w:hanging="283"/>
            </w:pPr>
          </w:p>
          <w:p w:rsidR="004476B2" w:rsidRPr="00E225F3" w:rsidRDefault="004476B2" w:rsidP="001612EF">
            <w:pPr>
              <w:ind w:left="317" w:hanging="283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283"/>
            </w:pPr>
            <w:r>
              <w:rPr>
                <w:rFonts w:hint="eastAsia"/>
              </w:rPr>
              <w:t>周囲は就職が決まらず「どこでもいい」という雰囲気があった。</w:t>
            </w: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283"/>
            </w:pPr>
            <w:r>
              <w:rPr>
                <w:rFonts w:hint="eastAsia"/>
              </w:rPr>
              <w:t>同期はほぼ希望通りの部署に配属されていた。</w:t>
            </w: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283"/>
            </w:pPr>
            <w:r>
              <w:rPr>
                <w:rFonts w:hint="eastAsia"/>
              </w:rPr>
              <w:t>先輩から「目をつけられると虐められるよ。皆嫌っている人だ」と教えられた。</w:t>
            </w: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ind w:left="317" w:hanging="283"/>
            </w:pPr>
          </w:p>
          <w:p w:rsidR="004476B2" w:rsidRDefault="004476B2" w:rsidP="001612EF">
            <w:pPr>
              <w:pStyle w:val="aa"/>
              <w:numPr>
                <w:ilvl w:val="0"/>
                <w:numId w:val="1"/>
              </w:numPr>
              <w:ind w:leftChars="0" w:left="317" w:hanging="283"/>
            </w:pPr>
            <w:r>
              <w:rPr>
                <w:rFonts w:hint="eastAsia"/>
              </w:rPr>
              <w:t>自分だけ注意されている。周囲は見ないふり。助けてくれない。</w:t>
            </w:r>
          </w:p>
        </w:tc>
      </w:tr>
    </w:tbl>
    <w:p w:rsidR="004476B2" w:rsidRPr="004476B2" w:rsidRDefault="004476B2">
      <w:bookmarkStart w:id="0" w:name="_GoBack"/>
      <w:bookmarkEnd w:id="0"/>
    </w:p>
    <w:sectPr w:rsidR="004476B2" w:rsidRPr="004476B2" w:rsidSect="00432236">
      <w:pgSz w:w="11906" w:h="16838" w:code="9"/>
      <w:pgMar w:top="680" w:right="720" w:bottom="680" w:left="72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72" w:rsidRDefault="00C53272" w:rsidP="00C53272">
      <w:r>
        <w:separator/>
      </w:r>
    </w:p>
  </w:endnote>
  <w:endnote w:type="continuationSeparator" w:id="0">
    <w:p w:rsidR="00C53272" w:rsidRDefault="00C53272" w:rsidP="00C5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72" w:rsidRDefault="00C53272" w:rsidP="00C53272">
      <w:r>
        <w:separator/>
      </w:r>
    </w:p>
  </w:footnote>
  <w:footnote w:type="continuationSeparator" w:id="0">
    <w:p w:rsidR="00C53272" w:rsidRDefault="00C53272" w:rsidP="00C5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48B9"/>
    <w:multiLevelType w:val="hybridMultilevel"/>
    <w:tmpl w:val="8DA2E3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15"/>
    <w:rsid w:val="000F1CF3"/>
    <w:rsid w:val="000F3F0D"/>
    <w:rsid w:val="001C74E9"/>
    <w:rsid w:val="001D270F"/>
    <w:rsid w:val="002A50CB"/>
    <w:rsid w:val="003A0E56"/>
    <w:rsid w:val="00432236"/>
    <w:rsid w:val="004476B2"/>
    <w:rsid w:val="004839D5"/>
    <w:rsid w:val="00550E34"/>
    <w:rsid w:val="0059476D"/>
    <w:rsid w:val="00696AB3"/>
    <w:rsid w:val="006D57E1"/>
    <w:rsid w:val="00882D15"/>
    <w:rsid w:val="00A71378"/>
    <w:rsid w:val="00B32586"/>
    <w:rsid w:val="00B54D8B"/>
    <w:rsid w:val="00BD4663"/>
    <w:rsid w:val="00C35052"/>
    <w:rsid w:val="00C53272"/>
    <w:rsid w:val="00E9686F"/>
    <w:rsid w:val="00EC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5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List 2 Accent 6"/>
    <w:basedOn w:val="a1"/>
    <w:uiPriority w:val="66"/>
    <w:rsid w:val="0088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3"/>
    <w:basedOn w:val="a1"/>
    <w:uiPriority w:val="62"/>
    <w:rsid w:val="00882D1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53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272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C5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272"/>
    <w:rPr>
      <w:rFonts w:ascii="ＭＳ ゴシック" w:eastAsia="ＭＳ ゴシック"/>
      <w:sz w:val="22"/>
    </w:rPr>
  </w:style>
  <w:style w:type="paragraph" w:styleId="Web">
    <w:name w:val="Normal (Web)"/>
    <w:basedOn w:val="a"/>
    <w:uiPriority w:val="99"/>
    <w:semiHidden/>
    <w:unhideWhenUsed/>
    <w:rsid w:val="003A0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76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D5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List 2 Accent 6"/>
    <w:basedOn w:val="a1"/>
    <w:uiPriority w:val="66"/>
    <w:rsid w:val="0088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Light Grid Accent 3"/>
    <w:basedOn w:val="a1"/>
    <w:uiPriority w:val="62"/>
    <w:rsid w:val="00882D1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header"/>
    <w:basedOn w:val="a"/>
    <w:link w:val="a5"/>
    <w:uiPriority w:val="99"/>
    <w:unhideWhenUsed/>
    <w:rsid w:val="00C53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272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C5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272"/>
    <w:rPr>
      <w:rFonts w:ascii="ＭＳ ゴシック" w:eastAsia="ＭＳ ゴシック"/>
      <w:sz w:val="22"/>
    </w:rPr>
  </w:style>
  <w:style w:type="paragraph" w:styleId="Web">
    <w:name w:val="Normal (Web)"/>
    <w:basedOn w:val="a"/>
    <w:uiPriority w:val="99"/>
    <w:semiHidden/>
    <w:unhideWhenUsed/>
    <w:rsid w:val="003A0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76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2017-10-19T23:36:00Z</dcterms:created>
  <dcterms:modified xsi:type="dcterms:W3CDTF">2017-12-27T04:59:00Z</dcterms:modified>
</cp:coreProperties>
</file>