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DDF2" w14:textId="77777777" w:rsidR="00976959" w:rsidRPr="004914E8" w:rsidRDefault="00154FB9" w:rsidP="004914E8">
      <w:pPr>
        <w:pStyle w:val="a5"/>
        <w:ind w:leftChars="0" w:left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54FB9">
        <w:rPr>
          <w:rFonts w:ascii="ＭＳ ゴシック" w:eastAsia="ＭＳ ゴシック" w:hAnsi="ＭＳ ゴシック" w:cs="Times New Roman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4E2E6C7" wp14:editId="0FBC0DA1">
                <wp:simplePos x="0" y="0"/>
                <wp:positionH relativeFrom="margin">
                  <wp:posOffset>5497195</wp:posOffset>
                </wp:positionH>
                <wp:positionV relativeFrom="paragraph">
                  <wp:posOffset>285115</wp:posOffset>
                </wp:positionV>
                <wp:extent cx="1619250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34751" w14:textId="77777777" w:rsidR="00154FB9" w:rsidRPr="00154FB9" w:rsidRDefault="00154FB9" w:rsidP="00154FB9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54FB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154FB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14:paraId="3C439E3B" w14:textId="77777777" w:rsidR="00154FB9" w:rsidRPr="00154FB9" w:rsidRDefault="00154FB9" w:rsidP="00154FB9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154FB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氏名　</w:t>
                            </w:r>
                            <w:r w:rsidRPr="00154FB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154FB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154FB9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2E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85pt;margin-top:22.45pt;width:127.5pt;height:48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" fillcolor="window" stroked="f" strokeweight=".5pt">
                <v:textbox>
                  <w:txbxContent>
                    <w:p w14:paraId="1A334751" w14:textId="77777777" w:rsidR="00154FB9" w:rsidRPr="00154FB9" w:rsidRDefault="00154FB9" w:rsidP="00154FB9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54FB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154FB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年　　月　　日</w:t>
                      </w:r>
                    </w:p>
                    <w:p w14:paraId="3C439E3B" w14:textId="77777777" w:rsidR="00154FB9" w:rsidRPr="00154FB9" w:rsidRDefault="00154FB9" w:rsidP="00154FB9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154FB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氏名　</w:t>
                      </w:r>
                      <w:r w:rsidRPr="00154FB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154FB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154FB9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4E8" w:rsidRPr="004914E8">
        <w:rPr>
          <w:rFonts w:asciiTheme="majorEastAsia" w:eastAsiaTheme="majorEastAsia" w:hAnsiTheme="majorEastAsia" w:hint="eastAsia"/>
          <w:b/>
          <w:sz w:val="32"/>
          <w:szCs w:val="32"/>
        </w:rPr>
        <w:t>今後の</w:t>
      </w:r>
      <w:r w:rsidR="00EE0AB0">
        <w:rPr>
          <w:rFonts w:asciiTheme="majorEastAsia" w:eastAsiaTheme="majorEastAsia" w:hAnsiTheme="majorEastAsia" w:hint="eastAsia"/>
          <w:b/>
          <w:sz w:val="32"/>
          <w:szCs w:val="32"/>
        </w:rPr>
        <w:t>わたし</w:t>
      </w:r>
      <w:r w:rsidR="00022308" w:rsidRPr="004914E8">
        <w:rPr>
          <w:rFonts w:asciiTheme="majorEastAsia" w:eastAsiaTheme="majorEastAsia" w:hAnsiTheme="majorEastAsia" w:hint="eastAsia"/>
          <w:b/>
          <w:sz w:val="32"/>
          <w:szCs w:val="32"/>
        </w:rPr>
        <w:t>の働き方</w:t>
      </w:r>
      <w:r w:rsidR="00B570DA" w:rsidRPr="004914E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～振り返り～</w:t>
      </w:r>
    </w:p>
    <w:p w14:paraId="7D9A585D" w14:textId="77777777" w:rsidR="004D24ED" w:rsidRPr="000E6D1A" w:rsidRDefault="00C03D53" w:rsidP="000E6D1A">
      <w:pPr>
        <w:jc w:val="righ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C683B">
        <w:rPr>
          <w:rFonts w:asciiTheme="majorEastAsia" w:eastAsiaTheme="majorEastAsia" w:hAnsiTheme="majorEastAsia" w:hint="eastAsia"/>
        </w:rPr>
        <w:t xml:space="preserve">　</w:t>
      </w:r>
      <w:r w:rsidR="007C2395" w:rsidRPr="005C683B">
        <w:rPr>
          <w:rFonts w:asciiTheme="majorEastAsia" w:eastAsiaTheme="majorEastAsia" w:hAnsiTheme="majorEastAsia"/>
          <w:b/>
          <w:noProof/>
          <w:sz w:val="24"/>
          <w:u w:val="single"/>
        </w:rPr>
        <w:drawing>
          <wp:anchor distT="0" distB="0" distL="114300" distR="114300" simplePos="0" relativeHeight="251739648" behindDoc="0" locked="0" layoutInCell="1" allowOverlap="1" wp14:anchorId="3C6388D8" wp14:editId="51859884">
            <wp:simplePos x="0" y="0"/>
            <wp:positionH relativeFrom="column">
              <wp:posOffset>8284210</wp:posOffset>
            </wp:positionH>
            <wp:positionV relativeFrom="paragraph">
              <wp:posOffset>125730</wp:posOffset>
            </wp:positionV>
            <wp:extent cx="638175" cy="5943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175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CE49E" w14:textId="77777777" w:rsidR="004D24ED" w:rsidRPr="00632285" w:rsidRDefault="004D24ED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C1B4C8E" w14:textId="77777777" w:rsidR="004D24ED" w:rsidRPr="00614EFC" w:rsidRDefault="005C683B" w:rsidP="00F33252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14EFC">
        <w:rPr>
          <w:rFonts w:asciiTheme="majorEastAsia" w:eastAsiaTheme="majorEastAsia" w:hAnsiTheme="majorEastAsia" w:hint="eastAsia"/>
          <w:b/>
          <w:sz w:val="24"/>
          <w:u w:val="single"/>
        </w:rPr>
        <w:t>◆内的キャリア</w:t>
      </w:r>
      <w:r w:rsidR="00B31535">
        <w:rPr>
          <w:rFonts w:asciiTheme="majorEastAsia" w:eastAsiaTheme="majorEastAsia" w:hAnsiTheme="majorEastAsia" w:hint="eastAsia"/>
          <w:b/>
          <w:sz w:val="20"/>
          <w:u w:val="single"/>
        </w:rPr>
        <w:t>（第１回</w:t>
      </w:r>
      <w:r w:rsidR="000E6D1A" w:rsidRPr="00614EFC">
        <w:rPr>
          <w:rFonts w:asciiTheme="majorEastAsia" w:eastAsiaTheme="majorEastAsia" w:hAnsiTheme="majorEastAsia" w:hint="eastAsia"/>
          <w:b/>
          <w:sz w:val="20"/>
          <w:u w:val="single"/>
        </w:rPr>
        <w:t>キャリア講習より）</w:t>
      </w:r>
    </w:p>
    <w:p w14:paraId="2E549E2E" w14:textId="77777777" w:rsidR="000E6D1A" w:rsidRPr="00614EFC" w:rsidRDefault="000E6D1A" w:rsidP="00764DC4">
      <w:pPr>
        <w:rPr>
          <w:rFonts w:asciiTheme="majorEastAsia" w:eastAsiaTheme="majorEastAsia" w:hAnsiTheme="majorEastAsia"/>
        </w:rPr>
      </w:pPr>
    </w:p>
    <w:p w14:paraId="7F452632" w14:textId="77777777" w:rsidR="004D24ED" w:rsidRPr="00614EFC" w:rsidRDefault="005C683B" w:rsidP="00764DC4">
      <w:pPr>
        <w:rPr>
          <w:rFonts w:asciiTheme="majorEastAsia" w:eastAsiaTheme="majorEastAsia" w:hAnsiTheme="majorEastAsia"/>
        </w:rPr>
      </w:pPr>
      <w:r w:rsidRPr="00614EFC">
        <w:rPr>
          <w:rFonts w:asciiTheme="majorEastAsia" w:eastAsiaTheme="majorEastAsia" w:hAnsiTheme="majorEastAsia" w:hint="eastAsia"/>
        </w:rPr>
        <w:t xml:space="preserve">　私が仕事をするうえで大切にしてきたこと</w:t>
      </w:r>
      <w:r w:rsidR="00764DC4" w:rsidRPr="00614EFC">
        <w:rPr>
          <w:rFonts w:asciiTheme="majorEastAsia" w:eastAsiaTheme="majorEastAsia" w:hAnsiTheme="majorEastAsia" w:hint="eastAsia"/>
        </w:rPr>
        <w:t>は、</w:t>
      </w:r>
      <w:r w:rsidRPr="00614EF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  <w:r w:rsidR="00764DC4" w:rsidRPr="00614EFC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1AD7440D" w14:textId="77777777" w:rsidR="00764DC4" w:rsidRPr="00614EFC" w:rsidRDefault="00764DC4" w:rsidP="00F33252">
      <w:pPr>
        <w:rPr>
          <w:rFonts w:asciiTheme="majorEastAsia" w:eastAsiaTheme="majorEastAsia" w:hAnsiTheme="majorEastAsia"/>
        </w:rPr>
      </w:pPr>
    </w:p>
    <w:p w14:paraId="4F5A722D" w14:textId="77777777" w:rsidR="004D24ED" w:rsidRPr="00614EFC" w:rsidRDefault="005C683B" w:rsidP="00F33252">
      <w:pPr>
        <w:rPr>
          <w:rFonts w:asciiTheme="majorEastAsia" w:eastAsiaTheme="majorEastAsia" w:hAnsiTheme="majorEastAsia"/>
          <w:u w:val="single"/>
        </w:rPr>
      </w:pPr>
      <w:r w:rsidRPr="00614EFC">
        <w:rPr>
          <w:rFonts w:asciiTheme="majorEastAsia" w:eastAsiaTheme="majorEastAsia" w:hAnsiTheme="majorEastAsia" w:hint="eastAsia"/>
        </w:rPr>
        <w:t xml:space="preserve">　今後、私が仕事をするうえで大切にしていきたいことは、</w:t>
      </w:r>
      <w:r w:rsidRPr="00614EF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  <w:r w:rsidR="00764DC4" w:rsidRPr="00614EFC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5BDAFED0" w14:textId="77777777" w:rsidR="004D24ED" w:rsidRPr="00614EFC" w:rsidRDefault="004D24ED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B6E62ED" w14:textId="77777777" w:rsidR="004D24ED" w:rsidRPr="00614EFC" w:rsidRDefault="005C683B" w:rsidP="00F33252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14EFC">
        <w:rPr>
          <w:rFonts w:asciiTheme="majorEastAsia" w:eastAsiaTheme="majorEastAsia" w:hAnsiTheme="majorEastAsia" w:hint="eastAsia"/>
          <w:b/>
          <w:sz w:val="24"/>
          <w:u w:val="single"/>
        </w:rPr>
        <w:t>◆強み</w:t>
      </w:r>
      <w:r w:rsidR="00B31535">
        <w:rPr>
          <w:rFonts w:asciiTheme="majorEastAsia" w:eastAsiaTheme="majorEastAsia" w:hAnsiTheme="majorEastAsia" w:hint="eastAsia"/>
          <w:b/>
          <w:sz w:val="20"/>
          <w:u w:val="single"/>
        </w:rPr>
        <w:t>（第２回</w:t>
      </w:r>
      <w:r w:rsidR="000E6D1A" w:rsidRPr="00614EFC">
        <w:rPr>
          <w:rFonts w:asciiTheme="majorEastAsia" w:eastAsiaTheme="majorEastAsia" w:hAnsiTheme="majorEastAsia" w:hint="eastAsia"/>
          <w:b/>
          <w:sz w:val="20"/>
          <w:u w:val="single"/>
        </w:rPr>
        <w:t>キャリア講習より）</w:t>
      </w:r>
    </w:p>
    <w:p w14:paraId="54D6177B" w14:textId="77777777" w:rsidR="000E6D1A" w:rsidRPr="00614EFC" w:rsidRDefault="000E6D1A" w:rsidP="00F33252">
      <w:pPr>
        <w:rPr>
          <w:rFonts w:asciiTheme="majorEastAsia" w:eastAsiaTheme="majorEastAsia" w:hAnsiTheme="majorEastAsia"/>
          <w:b/>
        </w:rPr>
      </w:pPr>
    </w:p>
    <w:p w14:paraId="344FAD6A" w14:textId="77777777" w:rsidR="005C683B" w:rsidRPr="00614EFC" w:rsidRDefault="005C683B" w:rsidP="00F33252">
      <w:pPr>
        <w:rPr>
          <w:rFonts w:asciiTheme="majorEastAsia" w:eastAsiaTheme="majorEastAsia" w:hAnsiTheme="majorEastAsia"/>
          <w:u w:val="single"/>
        </w:rPr>
      </w:pPr>
      <w:r w:rsidRPr="00614EFC">
        <w:rPr>
          <w:rFonts w:asciiTheme="majorEastAsia" w:eastAsiaTheme="majorEastAsia" w:hAnsiTheme="majorEastAsia" w:hint="eastAsia"/>
        </w:rPr>
        <w:t xml:space="preserve">　私の強みは、</w:t>
      </w:r>
      <w:r w:rsidRPr="00614EF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  <w:r w:rsidR="00764DC4" w:rsidRPr="00614EFC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6FBC8C47" w14:textId="77777777" w:rsidR="00764DC4" w:rsidRPr="00614EFC" w:rsidRDefault="005C683B" w:rsidP="00F33252">
      <w:pPr>
        <w:rPr>
          <w:rFonts w:ascii="HG丸ｺﾞｼｯｸM-PRO" w:eastAsia="HG丸ｺﾞｼｯｸM-PRO" w:hAnsi="HG丸ｺﾞｼｯｸM-PRO"/>
        </w:rPr>
      </w:pPr>
      <w:r w:rsidRPr="00614EFC">
        <w:rPr>
          <w:rFonts w:ascii="HG丸ｺﾞｼｯｸM-PRO" w:eastAsia="HG丸ｺﾞｼｯｸM-PRO" w:hAnsi="HG丸ｺﾞｼｯｸM-PRO" w:hint="eastAsia"/>
        </w:rPr>
        <w:t xml:space="preserve">　</w:t>
      </w:r>
    </w:p>
    <w:p w14:paraId="2F5E78A7" w14:textId="77777777" w:rsidR="004D24ED" w:rsidRPr="00614EFC" w:rsidRDefault="005C683B" w:rsidP="00764DC4">
      <w:pPr>
        <w:ind w:firstLineChars="100" w:firstLine="191"/>
        <w:rPr>
          <w:rFonts w:asciiTheme="majorEastAsia" w:eastAsiaTheme="majorEastAsia" w:hAnsiTheme="majorEastAsia"/>
          <w:u w:val="single"/>
        </w:rPr>
      </w:pPr>
      <w:r w:rsidRPr="00614EFC">
        <w:rPr>
          <w:rFonts w:asciiTheme="majorEastAsia" w:eastAsiaTheme="majorEastAsia" w:hAnsiTheme="majorEastAsia" w:hint="eastAsia"/>
        </w:rPr>
        <w:t>今後</w:t>
      </w:r>
      <w:r w:rsidR="007832D8" w:rsidRPr="00614EFC">
        <w:rPr>
          <w:rFonts w:asciiTheme="majorEastAsia" w:eastAsiaTheme="majorEastAsia" w:hAnsiTheme="majorEastAsia" w:hint="eastAsia"/>
        </w:rPr>
        <w:t>、</w:t>
      </w:r>
      <w:r w:rsidR="00764DC4" w:rsidRPr="00614EFC">
        <w:rPr>
          <w:rFonts w:asciiTheme="majorEastAsia" w:eastAsiaTheme="majorEastAsia" w:hAnsiTheme="majorEastAsia" w:hint="eastAsia"/>
        </w:rPr>
        <w:t>職業生活</w:t>
      </w:r>
      <w:r w:rsidRPr="00614EFC">
        <w:rPr>
          <w:rFonts w:asciiTheme="majorEastAsia" w:eastAsiaTheme="majorEastAsia" w:hAnsiTheme="majorEastAsia" w:hint="eastAsia"/>
        </w:rPr>
        <w:t>において活かしたい強みは、</w:t>
      </w:r>
      <w:r w:rsidR="00764DC4" w:rsidRPr="00614EF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</w:t>
      </w:r>
    </w:p>
    <w:p w14:paraId="5647780E" w14:textId="77777777" w:rsidR="004D24ED" w:rsidRPr="00614EFC" w:rsidRDefault="004D24ED" w:rsidP="00F33252">
      <w:pPr>
        <w:rPr>
          <w:rFonts w:asciiTheme="majorEastAsia" w:eastAsiaTheme="majorEastAsia" w:hAnsiTheme="majorEastAsia"/>
          <w:sz w:val="24"/>
          <w:u w:val="single"/>
        </w:rPr>
      </w:pPr>
    </w:p>
    <w:p w14:paraId="0ED5A5AD" w14:textId="77777777" w:rsidR="000E6D1A" w:rsidRPr="00614EFC" w:rsidRDefault="00764DC4" w:rsidP="000E6D1A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14EFC">
        <w:rPr>
          <w:rFonts w:asciiTheme="majorEastAsia" w:eastAsiaTheme="majorEastAsia" w:hAnsiTheme="majorEastAsia" w:hint="eastAsia"/>
          <w:b/>
          <w:sz w:val="24"/>
          <w:u w:val="single"/>
        </w:rPr>
        <w:t>◆価値観</w:t>
      </w:r>
      <w:r w:rsidR="00B31535">
        <w:rPr>
          <w:rFonts w:asciiTheme="majorEastAsia" w:eastAsiaTheme="majorEastAsia" w:hAnsiTheme="majorEastAsia" w:hint="eastAsia"/>
          <w:b/>
          <w:sz w:val="20"/>
          <w:u w:val="single"/>
        </w:rPr>
        <w:t>（第３回</w:t>
      </w:r>
      <w:r w:rsidR="000E6D1A" w:rsidRPr="00614EFC">
        <w:rPr>
          <w:rFonts w:asciiTheme="majorEastAsia" w:eastAsiaTheme="majorEastAsia" w:hAnsiTheme="majorEastAsia" w:hint="eastAsia"/>
          <w:b/>
          <w:sz w:val="20"/>
          <w:u w:val="single"/>
        </w:rPr>
        <w:t>キャリア講習より）</w:t>
      </w:r>
    </w:p>
    <w:p w14:paraId="3541A99A" w14:textId="77777777" w:rsidR="004D24ED" w:rsidRPr="00614EFC" w:rsidRDefault="004D24ED" w:rsidP="00F33252">
      <w:pPr>
        <w:rPr>
          <w:rFonts w:asciiTheme="majorEastAsia" w:eastAsiaTheme="majorEastAsia" w:hAnsiTheme="majorEastAsia"/>
          <w:sz w:val="24"/>
          <w:u w:val="single"/>
        </w:rPr>
      </w:pPr>
    </w:p>
    <w:p w14:paraId="331444EC" w14:textId="77777777" w:rsidR="004D24ED" w:rsidRPr="00614EFC" w:rsidRDefault="00764DC4" w:rsidP="00F33252">
      <w:pPr>
        <w:rPr>
          <w:rFonts w:asciiTheme="majorEastAsia" w:eastAsiaTheme="majorEastAsia" w:hAnsiTheme="majorEastAsia"/>
          <w:u w:val="single"/>
        </w:rPr>
      </w:pPr>
      <w:r w:rsidRPr="00614EFC">
        <w:rPr>
          <w:rFonts w:asciiTheme="majorEastAsia" w:eastAsiaTheme="majorEastAsia" w:hAnsiTheme="majorEastAsia" w:hint="eastAsia"/>
        </w:rPr>
        <w:t xml:space="preserve">　私が職業生活や人生において大切にしたい価値観は、</w:t>
      </w:r>
      <w:r w:rsidRPr="00614EF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</w:t>
      </w:r>
    </w:p>
    <w:p w14:paraId="2BA4F29E" w14:textId="77777777" w:rsidR="00852CC7" w:rsidRPr="00614EFC" w:rsidRDefault="00852CC7" w:rsidP="00F33252">
      <w:pPr>
        <w:rPr>
          <w:rFonts w:asciiTheme="majorEastAsia" w:eastAsiaTheme="majorEastAsia" w:hAnsiTheme="majorEastAsia"/>
          <w:sz w:val="24"/>
          <w:u w:val="single"/>
        </w:rPr>
      </w:pPr>
    </w:p>
    <w:p w14:paraId="71FC6BEA" w14:textId="77777777" w:rsidR="00366379" w:rsidRPr="00614EFC" w:rsidRDefault="00764DC4" w:rsidP="00F33252">
      <w:pPr>
        <w:rPr>
          <w:rFonts w:asciiTheme="majorEastAsia" w:eastAsiaTheme="majorEastAsia" w:hAnsiTheme="majorEastAsia"/>
          <w:u w:val="single"/>
        </w:rPr>
      </w:pPr>
      <w:r w:rsidRPr="00614EFC">
        <w:rPr>
          <w:rFonts w:asciiTheme="majorEastAsia" w:eastAsiaTheme="majorEastAsia" w:hAnsiTheme="majorEastAsia" w:hint="eastAsia"/>
          <w:sz w:val="20"/>
        </w:rPr>
        <w:t xml:space="preserve">　</w:t>
      </w:r>
      <w:r w:rsidRPr="00614EFC">
        <w:rPr>
          <w:rFonts w:asciiTheme="majorEastAsia" w:eastAsiaTheme="majorEastAsia" w:hAnsiTheme="majorEastAsia" w:hint="eastAsia"/>
        </w:rPr>
        <w:t>今後</w:t>
      </w:r>
      <w:r w:rsidR="007832D8" w:rsidRPr="00614EFC">
        <w:rPr>
          <w:rFonts w:asciiTheme="majorEastAsia" w:eastAsiaTheme="majorEastAsia" w:hAnsiTheme="majorEastAsia" w:hint="eastAsia"/>
        </w:rPr>
        <w:t>、</w:t>
      </w:r>
      <w:r w:rsidRPr="00614EFC">
        <w:rPr>
          <w:rFonts w:asciiTheme="majorEastAsia" w:eastAsiaTheme="majorEastAsia" w:hAnsiTheme="majorEastAsia" w:hint="eastAsia"/>
        </w:rPr>
        <w:t>職業生活</w:t>
      </w:r>
      <w:r w:rsidR="007832D8" w:rsidRPr="00614EFC">
        <w:rPr>
          <w:rFonts w:asciiTheme="majorEastAsia" w:eastAsiaTheme="majorEastAsia" w:hAnsiTheme="majorEastAsia" w:hint="eastAsia"/>
        </w:rPr>
        <w:t>や人生において</w:t>
      </w:r>
      <w:r w:rsidRPr="00614EFC">
        <w:rPr>
          <w:rFonts w:asciiTheme="majorEastAsia" w:eastAsiaTheme="majorEastAsia" w:hAnsiTheme="majorEastAsia" w:hint="eastAsia"/>
        </w:rPr>
        <w:t>自分の価値観とうまく付き合っていくために気を</w:t>
      </w:r>
      <w:r w:rsidR="007832D8" w:rsidRPr="00614EFC">
        <w:rPr>
          <w:rFonts w:asciiTheme="majorEastAsia" w:eastAsiaTheme="majorEastAsia" w:hAnsiTheme="majorEastAsia" w:hint="eastAsia"/>
        </w:rPr>
        <w:t>つ</w:t>
      </w:r>
      <w:r w:rsidRPr="00614EFC">
        <w:rPr>
          <w:rFonts w:asciiTheme="majorEastAsia" w:eastAsiaTheme="majorEastAsia" w:hAnsiTheme="majorEastAsia" w:hint="eastAsia"/>
        </w:rPr>
        <w:t>けたいことは、</w:t>
      </w:r>
    </w:p>
    <w:p w14:paraId="7BC4EC03" w14:textId="77777777" w:rsidR="00764DC4" w:rsidRPr="00614EFC" w:rsidRDefault="00764DC4" w:rsidP="00F33252">
      <w:pPr>
        <w:rPr>
          <w:rFonts w:asciiTheme="majorEastAsia" w:eastAsiaTheme="majorEastAsia" w:hAnsiTheme="majorEastAsia"/>
          <w:u w:val="single"/>
        </w:rPr>
      </w:pPr>
    </w:p>
    <w:p w14:paraId="4C9F209B" w14:textId="77777777" w:rsidR="00764DC4" w:rsidRPr="00614EFC" w:rsidRDefault="00764DC4" w:rsidP="00F33252">
      <w:pPr>
        <w:rPr>
          <w:rFonts w:asciiTheme="majorEastAsia" w:eastAsiaTheme="majorEastAsia" w:hAnsiTheme="majorEastAsia"/>
          <w:sz w:val="20"/>
          <w:u w:val="single"/>
        </w:rPr>
      </w:pPr>
      <w:r w:rsidRPr="00614EFC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FB2BB58" w14:textId="77777777" w:rsidR="000E6D1A" w:rsidRPr="00614EFC" w:rsidRDefault="007832D8" w:rsidP="00747548">
      <w:pPr>
        <w:rPr>
          <w:rFonts w:asciiTheme="majorEastAsia" w:eastAsiaTheme="majorEastAsia" w:hAnsiTheme="majorEastAsia"/>
        </w:rPr>
      </w:pPr>
      <w:r w:rsidRPr="00614EF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</w:p>
    <w:p w14:paraId="56C9DB0F" w14:textId="77777777" w:rsidR="007832D8" w:rsidRPr="00614EFC" w:rsidRDefault="007832D8" w:rsidP="00747548">
      <w:pPr>
        <w:ind w:firstLineChars="100" w:firstLine="191"/>
        <w:rPr>
          <w:rFonts w:asciiTheme="majorEastAsia" w:eastAsiaTheme="majorEastAsia" w:hAnsiTheme="majorEastAsia"/>
          <w:u w:val="single"/>
        </w:rPr>
      </w:pPr>
      <w:r w:rsidRPr="00614EFC">
        <w:rPr>
          <w:rFonts w:asciiTheme="majorEastAsia" w:eastAsiaTheme="majorEastAsia" w:hAnsiTheme="majorEastAsia" w:hint="eastAsia"/>
        </w:rPr>
        <w:t>私のキャリア・アンカーは、</w:t>
      </w:r>
      <w:r w:rsidRPr="00614EF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</w:t>
      </w:r>
      <w:r w:rsidR="00647CA2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614EF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8E5C237" w14:textId="77777777" w:rsidR="007832D8" w:rsidRPr="00614EFC" w:rsidRDefault="007832D8" w:rsidP="007832D8">
      <w:pPr>
        <w:rPr>
          <w:rFonts w:asciiTheme="majorEastAsia" w:eastAsiaTheme="majorEastAsia" w:hAnsiTheme="majorEastAsia"/>
          <w:sz w:val="24"/>
          <w:u w:val="single"/>
        </w:rPr>
      </w:pPr>
    </w:p>
    <w:p w14:paraId="415883CF" w14:textId="77777777" w:rsidR="007832D8" w:rsidRPr="00614EFC" w:rsidRDefault="007832D8" w:rsidP="007832D8">
      <w:pPr>
        <w:rPr>
          <w:rFonts w:asciiTheme="majorEastAsia" w:eastAsiaTheme="majorEastAsia" w:hAnsiTheme="majorEastAsia"/>
          <w:szCs w:val="21"/>
          <w:u w:val="single"/>
        </w:rPr>
      </w:pPr>
      <w:r w:rsidRPr="00614EFC">
        <w:rPr>
          <w:rFonts w:asciiTheme="majorEastAsia" w:eastAsiaTheme="majorEastAsia" w:hAnsiTheme="majorEastAsia" w:hint="eastAsia"/>
          <w:szCs w:val="21"/>
        </w:rPr>
        <w:t xml:space="preserve">　今後の職業生活</w:t>
      </w:r>
      <w:r w:rsidR="000E6D1A" w:rsidRPr="00614EFC">
        <w:rPr>
          <w:rFonts w:asciiTheme="majorEastAsia" w:eastAsiaTheme="majorEastAsia" w:hAnsiTheme="majorEastAsia" w:hint="eastAsia"/>
          <w:szCs w:val="21"/>
        </w:rPr>
        <w:t>で</w:t>
      </w:r>
      <w:r w:rsidRPr="00614EFC">
        <w:rPr>
          <w:rFonts w:asciiTheme="majorEastAsia" w:eastAsiaTheme="majorEastAsia" w:hAnsiTheme="majorEastAsia" w:hint="eastAsia"/>
          <w:szCs w:val="21"/>
        </w:rPr>
        <w:t>自分の</w:t>
      </w:r>
      <w:r w:rsidR="000E6D1A" w:rsidRPr="00614EFC">
        <w:rPr>
          <w:rFonts w:asciiTheme="majorEastAsia" w:eastAsiaTheme="majorEastAsia" w:hAnsiTheme="majorEastAsia" w:hint="eastAsia"/>
          <w:szCs w:val="21"/>
        </w:rPr>
        <w:t>キャリア・アンカー</w:t>
      </w:r>
      <w:r w:rsidRPr="00614EFC">
        <w:rPr>
          <w:rFonts w:asciiTheme="majorEastAsia" w:eastAsiaTheme="majorEastAsia" w:hAnsiTheme="majorEastAsia" w:hint="eastAsia"/>
          <w:szCs w:val="21"/>
        </w:rPr>
        <w:t>とうまく付き合っていくために気をつけたいことは、</w:t>
      </w:r>
    </w:p>
    <w:p w14:paraId="7BC56F24" w14:textId="77777777" w:rsidR="00366379" w:rsidRPr="00614EFC" w:rsidRDefault="00366379" w:rsidP="00F33252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6045BB33" w14:textId="77777777" w:rsidR="00747548" w:rsidRPr="00614EFC" w:rsidRDefault="00747548" w:rsidP="00F3325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614EFC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E2B8EEF" w14:textId="77777777" w:rsidR="00FA63D8" w:rsidRPr="00614EFC" w:rsidRDefault="00FA63D8" w:rsidP="00747548">
      <w:pPr>
        <w:rPr>
          <w:rFonts w:asciiTheme="majorEastAsia" w:eastAsiaTheme="majorEastAsia" w:hAnsiTheme="majorEastAsia"/>
          <w:sz w:val="24"/>
          <w:u w:val="single"/>
        </w:rPr>
      </w:pPr>
    </w:p>
    <w:p w14:paraId="181746E3" w14:textId="77777777" w:rsidR="00747548" w:rsidRPr="00614EFC" w:rsidRDefault="00BA1227" w:rsidP="00747548">
      <w:pPr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◆役割</w:t>
      </w:r>
      <w:r w:rsidR="00B31535">
        <w:rPr>
          <w:rFonts w:asciiTheme="majorEastAsia" w:eastAsiaTheme="majorEastAsia" w:hAnsiTheme="majorEastAsia" w:hint="eastAsia"/>
          <w:b/>
          <w:sz w:val="20"/>
          <w:u w:val="single"/>
        </w:rPr>
        <w:t>（第４回</w:t>
      </w:r>
      <w:r w:rsidR="00747548" w:rsidRPr="00614EFC">
        <w:rPr>
          <w:rFonts w:asciiTheme="majorEastAsia" w:eastAsiaTheme="majorEastAsia" w:hAnsiTheme="majorEastAsia" w:hint="eastAsia"/>
          <w:b/>
          <w:sz w:val="20"/>
          <w:u w:val="single"/>
        </w:rPr>
        <w:t>キャリア講習より）</w:t>
      </w:r>
    </w:p>
    <w:p w14:paraId="500720D8" w14:textId="77777777" w:rsidR="002F5398" w:rsidRPr="00BA1227" w:rsidRDefault="002F5398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3C83E904" w14:textId="77777777" w:rsidR="000E6D1A" w:rsidRPr="00614EFC" w:rsidRDefault="000E6D1A" w:rsidP="00F3325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614EFC">
        <w:rPr>
          <w:rFonts w:asciiTheme="majorEastAsia" w:eastAsiaTheme="majorEastAsia" w:hAnsiTheme="majorEastAsia" w:hint="eastAsia"/>
          <w:sz w:val="22"/>
        </w:rPr>
        <w:t xml:space="preserve">　</w:t>
      </w:r>
      <w:r w:rsidR="00747548" w:rsidRPr="004C7265">
        <w:rPr>
          <w:rFonts w:asciiTheme="majorEastAsia" w:eastAsiaTheme="majorEastAsia" w:hAnsiTheme="majorEastAsia" w:hint="eastAsia"/>
        </w:rPr>
        <w:t>私に</w:t>
      </w:r>
      <w:r w:rsidR="004000D1" w:rsidRPr="004C7265">
        <w:rPr>
          <w:rFonts w:asciiTheme="majorEastAsia" w:eastAsiaTheme="majorEastAsia" w:hAnsiTheme="majorEastAsia" w:hint="eastAsia"/>
        </w:rPr>
        <w:t>寄せられている</w:t>
      </w:r>
      <w:r w:rsidRPr="004C7265">
        <w:rPr>
          <w:rFonts w:asciiTheme="majorEastAsia" w:eastAsiaTheme="majorEastAsia" w:hAnsiTheme="majorEastAsia" w:hint="eastAsia"/>
        </w:rPr>
        <w:t>役割から生じている課題は、</w:t>
      </w:r>
      <w:r w:rsidRPr="00614E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</w:t>
      </w:r>
      <w:r w:rsidR="00747548" w:rsidRPr="00614EF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647CA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747548" w:rsidRPr="00614EF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14EF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2B8F2388" w14:textId="77777777" w:rsidR="000E6D1A" w:rsidRPr="004000D1" w:rsidRDefault="000E6D1A" w:rsidP="00062DE0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2D52F385" w14:textId="77777777" w:rsidR="000E6D1A" w:rsidRPr="00614EFC" w:rsidRDefault="00747548" w:rsidP="000E6D1A">
      <w:pPr>
        <w:ind w:firstLineChars="100" w:firstLine="191"/>
        <w:rPr>
          <w:rFonts w:asciiTheme="majorEastAsia" w:eastAsiaTheme="majorEastAsia" w:hAnsiTheme="majorEastAsia"/>
          <w:sz w:val="22"/>
          <w:u w:val="single"/>
        </w:rPr>
      </w:pPr>
      <w:r w:rsidRPr="00614EFC">
        <w:rPr>
          <w:rFonts w:asciiTheme="majorEastAsia" w:eastAsiaTheme="majorEastAsia" w:hAnsiTheme="majorEastAsia" w:hint="eastAsia"/>
          <w:szCs w:val="21"/>
        </w:rPr>
        <w:t>今後、</w:t>
      </w:r>
      <w:r w:rsidR="000E6D1A" w:rsidRPr="00614EFC">
        <w:rPr>
          <w:rFonts w:asciiTheme="majorEastAsia" w:eastAsiaTheme="majorEastAsia" w:hAnsiTheme="majorEastAsia" w:hint="eastAsia"/>
          <w:szCs w:val="21"/>
        </w:rPr>
        <w:t>役割から生じている課題</w:t>
      </w:r>
      <w:r w:rsidR="00647CA2">
        <w:rPr>
          <w:rFonts w:asciiTheme="majorEastAsia" w:eastAsiaTheme="majorEastAsia" w:hAnsiTheme="majorEastAsia" w:hint="eastAsia"/>
          <w:szCs w:val="21"/>
        </w:rPr>
        <w:t>に対する</w:t>
      </w:r>
      <w:r w:rsidR="000E6D1A" w:rsidRPr="00614EFC">
        <w:rPr>
          <w:rFonts w:asciiTheme="majorEastAsia" w:eastAsiaTheme="majorEastAsia" w:hAnsiTheme="majorEastAsia" w:hint="eastAsia"/>
          <w:szCs w:val="21"/>
        </w:rPr>
        <w:t>対処法として取り組みたいことは、</w:t>
      </w:r>
      <w:r w:rsidR="000E6D1A" w:rsidRPr="00614E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62550A5C" w14:textId="77777777" w:rsidR="000E6D1A" w:rsidRPr="00614EFC" w:rsidRDefault="000E6D1A" w:rsidP="000E6D1A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14:paraId="737B4B7A" w14:textId="77777777" w:rsidR="00747548" w:rsidRPr="00614EFC" w:rsidRDefault="00747548" w:rsidP="00747548">
      <w:pPr>
        <w:rPr>
          <w:rFonts w:asciiTheme="majorEastAsia" w:eastAsiaTheme="majorEastAsia" w:hAnsiTheme="majorEastAsia"/>
          <w:b/>
          <w:sz w:val="24"/>
          <w:u w:val="single"/>
        </w:rPr>
      </w:pPr>
      <w:r w:rsidRPr="00614EFC">
        <w:rPr>
          <w:rFonts w:asciiTheme="majorEastAsia" w:eastAsiaTheme="majorEastAsia" w:hAnsiTheme="majorEastAsia" w:hint="eastAsia"/>
          <w:b/>
          <w:sz w:val="24"/>
          <w:u w:val="single"/>
        </w:rPr>
        <w:t>◆振り返り</w:t>
      </w:r>
      <w:r w:rsidR="00B3153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（第５回</w:t>
      </w:r>
      <w:r w:rsidR="00FA63D8" w:rsidRPr="00614EFC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キャリア講習より）</w:t>
      </w:r>
    </w:p>
    <w:p w14:paraId="5C0B8247" w14:textId="77777777" w:rsidR="00747548" w:rsidRPr="00614EFC" w:rsidRDefault="00747548" w:rsidP="000E6D1A">
      <w:pPr>
        <w:ind w:firstLineChars="100" w:firstLine="191"/>
        <w:rPr>
          <w:rFonts w:asciiTheme="majorEastAsia" w:eastAsiaTheme="majorEastAsia" w:hAnsiTheme="majorEastAsia"/>
          <w:szCs w:val="21"/>
        </w:rPr>
      </w:pPr>
    </w:p>
    <w:p w14:paraId="4091BA7B" w14:textId="77777777" w:rsidR="00747548" w:rsidRPr="00614EFC" w:rsidRDefault="00747548" w:rsidP="000E6D1A">
      <w:pPr>
        <w:ind w:firstLineChars="100" w:firstLine="191"/>
        <w:rPr>
          <w:rFonts w:asciiTheme="majorEastAsia" w:eastAsiaTheme="majorEastAsia" w:hAnsiTheme="majorEastAsia"/>
          <w:szCs w:val="21"/>
        </w:rPr>
      </w:pPr>
      <w:r w:rsidRPr="00614EFC">
        <w:rPr>
          <w:rFonts w:asciiTheme="majorEastAsia" w:eastAsiaTheme="majorEastAsia" w:hAnsiTheme="majorEastAsia" w:hint="eastAsia"/>
          <w:szCs w:val="21"/>
        </w:rPr>
        <w:t>「安定して（うまくいって）いるとき」と「</w:t>
      </w:r>
      <w:r w:rsidR="00B4609D">
        <w:rPr>
          <w:rFonts w:asciiTheme="majorEastAsia" w:eastAsiaTheme="majorEastAsia" w:hAnsiTheme="majorEastAsia" w:hint="eastAsia"/>
          <w:szCs w:val="21"/>
        </w:rPr>
        <w:t>安定して（うまくいって）</w:t>
      </w:r>
      <w:r w:rsidRPr="00614EFC">
        <w:rPr>
          <w:rFonts w:asciiTheme="majorEastAsia" w:eastAsiaTheme="majorEastAsia" w:hAnsiTheme="majorEastAsia" w:hint="eastAsia"/>
          <w:szCs w:val="21"/>
        </w:rPr>
        <w:t>いないとき」の違いで気づいたことは、</w:t>
      </w:r>
    </w:p>
    <w:p w14:paraId="31ABCE9C" w14:textId="77777777" w:rsidR="00614EFC" w:rsidRDefault="00614EFC" w:rsidP="00FA63D8">
      <w:pPr>
        <w:rPr>
          <w:rFonts w:asciiTheme="majorEastAsia" w:eastAsiaTheme="majorEastAsia" w:hAnsiTheme="majorEastAsia"/>
          <w:sz w:val="20"/>
          <w:u w:val="single"/>
        </w:rPr>
      </w:pPr>
    </w:p>
    <w:p w14:paraId="27220CEB" w14:textId="77777777" w:rsidR="00FA63D8" w:rsidRPr="00614EFC" w:rsidRDefault="00FA63D8" w:rsidP="00FA63D8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614EFC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0564978" w14:textId="77777777" w:rsidR="00747548" w:rsidRPr="00614EFC" w:rsidRDefault="00747548" w:rsidP="000E6D1A">
      <w:pPr>
        <w:ind w:firstLineChars="100" w:firstLine="191"/>
        <w:rPr>
          <w:rFonts w:asciiTheme="majorEastAsia" w:eastAsiaTheme="majorEastAsia" w:hAnsiTheme="majorEastAsia"/>
          <w:szCs w:val="21"/>
        </w:rPr>
      </w:pPr>
    </w:p>
    <w:p w14:paraId="694D5FFA" w14:textId="77777777" w:rsidR="00D651B8" w:rsidRPr="00614EFC" w:rsidRDefault="00747548" w:rsidP="000E6D1A">
      <w:pPr>
        <w:ind w:firstLineChars="100" w:firstLine="191"/>
        <w:rPr>
          <w:rFonts w:asciiTheme="majorEastAsia" w:eastAsiaTheme="majorEastAsia" w:hAnsiTheme="majorEastAsia"/>
          <w:szCs w:val="21"/>
        </w:rPr>
      </w:pPr>
      <w:r w:rsidRPr="00614EFC">
        <w:rPr>
          <w:rFonts w:asciiTheme="majorEastAsia" w:eastAsiaTheme="majorEastAsia" w:hAnsiTheme="majorEastAsia" w:hint="eastAsia"/>
          <w:szCs w:val="21"/>
        </w:rPr>
        <w:t>今後、「健康的で安定した職業生活」のために自分自身で気をつけたいことは</w:t>
      </w:r>
      <w:r w:rsidR="00FA63D8" w:rsidRPr="00614EFC">
        <w:rPr>
          <w:rFonts w:asciiTheme="majorEastAsia" w:eastAsiaTheme="majorEastAsia" w:hAnsiTheme="majorEastAsia" w:hint="eastAsia"/>
          <w:szCs w:val="21"/>
        </w:rPr>
        <w:t>、</w:t>
      </w:r>
    </w:p>
    <w:p w14:paraId="5867DC6D" w14:textId="77777777" w:rsidR="00FA63D8" w:rsidRPr="00614EFC" w:rsidRDefault="003D6C8F" w:rsidP="000E6D1A">
      <w:pPr>
        <w:ind w:firstLineChars="100" w:firstLine="20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740672" behindDoc="0" locked="0" layoutInCell="1" allowOverlap="1" wp14:anchorId="0D38D5D3" wp14:editId="586FB945">
            <wp:simplePos x="0" y="0"/>
            <wp:positionH relativeFrom="margin">
              <wp:posOffset>5943600</wp:posOffset>
            </wp:positionH>
            <wp:positionV relativeFrom="paragraph">
              <wp:posOffset>56515</wp:posOffset>
            </wp:positionV>
            <wp:extent cx="933450" cy="9467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1CF0" w14:textId="77777777" w:rsidR="00FA63D8" w:rsidRPr="00D67ED9" w:rsidRDefault="00FA63D8" w:rsidP="00D67ED9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614EFC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　　　　　　　　　</w:t>
      </w:r>
      <w:r w:rsidRPr="007832D8">
        <w:rPr>
          <w:rFonts w:asciiTheme="majorEastAsia" w:eastAsiaTheme="majorEastAsia" w:hAnsiTheme="majorEastAsia" w:hint="eastAsia"/>
          <w:sz w:val="20"/>
          <w:u w:val="single"/>
        </w:rPr>
        <w:t xml:space="preserve">　　　　　　　　　　　　　　　　　　　　　　　　　　　　</w:t>
      </w:r>
    </w:p>
    <w:sectPr w:rsidR="00FA63D8" w:rsidRPr="00D67ED9" w:rsidSect="00FA63D8">
      <w:headerReference w:type="default" r:id="rId10"/>
      <w:pgSz w:w="11906" w:h="16838" w:code="9"/>
      <w:pgMar w:top="964" w:right="567" w:bottom="964" w:left="567" w:header="567" w:footer="113" w:gutter="0"/>
      <w:cols w:space="425"/>
      <w:docGrid w:type="linesAndChars" w:linePitch="324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9CA7" w14:textId="77777777" w:rsidR="00EF53DB" w:rsidRDefault="00EF53DB" w:rsidP="00B264DE">
      <w:r>
        <w:separator/>
      </w:r>
    </w:p>
  </w:endnote>
  <w:endnote w:type="continuationSeparator" w:id="0">
    <w:p w14:paraId="1E27E041" w14:textId="77777777" w:rsidR="00EF53DB" w:rsidRDefault="00EF53DB" w:rsidP="00B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8B03" w14:textId="77777777" w:rsidR="00EF53DB" w:rsidRDefault="00EF53DB" w:rsidP="00B264DE">
      <w:r>
        <w:separator/>
      </w:r>
    </w:p>
  </w:footnote>
  <w:footnote w:type="continuationSeparator" w:id="0">
    <w:p w14:paraId="77A48081" w14:textId="77777777" w:rsidR="00EF53DB" w:rsidRDefault="00EF53DB" w:rsidP="00B2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E2DA" w14:textId="77777777" w:rsidR="002228EF" w:rsidRPr="00D67ED9" w:rsidRDefault="00963647" w:rsidP="002228EF">
    <w:pPr>
      <w:pStyle w:val="a6"/>
      <w:jc w:val="right"/>
      <w:rPr>
        <w:rFonts w:ascii="ＭＳ Ｐゴシック" w:eastAsia="ＭＳ Ｐゴシック" w:hAnsi="ＭＳ Ｐゴシック"/>
      </w:rPr>
    </w:pPr>
    <w:r w:rsidRPr="00D67ED9">
      <w:rPr>
        <w:rFonts w:ascii="ＭＳ Ｐゴシック" w:eastAsia="ＭＳ Ｐゴシック" w:hAnsi="ＭＳ Ｐゴシック" w:hint="eastAsia"/>
      </w:rPr>
      <w:t>第５回キャリア講習</w:t>
    </w:r>
    <w:r w:rsidR="002228EF" w:rsidRPr="00D67ED9">
      <w:rPr>
        <w:rFonts w:ascii="ＭＳ Ｐゴシック" w:eastAsia="ＭＳ Ｐゴシック" w:hAnsi="ＭＳ Ｐゴシック" w:hint="eastAsia"/>
      </w:rPr>
      <w:t>「今後の働き方</w:t>
    </w:r>
    <w:r w:rsidR="0096658F">
      <w:rPr>
        <w:rFonts w:ascii="ＭＳ Ｐゴシック" w:eastAsia="ＭＳ Ｐゴシック" w:hAnsi="ＭＳ Ｐゴシック" w:hint="eastAsia"/>
      </w:rPr>
      <w:t>を</w:t>
    </w:r>
    <w:r w:rsidR="002228EF" w:rsidRPr="00D67ED9">
      <w:rPr>
        <w:rFonts w:ascii="ＭＳ Ｐゴシック" w:eastAsia="ＭＳ Ｐゴシック" w:hAnsi="ＭＳ Ｐゴシック" w:hint="eastAsia"/>
      </w:rPr>
      <w:t>考えよう」</w:t>
    </w:r>
  </w:p>
  <w:p w14:paraId="2A8978BF" w14:textId="77777777" w:rsidR="00D67ED9" w:rsidRPr="00D67ED9" w:rsidRDefault="006752A7" w:rsidP="002228E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ワークシート⑫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E8"/>
    <w:multiLevelType w:val="hybridMultilevel"/>
    <w:tmpl w:val="71042670"/>
    <w:lvl w:ilvl="0" w:tplc="62886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E7F5D"/>
    <w:multiLevelType w:val="hybridMultilevel"/>
    <w:tmpl w:val="340C223E"/>
    <w:lvl w:ilvl="0" w:tplc="DA883E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563B6"/>
    <w:multiLevelType w:val="hybridMultilevel"/>
    <w:tmpl w:val="CAEA1A0A"/>
    <w:lvl w:ilvl="0" w:tplc="EC200B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B0549"/>
    <w:multiLevelType w:val="hybridMultilevel"/>
    <w:tmpl w:val="15523E80"/>
    <w:lvl w:ilvl="0" w:tplc="6A2A4C1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674766"/>
    <w:multiLevelType w:val="hybridMultilevel"/>
    <w:tmpl w:val="4EB4D85C"/>
    <w:lvl w:ilvl="0" w:tplc="9000BD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C411C"/>
    <w:multiLevelType w:val="hybridMultilevel"/>
    <w:tmpl w:val="B35A0EFA"/>
    <w:lvl w:ilvl="0" w:tplc="9BB88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17847"/>
    <w:multiLevelType w:val="hybridMultilevel"/>
    <w:tmpl w:val="AAD66E3E"/>
    <w:lvl w:ilvl="0" w:tplc="058AF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F30CC"/>
    <w:multiLevelType w:val="hybridMultilevel"/>
    <w:tmpl w:val="74CAF76A"/>
    <w:lvl w:ilvl="0" w:tplc="AE78A1E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6E02D2"/>
    <w:multiLevelType w:val="hybridMultilevel"/>
    <w:tmpl w:val="3170039A"/>
    <w:lvl w:ilvl="0" w:tplc="38FEF9F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C132CE6"/>
    <w:multiLevelType w:val="hybridMultilevel"/>
    <w:tmpl w:val="83C22B06"/>
    <w:lvl w:ilvl="0" w:tplc="E6EEC4EE">
      <w:start w:val="2"/>
      <w:numFmt w:val="bullet"/>
      <w:lvlText w:val="□"/>
      <w:lvlJc w:val="left"/>
      <w:pPr>
        <w:ind w:left="5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 w16cid:durableId="1466893047">
    <w:abstractNumId w:val="0"/>
  </w:num>
  <w:num w:numId="2" w16cid:durableId="19474543">
    <w:abstractNumId w:val="0"/>
  </w:num>
  <w:num w:numId="3" w16cid:durableId="106318493">
    <w:abstractNumId w:val="7"/>
  </w:num>
  <w:num w:numId="4" w16cid:durableId="446433976">
    <w:abstractNumId w:val="8"/>
  </w:num>
  <w:num w:numId="5" w16cid:durableId="228157783">
    <w:abstractNumId w:val="1"/>
  </w:num>
  <w:num w:numId="6" w16cid:durableId="486094112">
    <w:abstractNumId w:val="3"/>
  </w:num>
  <w:num w:numId="7" w16cid:durableId="1532307483">
    <w:abstractNumId w:val="6"/>
  </w:num>
  <w:num w:numId="8" w16cid:durableId="9458444">
    <w:abstractNumId w:val="5"/>
  </w:num>
  <w:num w:numId="9" w16cid:durableId="1807577721">
    <w:abstractNumId w:val="4"/>
  </w:num>
  <w:num w:numId="10" w16cid:durableId="2099763">
    <w:abstractNumId w:val="2"/>
  </w:num>
  <w:num w:numId="11" w16cid:durableId="105543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7"/>
    <w:rsid w:val="00015B23"/>
    <w:rsid w:val="00022308"/>
    <w:rsid w:val="0003596E"/>
    <w:rsid w:val="00045514"/>
    <w:rsid w:val="00054BB6"/>
    <w:rsid w:val="00062840"/>
    <w:rsid w:val="00062DE0"/>
    <w:rsid w:val="00077F56"/>
    <w:rsid w:val="00087592"/>
    <w:rsid w:val="000B0CD6"/>
    <w:rsid w:val="000B0E4E"/>
    <w:rsid w:val="000C6D43"/>
    <w:rsid w:val="000C7299"/>
    <w:rsid w:val="000E6D1A"/>
    <w:rsid w:val="000F0108"/>
    <w:rsid w:val="000F0FE6"/>
    <w:rsid w:val="00105DF2"/>
    <w:rsid w:val="00106531"/>
    <w:rsid w:val="00115717"/>
    <w:rsid w:val="001200A6"/>
    <w:rsid w:val="001207D3"/>
    <w:rsid w:val="0012280B"/>
    <w:rsid w:val="0013268E"/>
    <w:rsid w:val="00134D91"/>
    <w:rsid w:val="00154FB9"/>
    <w:rsid w:val="001828D0"/>
    <w:rsid w:val="0019718A"/>
    <w:rsid w:val="001A0542"/>
    <w:rsid w:val="001A52A2"/>
    <w:rsid w:val="001D0DC0"/>
    <w:rsid w:val="001D2B76"/>
    <w:rsid w:val="001E196A"/>
    <w:rsid w:val="001E79A4"/>
    <w:rsid w:val="001F7570"/>
    <w:rsid w:val="00202569"/>
    <w:rsid w:val="00210F84"/>
    <w:rsid w:val="0021715D"/>
    <w:rsid w:val="002228EF"/>
    <w:rsid w:val="0023137B"/>
    <w:rsid w:val="0025603B"/>
    <w:rsid w:val="00263181"/>
    <w:rsid w:val="002740D4"/>
    <w:rsid w:val="002860E6"/>
    <w:rsid w:val="002871CB"/>
    <w:rsid w:val="00290CBC"/>
    <w:rsid w:val="002B4C5C"/>
    <w:rsid w:val="002D0E85"/>
    <w:rsid w:val="002D5D6F"/>
    <w:rsid w:val="002D7B50"/>
    <w:rsid w:val="002F5398"/>
    <w:rsid w:val="00310092"/>
    <w:rsid w:val="00333B02"/>
    <w:rsid w:val="00342EA9"/>
    <w:rsid w:val="003573E9"/>
    <w:rsid w:val="00366379"/>
    <w:rsid w:val="00381D76"/>
    <w:rsid w:val="00383983"/>
    <w:rsid w:val="003841E0"/>
    <w:rsid w:val="003A333C"/>
    <w:rsid w:val="003A35D3"/>
    <w:rsid w:val="003B2B06"/>
    <w:rsid w:val="003B5D96"/>
    <w:rsid w:val="003D3276"/>
    <w:rsid w:val="003D55DB"/>
    <w:rsid w:val="003D6C8F"/>
    <w:rsid w:val="004000D1"/>
    <w:rsid w:val="004237C6"/>
    <w:rsid w:val="00425CC6"/>
    <w:rsid w:val="004265CD"/>
    <w:rsid w:val="00432429"/>
    <w:rsid w:val="00432D29"/>
    <w:rsid w:val="00451C8B"/>
    <w:rsid w:val="004528D9"/>
    <w:rsid w:val="00474D09"/>
    <w:rsid w:val="004914E8"/>
    <w:rsid w:val="0049266C"/>
    <w:rsid w:val="004A7622"/>
    <w:rsid w:val="004C0813"/>
    <w:rsid w:val="004C4755"/>
    <w:rsid w:val="004C7265"/>
    <w:rsid w:val="004C7A85"/>
    <w:rsid w:val="004D0EBD"/>
    <w:rsid w:val="004D24ED"/>
    <w:rsid w:val="004E07EA"/>
    <w:rsid w:val="00511876"/>
    <w:rsid w:val="00513C6E"/>
    <w:rsid w:val="005162EC"/>
    <w:rsid w:val="0052107F"/>
    <w:rsid w:val="00534D43"/>
    <w:rsid w:val="00540E72"/>
    <w:rsid w:val="00554062"/>
    <w:rsid w:val="00594A81"/>
    <w:rsid w:val="005A102D"/>
    <w:rsid w:val="005A3E9E"/>
    <w:rsid w:val="005A5DC5"/>
    <w:rsid w:val="005C3817"/>
    <w:rsid w:val="005C683B"/>
    <w:rsid w:val="005C6B24"/>
    <w:rsid w:val="005D7ADE"/>
    <w:rsid w:val="005E0F9F"/>
    <w:rsid w:val="005E6F3F"/>
    <w:rsid w:val="005F4DD9"/>
    <w:rsid w:val="0060378C"/>
    <w:rsid w:val="00614EFC"/>
    <w:rsid w:val="00623F13"/>
    <w:rsid w:val="00632285"/>
    <w:rsid w:val="006345F0"/>
    <w:rsid w:val="00646078"/>
    <w:rsid w:val="00647CA2"/>
    <w:rsid w:val="00652AE8"/>
    <w:rsid w:val="006638E3"/>
    <w:rsid w:val="006752A7"/>
    <w:rsid w:val="00680AFD"/>
    <w:rsid w:val="006907B9"/>
    <w:rsid w:val="00691E25"/>
    <w:rsid w:val="00697228"/>
    <w:rsid w:val="006B4BB6"/>
    <w:rsid w:val="006C153A"/>
    <w:rsid w:val="006D1645"/>
    <w:rsid w:val="006D7C8D"/>
    <w:rsid w:val="006E6D15"/>
    <w:rsid w:val="006F5F48"/>
    <w:rsid w:val="00730055"/>
    <w:rsid w:val="0073697D"/>
    <w:rsid w:val="00740157"/>
    <w:rsid w:val="007442B1"/>
    <w:rsid w:val="00747548"/>
    <w:rsid w:val="007546EE"/>
    <w:rsid w:val="00764DC4"/>
    <w:rsid w:val="0076732D"/>
    <w:rsid w:val="00773261"/>
    <w:rsid w:val="00777111"/>
    <w:rsid w:val="007832D8"/>
    <w:rsid w:val="007929DB"/>
    <w:rsid w:val="007A2D7C"/>
    <w:rsid w:val="007C2395"/>
    <w:rsid w:val="007C2563"/>
    <w:rsid w:val="007D04FF"/>
    <w:rsid w:val="007E22D7"/>
    <w:rsid w:val="007E639A"/>
    <w:rsid w:val="007F11B3"/>
    <w:rsid w:val="0081240E"/>
    <w:rsid w:val="00852CC7"/>
    <w:rsid w:val="0086711B"/>
    <w:rsid w:val="00875F1E"/>
    <w:rsid w:val="00876038"/>
    <w:rsid w:val="008A343E"/>
    <w:rsid w:val="008D1CDA"/>
    <w:rsid w:val="008E6DD9"/>
    <w:rsid w:val="00901017"/>
    <w:rsid w:val="00901629"/>
    <w:rsid w:val="00924573"/>
    <w:rsid w:val="009255B9"/>
    <w:rsid w:val="00932D56"/>
    <w:rsid w:val="00935FE9"/>
    <w:rsid w:val="00963647"/>
    <w:rsid w:val="0096658F"/>
    <w:rsid w:val="0097252B"/>
    <w:rsid w:val="00976959"/>
    <w:rsid w:val="009902BD"/>
    <w:rsid w:val="00994C5B"/>
    <w:rsid w:val="009967D1"/>
    <w:rsid w:val="009973D8"/>
    <w:rsid w:val="009A7476"/>
    <w:rsid w:val="009B5734"/>
    <w:rsid w:val="009C5E63"/>
    <w:rsid w:val="009D7AB4"/>
    <w:rsid w:val="009E0B26"/>
    <w:rsid w:val="009E3288"/>
    <w:rsid w:val="009F1D43"/>
    <w:rsid w:val="009F2D79"/>
    <w:rsid w:val="00A03549"/>
    <w:rsid w:val="00A052E9"/>
    <w:rsid w:val="00A05DBA"/>
    <w:rsid w:val="00A16DBF"/>
    <w:rsid w:val="00A61C80"/>
    <w:rsid w:val="00A70899"/>
    <w:rsid w:val="00A719B8"/>
    <w:rsid w:val="00A84AC2"/>
    <w:rsid w:val="00AA0171"/>
    <w:rsid w:val="00AB3CA3"/>
    <w:rsid w:val="00AC72E9"/>
    <w:rsid w:val="00B14210"/>
    <w:rsid w:val="00B15AB4"/>
    <w:rsid w:val="00B264DE"/>
    <w:rsid w:val="00B31535"/>
    <w:rsid w:val="00B321CB"/>
    <w:rsid w:val="00B42F39"/>
    <w:rsid w:val="00B445BE"/>
    <w:rsid w:val="00B4609D"/>
    <w:rsid w:val="00B51AD3"/>
    <w:rsid w:val="00B5457D"/>
    <w:rsid w:val="00B570DA"/>
    <w:rsid w:val="00B62CAE"/>
    <w:rsid w:val="00B65CF7"/>
    <w:rsid w:val="00B6626D"/>
    <w:rsid w:val="00BA03C8"/>
    <w:rsid w:val="00BA1227"/>
    <w:rsid w:val="00BA4FC1"/>
    <w:rsid w:val="00BC38A4"/>
    <w:rsid w:val="00BF43A6"/>
    <w:rsid w:val="00BF6FD9"/>
    <w:rsid w:val="00C03D53"/>
    <w:rsid w:val="00C065CD"/>
    <w:rsid w:val="00C16081"/>
    <w:rsid w:val="00C37F40"/>
    <w:rsid w:val="00C412F7"/>
    <w:rsid w:val="00C723DD"/>
    <w:rsid w:val="00C72775"/>
    <w:rsid w:val="00C7461B"/>
    <w:rsid w:val="00C8255F"/>
    <w:rsid w:val="00C915D3"/>
    <w:rsid w:val="00C918AC"/>
    <w:rsid w:val="00C97A75"/>
    <w:rsid w:val="00C97F94"/>
    <w:rsid w:val="00CD306E"/>
    <w:rsid w:val="00CD3E8C"/>
    <w:rsid w:val="00CE70E3"/>
    <w:rsid w:val="00D05FA7"/>
    <w:rsid w:val="00D118AF"/>
    <w:rsid w:val="00D308AE"/>
    <w:rsid w:val="00D3204D"/>
    <w:rsid w:val="00D35C2D"/>
    <w:rsid w:val="00D418A7"/>
    <w:rsid w:val="00D53D6A"/>
    <w:rsid w:val="00D62EB8"/>
    <w:rsid w:val="00D651B8"/>
    <w:rsid w:val="00D67ED9"/>
    <w:rsid w:val="00D707C2"/>
    <w:rsid w:val="00D7691E"/>
    <w:rsid w:val="00D8422B"/>
    <w:rsid w:val="00D9110F"/>
    <w:rsid w:val="00D94D93"/>
    <w:rsid w:val="00DA49D1"/>
    <w:rsid w:val="00DB15D5"/>
    <w:rsid w:val="00DC5F71"/>
    <w:rsid w:val="00DE2E2E"/>
    <w:rsid w:val="00DE667F"/>
    <w:rsid w:val="00DF2061"/>
    <w:rsid w:val="00E27D70"/>
    <w:rsid w:val="00E437BE"/>
    <w:rsid w:val="00E52937"/>
    <w:rsid w:val="00E54526"/>
    <w:rsid w:val="00E732C5"/>
    <w:rsid w:val="00E74956"/>
    <w:rsid w:val="00E76BEC"/>
    <w:rsid w:val="00E82869"/>
    <w:rsid w:val="00EB3E25"/>
    <w:rsid w:val="00EB4901"/>
    <w:rsid w:val="00EB5DBF"/>
    <w:rsid w:val="00EC46E9"/>
    <w:rsid w:val="00ED2D83"/>
    <w:rsid w:val="00ED403B"/>
    <w:rsid w:val="00ED67BA"/>
    <w:rsid w:val="00EE0AB0"/>
    <w:rsid w:val="00EE4556"/>
    <w:rsid w:val="00EE6195"/>
    <w:rsid w:val="00EF14D2"/>
    <w:rsid w:val="00EF53DB"/>
    <w:rsid w:val="00F25F79"/>
    <w:rsid w:val="00F33252"/>
    <w:rsid w:val="00F41006"/>
    <w:rsid w:val="00F46603"/>
    <w:rsid w:val="00F5204E"/>
    <w:rsid w:val="00F5220F"/>
    <w:rsid w:val="00F6424A"/>
    <w:rsid w:val="00F816CB"/>
    <w:rsid w:val="00F8480D"/>
    <w:rsid w:val="00F84F42"/>
    <w:rsid w:val="00F96718"/>
    <w:rsid w:val="00F968C8"/>
    <w:rsid w:val="00FA63D8"/>
    <w:rsid w:val="00FB0D59"/>
    <w:rsid w:val="00FC0293"/>
    <w:rsid w:val="00FC50B9"/>
    <w:rsid w:val="00FD4E0A"/>
    <w:rsid w:val="00FD7484"/>
    <w:rsid w:val="00FE01FF"/>
    <w:rsid w:val="00FE539F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63436"/>
  <w15:docId w15:val="{7E33A073-7483-4D0F-9274-3FDD651A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717"/>
  </w:style>
  <w:style w:type="character" w:customStyle="1" w:styleId="a4">
    <w:name w:val="日付 (文字)"/>
    <w:basedOn w:val="a0"/>
    <w:link w:val="a3"/>
    <w:uiPriority w:val="99"/>
    <w:semiHidden/>
    <w:rsid w:val="00115717"/>
  </w:style>
  <w:style w:type="paragraph" w:styleId="a5">
    <w:name w:val="List Paragraph"/>
    <w:basedOn w:val="a"/>
    <w:uiPriority w:val="34"/>
    <w:qFormat/>
    <w:rsid w:val="001157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DE"/>
  </w:style>
  <w:style w:type="paragraph" w:styleId="a8">
    <w:name w:val="footer"/>
    <w:basedOn w:val="a"/>
    <w:link w:val="a9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DE"/>
  </w:style>
  <w:style w:type="paragraph" w:styleId="aa">
    <w:name w:val="Balloon Text"/>
    <w:basedOn w:val="a"/>
    <w:link w:val="ab"/>
    <w:uiPriority w:val="99"/>
    <w:semiHidden/>
    <w:unhideWhenUsed/>
    <w:rsid w:val="00A7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5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1DA0-304E-479D-95BE-4E3D279D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ワークシート⑫「今後のわたしの働き方～振り返り～」</dc:title>
  <dc:creator>独立行政法人高齢・障害・求職者雇用支援機構</dc:creator>
  <cp:revision>5</cp:revision>
  <dcterms:created xsi:type="dcterms:W3CDTF">2023-01-11T06:20:00Z</dcterms:created>
  <dcterms:modified xsi:type="dcterms:W3CDTF">2023-02-01T00:46:00Z</dcterms:modified>
</cp:coreProperties>
</file>