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A73A3" w14:textId="77777777" w:rsidR="00993D54" w:rsidRPr="008A7CCB" w:rsidRDefault="00993D54" w:rsidP="00B875F4">
      <w:pPr>
        <w:spacing w:after="0" w:line="500" w:lineRule="exact"/>
        <w:jc w:val="center"/>
        <w:rPr>
          <w:rFonts w:asciiTheme="majorEastAsia" w:eastAsiaTheme="majorEastAsia" w:hAnsiTheme="majorEastAsia"/>
          <w:b/>
          <w:sz w:val="32"/>
          <w:szCs w:val="32"/>
        </w:rPr>
      </w:pPr>
    </w:p>
    <w:p w14:paraId="0D92F27C" w14:textId="77777777" w:rsidR="00993D54" w:rsidRPr="008A7CCB" w:rsidRDefault="00993D54" w:rsidP="00B875F4">
      <w:pPr>
        <w:spacing w:after="0" w:line="500" w:lineRule="exact"/>
        <w:jc w:val="center"/>
        <w:rPr>
          <w:rFonts w:asciiTheme="majorEastAsia" w:eastAsiaTheme="majorEastAsia" w:hAnsiTheme="majorEastAsia"/>
          <w:b/>
          <w:sz w:val="32"/>
          <w:szCs w:val="32"/>
        </w:rPr>
      </w:pPr>
    </w:p>
    <w:p w14:paraId="596D3059" w14:textId="77777777" w:rsidR="00B875F4" w:rsidRPr="008A7CCB" w:rsidRDefault="004E11AD" w:rsidP="00B875F4">
      <w:pPr>
        <w:spacing w:after="0" w:line="500" w:lineRule="exact"/>
        <w:jc w:val="center"/>
        <w:rPr>
          <w:rFonts w:asciiTheme="majorEastAsia" w:eastAsiaTheme="majorEastAsia" w:hAnsiTheme="majorEastAsia"/>
          <w:b/>
          <w:sz w:val="32"/>
          <w:szCs w:val="32"/>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76160" behindDoc="0" locked="0" layoutInCell="1" allowOverlap="1" wp14:anchorId="77497A78" wp14:editId="58EC42A1">
                <wp:simplePos x="0" y="0"/>
                <wp:positionH relativeFrom="column">
                  <wp:posOffset>3091180</wp:posOffset>
                </wp:positionH>
                <wp:positionV relativeFrom="paragraph">
                  <wp:posOffset>285115</wp:posOffset>
                </wp:positionV>
                <wp:extent cx="468000" cy="468000"/>
                <wp:effectExtent l="0" t="0" r="8255" b="8255"/>
                <wp:wrapNone/>
                <wp:docPr id="327" name="円/楕円 327"/>
                <wp:cNvGraphicFramePr/>
                <a:graphic xmlns:a="http://schemas.openxmlformats.org/drawingml/2006/main">
                  <a:graphicData uri="http://schemas.microsoft.com/office/word/2010/wordprocessingShape">
                    <wps:wsp>
                      <wps:cNvSpPr/>
                      <wps:spPr>
                        <a:xfrm>
                          <a:off x="0" y="0"/>
                          <a:ext cx="468000" cy="468000"/>
                        </a:xfrm>
                        <a:prstGeom prst="ellipse">
                          <a:avLst/>
                        </a:prstGeom>
                        <a:solidFill>
                          <a:schemeClr val="accent2">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958DE" id="円/楕円 327" o:spid="_x0000_s1026" style="position:absolute;left:0;text-align:left;margin-left:243.4pt;margin-top:22.45pt;width:36.85pt;height:36.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" fillcolor="#f7caac [1301]" stroked="f" strokeweight="1pt">
                <v:stroke joinstyle="miter"/>
              </v:oval>
            </w:pict>
          </mc:Fallback>
        </mc:AlternateContent>
      </w:r>
    </w:p>
    <w:p w14:paraId="4CE4B41A" w14:textId="77777777" w:rsidR="00146767" w:rsidRPr="008A7CCB" w:rsidRDefault="00146767" w:rsidP="00B875F4">
      <w:pPr>
        <w:spacing w:after="0" w:line="500" w:lineRule="exact"/>
        <w:jc w:val="center"/>
        <w:rPr>
          <w:rFonts w:asciiTheme="majorEastAsia" w:eastAsiaTheme="majorEastAsia" w:hAnsiTheme="majorEastAsia"/>
          <w:b/>
          <w:sz w:val="32"/>
          <w:szCs w:val="32"/>
        </w:rPr>
      </w:pPr>
    </w:p>
    <w:p w14:paraId="7CDE2741" w14:textId="77777777" w:rsidR="00B875F4" w:rsidRPr="008A7CCB" w:rsidRDefault="00BA6E0A" w:rsidP="00B875F4">
      <w:pPr>
        <w:spacing w:after="0" w:line="500" w:lineRule="exact"/>
        <w:jc w:val="center"/>
        <w:rPr>
          <w:rFonts w:asciiTheme="majorEastAsia" w:eastAsiaTheme="majorEastAsia" w:hAnsiTheme="majorEastAsia"/>
          <w:b/>
          <w:sz w:val="32"/>
          <w:szCs w:val="32"/>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77184" behindDoc="0" locked="0" layoutInCell="1" allowOverlap="1" wp14:anchorId="7AC51033" wp14:editId="750B5C13">
                <wp:simplePos x="0" y="0"/>
                <wp:positionH relativeFrom="column">
                  <wp:posOffset>4580890</wp:posOffset>
                </wp:positionH>
                <wp:positionV relativeFrom="paragraph">
                  <wp:posOffset>167005</wp:posOffset>
                </wp:positionV>
                <wp:extent cx="467995" cy="467995"/>
                <wp:effectExtent l="0" t="0" r="8255" b="8255"/>
                <wp:wrapNone/>
                <wp:docPr id="328" name="円/楕円 328"/>
                <wp:cNvGraphicFramePr/>
                <a:graphic xmlns:a="http://schemas.openxmlformats.org/drawingml/2006/main">
                  <a:graphicData uri="http://schemas.microsoft.com/office/word/2010/wordprocessingShape">
                    <wps:wsp>
                      <wps:cNvSpPr/>
                      <wps:spPr>
                        <a:xfrm>
                          <a:off x="0" y="0"/>
                          <a:ext cx="467995" cy="467995"/>
                        </a:xfrm>
                        <a:prstGeom prst="ellipse">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5A696" id="円/楕円 328" o:spid="_x0000_s1026" style="position:absolute;left:0;text-align:left;margin-left:360.7pt;margin-top:13.15pt;width:36.85pt;height:36.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" fillcolor="#e2efd9 [665]" stroked="f" strokeweight="1pt">
                <v:stroke joinstyle="miter"/>
              </v:oval>
            </w:pict>
          </mc:Fallback>
        </mc:AlternateContent>
      </w: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75136" behindDoc="0" locked="0" layoutInCell="1" allowOverlap="1" wp14:anchorId="4FD8464E" wp14:editId="370DEC7D">
                <wp:simplePos x="0" y="0"/>
                <wp:positionH relativeFrom="column">
                  <wp:posOffset>1659890</wp:posOffset>
                </wp:positionH>
                <wp:positionV relativeFrom="paragraph">
                  <wp:posOffset>241300</wp:posOffset>
                </wp:positionV>
                <wp:extent cx="467995" cy="467995"/>
                <wp:effectExtent l="0" t="0" r="8255" b="8255"/>
                <wp:wrapNone/>
                <wp:docPr id="326" name="円/楕円 326"/>
                <wp:cNvGraphicFramePr/>
                <a:graphic xmlns:a="http://schemas.openxmlformats.org/drawingml/2006/main">
                  <a:graphicData uri="http://schemas.microsoft.com/office/word/2010/wordprocessingShape">
                    <wps:wsp>
                      <wps:cNvSpPr/>
                      <wps:spPr>
                        <a:xfrm>
                          <a:off x="0" y="0"/>
                          <a:ext cx="467995" cy="46799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41EAB" id="円/楕円 326" o:spid="_x0000_s1026" style="position:absolute;left:0;text-align:left;margin-left:130.7pt;margin-top:19pt;width:36.85pt;height:3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" fillcolor="#b4c6e7 [1304]" stroked="f" strokeweight="1pt">
                <v:stroke joinstyle="miter"/>
              </v:oval>
            </w:pict>
          </mc:Fallback>
        </mc:AlternateContent>
      </w:r>
    </w:p>
    <w:p w14:paraId="7194D256" w14:textId="77777777" w:rsidR="006B5C3C" w:rsidRPr="008A7CCB" w:rsidRDefault="006B5C3C" w:rsidP="00B875F4">
      <w:pPr>
        <w:spacing w:after="0" w:line="500" w:lineRule="exact"/>
        <w:jc w:val="center"/>
        <w:rPr>
          <w:rFonts w:asciiTheme="majorEastAsia" w:eastAsiaTheme="majorEastAsia" w:hAnsiTheme="majorEastAsia"/>
          <w:b/>
          <w:sz w:val="32"/>
          <w:szCs w:val="32"/>
        </w:rPr>
      </w:pPr>
    </w:p>
    <w:p w14:paraId="75561278" w14:textId="77777777" w:rsidR="003E4576" w:rsidRDefault="003E4576" w:rsidP="00146767">
      <w:pPr>
        <w:jc w:val="center"/>
        <w:rPr>
          <w:rFonts w:asciiTheme="majorEastAsia" w:eastAsiaTheme="majorEastAsia" w:hAnsiTheme="majorEastAsia"/>
          <w:b/>
          <w:sz w:val="52"/>
          <w:szCs w:val="52"/>
        </w:rPr>
      </w:pPr>
    </w:p>
    <w:p w14:paraId="020F6EB9" w14:textId="77777777" w:rsidR="00146767" w:rsidRPr="008A7CCB" w:rsidRDefault="00F44C90" w:rsidP="00146767">
      <w:pPr>
        <w:jc w:val="center"/>
        <w:rPr>
          <w:rFonts w:asciiTheme="majorEastAsia" w:eastAsiaTheme="majorEastAsia" w:hAnsiTheme="majorEastAsia"/>
          <w:b/>
          <w:sz w:val="52"/>
          <w:szCs w:val="52"/>
        </w:rPr>
      </w:pPr>
      <w:r>
        <w:rPr>
          <w:rFonts w:asciiTheme="majorEastAsia" w:eastAsiaTheme="majorEastAsia" w:hAnsiTheme="majorEastAsia" w:hint="eastAsia"/>
          <w:b/>
          <w:sz w:val="52"/>
          <w:szCs w:val="52"/>
        </w:rPr>
        <w:t>事業主</w:t>
      </w:r>
      <w:r w:rsidR="00146767" w:rsidRPr="008A7CCB">
        <w:rPr>
          <w:rFonts w:asciiTheme="majorEastAsia" w:eastAsiaTheme="majorEastAsia" w:hAnsiTheme="majorEastAsia" w:hint="eastAsia"/>
          <w:b/>
          <w:sz w:val="52"/>
          <w:szCs w:val="52"/>
        </w:rPr>
        <w:t>の</w:t>
      </w:r>
      <w:r>
        <w:rPr>
          <w:rFonts w:asciiTheme="majorEastAsia" w:eastAsiaTheme="majorEastAsia" w:hAnsiTheme="majorEastAsia" w:hint="eastAsia"/>
          <w:b/>
          <w:sz w:val="52"/>
          <w:szCs w:val="52"/>
        </w:rPr>
        <w:t>ための職場復帰に関する</w:t>
      </w:r>
    </w:p>
    <w:p w14:paraId="25175CB1" w14:textId="77777777" w:rsidR="00146767" w:rsidRPr="008A7CCB" w:rsidRDefault="00BA6E0A" w:rsidP="00146767">
      <w:pPr>
        <w:jc w:val="center"/>
        <w:rPr>
          <w:rFonts w:asciiTheme="majorEastAsia" w:eastAsiaTheme="majorEastAsia" w:hAnsiTheme="majorEastAsia"/>
          <w:b/>
          <w:sz w:val="72"/>
          <w:szCs w:val="72"/>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78208" behindDoc="0" locked="0" layoutInCell="1" allowOverlap="1" wp14:anchorId="2C363C32" wp14:editId="37B01A43">
                <wp:simplePos x="0" y="0"/>
                <wp:positionH relativeFrom="column">
                  <wp:posOffset>5305425</wp:posOffset>
                </wp:positionH>
                <wp:positionV relativeFrom="paragraph">
                  <wp:posOffset>50165</wp:posOffset>
                </wp:positionV>
                <wp:extent cx="467995" cy="467995"/>
                <wp:effectExtent l="0" t="0" r="8255" b="8255"/>
                <wp:wrapNone/>
                <wp:docPr id="330" name="円/楕円 330"/>
                <wp:cNvGraphicFramePr/>
                <a:graphic xmlns:a="http://schemas.openxmlformats.org/drawingml/2006/main">
                  <a:graphicData uri="http://schemas.microsoft.com/office/word/2010/wordprocessingShape">
                    <wps:wsp>
                      <wps:cNvSpPr/>
                      <wps:spPr>
                        <a:xfrm>
                          <a:off x="0" y="0"/>
                          <a:ext cx="467995" cy="467995"/>
                        </a:xfrm>
                        <a:prstGeom prst="ellipse">
                          <a:avLst/>
                        </a:pr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F4572" id="円/楕円 330" o:spid="_x0000_s1026" style="position:absolute;left:0;text-align:left;margin-left:417.75pt;margin-top:3.95pt;width:36.85pt;height:36.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" fillcolor="#fcc" stroked="f" strokeweight="1pt">
                <v:stroke joinstyle="miter"/>
              </v:oval>
            </w:pict>
          </mc:Fallback>
        </mc:AlternateContent>
      </w: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559424" behindDoc="0" locked="0" layoutInCell="1" allowOverlap="1" wp14:anchorId="79EC5CD8" wp14:editId="7BB2C8DF">
                <wp:simplePos x="0" y="0"/>
                <wp:positionH relativeFrom="column">
                  <wp:posOffset>838200</wp:posOffset>
                </wp:positionH>
                <wp:positionV relativeFrom="paragraph">
                  <wp:posOffset>140335</wp:posOffset>
                </wp:positionV>
                <wp:extent cx="467995" cy="467995"/>
                <wp:effectExtent l="0" t="0" r="8255" b="8255"/>
                <wp:wrapNone/>
                <wp:docPr id="329" name="円/楕円 329"/>
                <wp:cNvGraphicFramePr/>
                <a:graphic xmlns:a="http://schemas.openxmlformats.org/drawingml/2006/main">
                  <a:graphicData uri="http://schemas.microsoft.com/office/word/2010/wordprocessingShape">
                    <wps:wsp>
                      <wps:cNvSpPr/>
                      <wps:spPr>
                        <a:xfrm>
                          <a:off x="0" y="0"/>
                          <a:ext cx="467995" cy="467995"/>
                        </a:xfrm>
                        <a:prstGeom prst="ellipse">
                          <a:avLst/>
                        </a:pr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A9BCD" id="円/楕円 329" o:spid="_x0000_s1026" style="position:absolute;left:0;text-align:left;margin-left:66pt;margin-top:11.05pt;width:36.85pt;height:36.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" fillcolor="#fcc" stroked="f" strokeweight="1pt">
                <v:stroke joinstyle="miter"/>
              </v:oval>
            </w:pict>
          </mc:Fallback>
        </mc:AlternateContent>
      </w:r>
      <w:r w:rsidR="00146767" w:rsidRPr="008A7CCB">
        <w:rPr>
          <w:rFonts w:asciiTheme="majorEastAsia" w:eastAsiaTheme="majorEastAsia" w:hAnsiTheme="majorEastAsia" w:hint="eastAsia"/>
          <w:b/>
          <w:sz w:val="72"/>
          <w:szCs w:val="72"/>
        </w:rPr>
        <w:t>参考資料集</w:t>
      </w:r>
    </w:p>
    <w:p w14:paraId="0C4BAF99" w14:textId="77777777" w:rsidR="00B875F4" w:rsidRPr="008A7CCB" w:rsidRDefault="00146767" w:rsidP="00146767">
      <w:pPr>
        <w:spacing w:after="0" w:line="500" w:lineRule="exact"/>
        <w:jc w:val="center"/>
        <w:rPr>
          <w:rFonts w:asciiTheme="majorEastAsia" w:eastAsiaTheme="majorEastAsia" w:hAnsiTheme="majorEastAsia"/>
          <w:sz w:val="32"/>
          <w:szCs w:val="32"/>
        </w:rPr>
      </w:pPr>
      <w:r w:rsidRPr="008A7CCB">
        <w:rPr>
          <w:rFonts w:asciiTheme="majorEastAsia" w:eastAsiaTheme="majorEastAsia" w:hAnsiTheme="majorEastAsia" w:hint="eastAsia"/>
          <w:sz w:val="36"/>
          <w:szCs w:val="36"/>
        </w:rPr>
        <w:t>～休職中の高次脳機能障害者の復職に向けて～</w:t>
      </w:r>
    </w:p>
    <w:p w14:paraId="4E9C3B07" w14:textId="77777777" w:rsidR="00B875F4" w:rsidRPr="008A7CCB" w:rsidRDefault="00B875F4" w:rsidP="00B875F4">
      <w:pPr>
        <w:spacing w:after="0" w:line="500" w:lineRule="exact"/>
        <w:jc w:val="center"/>
        <w:rPr>
          <w:rFonts w:asciiTheme="majorEastAsia" w:eastAsiaTheme="majorEastAsia" w:hAnsiTheme="majorEastAsia"/>
          <w:b/>
          <w:sz w:val="32"/>
          <w:szCs w:val="32"/>
        </w:rPr>
      </w:pPr>
    </w:p>
    <w:p w14:paraId="5A914918" w14:textId="77777777" w:rsidR="00993D54" w:rsidRPr="008A7CCB" w:rsidRDefault="00BA6E0A" w:rsidP="00B875F4">
      <w:pPr>
        <w:spacing w:after="0" w:line="500" w:lineRule="exact"/>
        <w:jc w:val="center"/>
        <w:rPr>
          <w:rFonts w:asciiTheme="majorEastAsia" w:eastAsiaTheme="majorEastAsia" w:hAnsiTheme="majorEastAsia"/>
          <w:b/>
          <w:sz w:val="32"/>
          <w:szCs w:val="32"/>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81280" behindDoc="0" locked="0" layoutInCell="1" allowOverlap="1" wp14:anchorId="14D0FD57" wp14:editId="30939C7E">
                <wp:simplePos x="0" y="0"/>
                <wp:positionH relativeFrom="column">
                  <wp:posOffset>4686300</wp:posOffset>
                </wp:positionH>
                <wp:positionV relativeFrom="paragraph">
                  <wp:posOffset>243840</wp:posOffset>
                </wp:positionV>
                <wp:extent cx="467995" cy="467995"/>
                <wp:effectExtent l="0" t="0" r="8255" b="8255"/>
                <wp:wrapNone/>
                <wp:docPr id="333" name="円/楕円 333"/>
                <wp:cNvGraphicFramePr/>
                <a:graphic xmlns:a="http://schemas.openxmlformats.org/drawingml/2006/main">
                  <a:graphicData uri="http://schemas.microsoft.com/office/word/2010/wordprocessingShape">
                    <wps:wsp>
                      <wps:cNvSpPr/>
                      <wps:spPr>
                        <a:xfrm>
                          <a:off x="0" y="0"/>
                          <a:ext cx="467995" cy="467995"/>
                        </a:xfrm>
                        <a:prstGeom prst="ellipse">
                          <a:avLst/>
                        </a:prstGeom>
                        <a:solidFill>
                          <a:schemeClr val="accent5">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F976" id="円/楕円 333" o:spid="_x0000_s1026" style="position:absolute;left:0;text-align:left;margin-left:369pt;margin-top:19.2pt;width:36.85pt;height:36.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" fillcolor="#b4c6e7 [1304]" stroked="f" strokeweight="1pt">
                <v:stroke joinstyle="miter"/>
              </v:oval>
            </w:pict>
          </mc:Fallback>
        </mc:AlternateContent>
      </w: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79232" behindDoc="0" locked="0" layoutInCell="1" allowOverlap="1" wp14:anchorId="29E755DB" wp14:editId="2AD5825C">
                <wp:simplePos x="0" y="0"/>
                <wp:positionH relativeFrom="column">
                  <wp:posOffset>1685925</wp:posOffset>
                </wp:positionH>
                <wp:positionV relativeFrom="paragraph">
                  <wp:posOffset>288925</wp:posOffset>
                </wp:positionV>
                <wp:extent cx="467995" cy="467995"/>
                <wp:effectExtent l="0" t="0" r="8255" b="8255"/>
                <wp:wrapNone/>
                <wp:docPr id="331" name="円/楕円 331"/>
                <wp:cNvGraphicFramePr/>
                <a:graphic xmlns:a="http://schemas.openxmlformats.org/drawingml/2006/main">
                  <a:graphicData uri="http://schemas.microsoft.com/office/word/2010/wordprocessingShape">
                    <wps:wsp>
                      <wps:cNvSpPr/>
                      <wps:spPr>
                        <a:xfrm>
                          <a:off x="0" y="0"/>
                          <a:ext cx="467995" cy="467995"/>
                        </a:xfrm>
                        <a:prstGeom prst="ellipse">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4AB4" id="円/楕円 331" o:spid="_x0000_s1026" style="position:absolute;left:0;text-align:left;margin-left:132.75pt;margin-top:22.75pt;width:36.85pt;height:36.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" fillcolor="#e2efd9 [665]" stroked="f" strokeweight="1pt">
                <v:stroke joinstyle="miter"/>
              </v:oval>
            </w:pict>
          </mc:Fallback>
        </mc:AlternateContent>
      </w:r>
    </w:p>
    <w:p w14:paraId="12ADF77C" w14:textId="77777777" w:rsidR="00993D54" w:rsidRPr="008A7CCB" w:rsidRDefault="00993D54" w:rsidP="00993D54">
      <w:pPr>
        <w:spacing w:after="0" w:line="500" w:lineRule="exact"/>
        <w:rPr>
          <w:rFonts w:asciiTheme="majorEastAsia" w:eastAsiaTheme="majorEastAsia" w:hAnsiTheme="majorEastAsia"/>
          <w:b/>
          <w:sz w:val="32"/>
          <w:szCs w:val="32"/>
        </w:rPr>
      </w:pPr>
    </w:p>
    <w:p w14:paraId="36FC1AC0" w14:textId="77777777" w:rsidR="00993D54" w:rsidRPr="008A7CCB" w:rsidRDefault="00993D54" w:rsidP="00993D54">
      <w:pPr>
        <w:spacing w:after="0" w:line="500" w:lineRule="exact"/>
        <w:rPr>
          <w:rFonts w:asciiTheme="majorEastAsia" w:eastAsiaTheme="majorEastAsia" w:hAnsiTheme="majorEastAsia"/>
          <w:b/>
          <w:sz w:val="32"/>
          <w:szCs w:val="32"/>
        </w:rPr>
      </w:pPr>
    </w:p>
    <w:p w14:paraId="009B1544" w14:textId="77777777" w:rsidR="00993D54" w:rsidRPr="008A7CCB" w:rsidRDefault="004E11AD" w:rsidP="00993D54">
      <w:pPr>
        <w:spacing w:after="0" w:line="500" w:lineRule="exact"/>
        <w:rPr>
          <w:rFonts w:asciiTheme="majorEastAsia" w:eastAsiaTheme="majorEastAsia" w:hAnsiTheme="majorEastAsia"/>
          <w:b/>
          <w:sz w:val="32"/>
          <w:szCs w:val="32"/>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680256" behindDoc="0" locked="0" layoutInCell="1" allowOverlap="1" wp14:anchorId="5BF6C80E" wp14:editId="2565A99D">
                <wp:simplePos x="0" y="0"/>
                <wp:positionH relativeFrom="margin">
                  <wp:posOffset>3186430</wp:posOffset>
                </wp:positionH>
                <wp:positionV relativeFrom="paragraph">
                  <wp:posOffset>8890</wp:posOffset>
                </wp:positionV>
                <wp:extent cx="468000" cy="468000"/>
                <wp:effectExtent l="0" t="0" r="8255" b="8255"/>
                <wp:wrapNone/>
                <wp:docPr id="332" name="円/楕円 33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chemeClr val="accent2">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03F9B" id="円/楕円 332" o:spid="_x0000_s1026" style="position:absolute;left:0;text-align:left;margin-left:250.9pt;margin-top:.7pt;width:36.85pt;height:36.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" fillcolor="#f7caac [1301]" stroked="f" strokeweight="1pt">
                <v:stroke joinstyle="miter"/>
                <w10:wrap anchorx="margin"/>
              </v:oval>
            </w:pict>
          </mc:Fallback>
        </mc:AlternateContent>
      </w:r>
    </w:p>
    <w:p w14:paraId="588B7930" w14:textId="77777777" w:rsidR="00993D54" w:rsidRPr="008A7CCB" w:rsidRDefault="00993D54" w:rsidP="00993D54">
      <w:pPr>
        <w:spacing w:after="0" w:line="500" w:lineRule="exact"/>
        <w:rPr>
          <w:rFonts w:asciiTheme="majorEastAsia" w:eastAsiaTheme="majorEastAsia" w:hAnsiTheme="majorEastAsia"/>
          <w:b/>
          <w:sz w:val="32"/>
          <w:szCs w:val="32"/>
        </w:rPr>
      </w:pPr>
    </w:p>
    <w:p w14:paraId="79B51C13" w14:textId="77777777" w:rsidR="00993D54" w:rsidRPr="008A7CCB" w:rsidRDefault="00993D54" w:rsidP="00993D54">
      <w:pPr>
        <w:spacing w:after="0" w:line="500" w:lineRule="exact"/>
        <w:rPr>
          <w:rFonts w:asciiTheme="majorEastAsia" w:eastAsiaTheme="majorEastAsia" w:hAnsiTheme="majorEastAsia"/>
          <w:b/>
          <w:sz w:val="32"/>
          <w:szCs w:val="32"/>
        </w:rPr>
      </w:pPr>
    </w:p>
    <w:p w14:paraId="3402F0F3" w14:textId="77777777" w:rsidR="00993D54" w:rsidRPr="008A7CCB" w:rsidRDefault="00993D54" w:rsidP="00993D54">
      <w:pPr>
        <w:spacing w:after="0" w:line="500" w:lineRule="exact"/>
        <w:rPr>
          <w:rFonts w:asciiTheme="majorEastAsia" w:eastAsiaTheme="majorEastAsia" w:hAnsiTheme="majorEastAsia"/>
          <w:b/>
          <w:sz w:val="32"/>
          <w:szCs w:val="32"/>
        </w:rPr>
      </w:pPr>
    </w:p>
    <w:p w14:paraId="6FE2716B" w14:textId="77777777" w:rsidR="00993D54" w:rsidRDefault="00993D54" w:rsidP="00993D54">
      <w:pPr>
        <w:spacing w:after="0" w:line="500" w:lineRule="exact"/>
        <w:rPr>
          <w:rFonts w:asciiTheme="majorEastAsia" w:eastAsiaTheme="majorEastAsia" w:hAnsiTheme="majorEastAsia"/>
          <w:b/>
          <w:sz w:val="32"/>
          <w:szCs w:val="32"/>
        </w:rPr>
      </w:pPr>
    </w:p>
    <w:p w14:paraId="5D25F939" w14:textId="77777777" w:rsidR="00BA6E0A" w:rsidRDefault="00BA6E0A" w:rsidP="00993D54">
      <w:pPr>
        <w:spacing w:after="0" w:line="500" w:lineRule="exact"/>
        <w:rPr>
          <w:rFonts w:asciiTheme="majorEastAsia" w:eastAsiaTheme="majorEastAsia" w:hAnsiTheme="majorEastAsia"/>
          <w:b/>
          <w:sz w:val="32"/>
          <w:szCs w:val="32"/>
        </w:rPr>
      </w:pPr>
    </w:p>
    <w:p w14:paraId="14D6FA84" w14:textId="77777777" w:rsidR="00BA6E0A" w:rsidRDefault="00BA6E0A" w:rsidP="00993D54">
      <w:pPr>
        <w:spacing w:after="0" w:line="500" w:lineRule="exact"/>
        <w:rPr>
          <w:rFonts w:asciiTheme="majorEastAsia" w:eastAsiaTheme="majorEastAsia" w:hAnsiTheme="majorEastAsia"/>
          <w:b/>
          <w:sz w:val="32"/>
          <w:szCs w:val="32"/>
        </w:rPr>
      </w:pPr>
    </w:p>
    <w:p w14:paraId="165568A1" w14:textId="77777777" w:rsidR="00BA6E0A" w:rsidRPr="008A7CCB" w:rsidRDefault="00BA6E0A" w:rsidP="00993D54">
      <w:pPr>
        <w:spacing w:after="0" w:line="500" w:lineRule="exact"/>
        <w:rPr>
          <w:rFonts w:asciiTheme="majorEastAsia" w:eastAsiaTheme="majorEastAsia" w:hAnsiTheme="majorEastAsia"/>
          <w:b/>
          <w:sz w:val="32"/>
          <w:szCs w:val="32"/>
        </w:rPr>
      </w:pPr>
    </w:p>
    <w:p w14:paraId="659BB7AF" w14:textId="77777777" w:rsidR="00C43A85" w:rsidRPr="008A7CCB" w:rsidRDefault="00C43A85" w:rsidP="00993D54">
      <w:pPr>
        <w:spacing w:after="0" w:line="500" w:lineRule="exact"/>
        <w:rPr>
          <w:rFonts w:asciiTheme="majorEastAsia" w:eastAsiaTheme="majorEastAsia" w:hAnsiTheme="majorEastAsia"/>
          <w:b/>
          <w:sz w:val="32"/>
          <w:szCs w:val="32"/>
        </w:rPr>
      </w:pPr>
    </w:p>
    <w:p w14:paraId="21E2B48E" w14:textId="77777777" w:rsidR="00C43A85" w:rsidRPr="008A7CCB" w:rsidRDefault="00C43A85" w:rsidP="00993D54">
      <w:pPr>
        <w:spacing w:after="0" w:line="500" w:lineRule="exact"/>
        <w:rPr>
          <w:rFonts w:asciiTheme="majorEastAsia" w:eastAsiaTheme="majorEastAsia" w:hAnsiTheme="majorEastAsia"/>
          <w:b/>
          <w:sz w:val="32"/>
          <w:szCs w:val="32"/>
        </w:rPr>
      </w:pPr>
    </w:p>
    <w:p w14:paraId="1135685B" w14:textId="77777777" w:rsidR="00C43A85" w:rsidRPr="008A7CCB" w:rsidRDefault="00C43A85" w:rsidP="00993D54">
      <w:pPr>
        <w:spacing w:after="0" w:line="500" w:lineRule="exact"/>
        <w:rPr>
          <w:rFonts w:asciiTheme="majorEastAsia" w:eastAsiaTheme="majorEastAsia" w:hAnsiTheme="majorEastAsia"/>
          <w:b/>
          <w:sz w:val="32"/>
          <w:szCs w:val="32"/>
        </w:rPr>
      </w:pPr>
    </w:p>
    <w:p w14:paraId="48F12A73" w14:textId="77777777" w:rsidR="00C43A85" w:rsidRPr="008A7CCB" w:rsidRDefault="00C43A85" w:rsidP="00993D54">
      <w:pPr>
        <w:spacing w:after="0" w:line="500" w:lineRule="exact"/>
        <w:rPr>
          <w:rFonts w:asciiTheme="majorEastAsia" w:eastAsiaTheme="majorEastAsia" w:hAnsiTheme="majorEastAsia"/>
          <w:b/>
          <w:sz w:val="32"/>
          <w:szCs w:val="32"/>
        </w:rPr>
      </w:pPr>
    </w:p>
    <w:p w14:paraId="66F64AE0" w14:textId="77777777" w:rsidR="00993D54" w:rsidRPr="00BA6E0A" w:rsidRDefault="00F7049A" w:rsidP="008A7CCB">
      <w:pPr>
        <w:spacing w:after="0" w:line="500" w:lineRule="exact"/>
        <w:jc w:val="center"/>
        <w:rPr>
          <w:rFonts w:asciiTheme="majorEastAsia" w:eastAsiaTheme="majorEastAsia" w:hAnsiTheme="majorEastAsia"/>
          <w:sz w:val="32"/>
          <w:szCs w:val="32"/>
        </w:rPr>
      </w:pPr>
      <w:r w:rsidRPr="00BA6E0A">
        <w:rPr>
          <w:rFonts w:asciiTheme="majorEastAsia" w:eastAsiaTheme="majorEastAsia" w:hAnsiTheme="majorEastAsia" w:hint="eastAsia"/>
          <w:noProof/>
          <w:sz w:val="32"/>
          <w:szCs w:val="32"/>
        </w:rPr>
        <w:drawing>
          <wp:anchor distT="0" distB="0" distL="114300" distR="114300" simplePos="0" relativeHeight="251560448" behindDoc="0" locked="0" layoutInCell="1" allowOverlap="1" wp14:anchorId="4828AE6C" wp14:editId="5BB83C86">
            <wp:simplePos x="0" y="0"/>
            <wp:positionH relativeFrom="margin">
              <wp:posOffset>962025</wp:posOffset>
            </wp:positionH>
            <wp:positionV relativeFrom="paragraph">
              <wp:posOffset>85725</wp:posOffset>
            </wp:positionV>
            <wp:extent cx="296599" cy="220980"/>
            <wp:effectExtent l="0" t="0" r="825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シンボルマーク.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599" cy="220980"/>
                    </a:xfrm>
                    <a:prstGeom prst="rect">
                      <a:avLst/>
                    </a:prstGeom>
                  </pic:spPr>
                </pic:pic>
              </a:graphicData>
            </a:graphic>
            <wp14:sizeRelH relativeFrom="margin">
              <wp14:pctWidth>0</wp14:pctWidth>
            </wp14:sizeRelH>
            <wp14:sizeRelV relativeFrom="margin">
              <wp14:pctHeight>0</wp14:pctHeight>
            </wp14:sizeRelV>
          </wp:anchor>
        </w:drawing>
      </w:r>
      <w:r w:rsidR="00993D54" w:rsidRPr="00BA6E0A">
        <w:rPr>
          <w:rFonts w:asciiTheme="majorEastAsia" w:eastAsiaTheme="majorEastAsia" w:hAnsiTheme="majorEastAsia" w:hint="eastAsia"/>
          <w:sz w:val="32"/>
          <w:szCs w:val="32"/>
        </w:rPr>
        <w:t>独立行政法人高齢・障害・求職者雇用支援機構</w:t>
      </w:r>
    </w:p>
    <w:p w14:paraId="11A3700F" w14:textId="77777777" w:rsidR="00993D54" w:rsidRPr="00BA6E0A" w:rsidRDefault="00993D54" w:rsidP="008A7CCB">
      <w:pPr>
        <w:tabs>
          <w:tab w:val="left" w:pos="284"/>
          <w:tab w:val="left" w:pos="567"/>
        </w:tabs>
        <w:spacing w:after="0" w:line="500" w:lineRule="exact"/>
        <w:jc w:val="center"/>
        <w:rPr>
          <w:rFonts w:asciiTheme="majorEastAsia" w:eastAsiaTheme="majorEastAsia" w:hAnsiTheme="majorEastAsia"/>
          <w:sz w:val="32"/>
          <w:szCs w:val="32"/>
        </w:rPr>
      </w:pPr>
      <w:r w:rsidRPr="00BA6E0A">
        <w:rPr>
          <w:rFonts w:asciiTheme="majorEastAsia" w:eastAsiaTheme="majorEastAsia" w:hAnsiTheme="majorEastAsia" w:hint="eastAsia"/>
          <w:sz w:val="32"/>
          <w:szCs w:val="32"/>
        </w:rPr>
        <w:t>障害者職業総合センター職業センター</w:t>
      </w:r>
    </w:p>
    <w:p w14:paraId="460EAC84" w14:textId="77777777" w:rsidR="008A7CCB" w:rsidRPr="007F1B18" w:rsidRDefault="007F1B18" w:rsidP="00D97160">
      <w:pPr>
        <w:spacing w:after="0" w:line="400" w:lineRule="exact"/>
        <w:rPr>
          <w:rFonts w:asciiTheme="majorEastAsia" w:eastAsiaTheme="majorEastAsia" w:hAnsiTheme="majorEastAsia"/>
          <w:b/>
          <w:color w:val="FFFFFF" w:themeColor="background1"/>
          <w:sz w:val="32"/>
          <w:szCs w:val="32"/>
        </w:rPr>
      </w:pPr>
      <w:r w:rsidRPr="008A7CCB">
        <w:rPr>
          <w:rFonts w:asciiTheme="majorEastAsia" w:eastAsiaTheme="majorEastAsia" w:hAnsiTheme="majorEastAsia" w:hint="eastAsia"/>
          <w:b/>
          <w:noProof/>
          <w:color w:val="FFFFFF" w:themeColor="background1"/>
          <w:sz w:val="32"/>
          <w:szCs w:val="32"/>
        </w:rPr>
        <w:lastRenderedPageBreak/>
        <mc:AlternateContent>
          <mc:Choice Requires="wps">
            <w:drawing>
              <wp:anchor distT="0" distB="0" distL="114300" distR="114300" simplePos="0" relativeHeight="251694592" behindDoc="0" locked="0" layoutInCell="1" allowOverlap="1" wp14:anchorId="45F6D1F9" wp14:editId="28E20983">
                <wp:simplePos x="0" y="0"/>
                <wp:positionH relativeFrom="margin">
                  <wp:posOffset>3454400</wp:posOffset>
                </wp:positionH>
                <wp:positionV relativeFrom="paragraph">
                  <wp:posOffset>1514475</wp:posOffset>
                </wp:positionV>
                <wp:extent cx="258445" cy="277495"/>
                <wp:effectExtent l="0" t="0" r="8255" b="8255"/>
                <wp:wrapNone/>
                <wp:docPr id="205" name="円/楕円 205"/>
                <wp:cNvGraphicFramePr/>
                <a:graphic xmlns:a="http://schemas.openxmlformats.org/drawingml/2006/main">
                  <a:graphicData uri="http://schemas.microsoft.com/office/word/2010/wordprocessingShape">
                    <wps:wsp>
                      <wps:cNvSpPr/>
                      <wps:spPr>
                        <a:xfrm>
                          <a:off x="0" y="0"/>
                          <a:ext cx="258445" cy="277495"/>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3B05F" id="円/楕円 205" o:spid="_x0000_s1026" style="position:absolute;left:0;text-align:left;margin-left:272pt;margin-top:119.25pt;width:20.35pt;height:21.8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" fillcolor="#f8cbad" stroked="f" strokeweight="1pt">
                <v:stroke joinstyle="miter"/>
                <w10:wrap anchorx="margin"/>
              </v:oval>
            </w:pict>
          </mc:Fallback>
        </mc:AlternateContent>
      </w:r>
      <w:r w:rsidRPr="008A7CCB">
        <w:rPr>
          <w:rFonts w:asciiTheme="majorEastAsia" w:eastAsiaTheme="majorEastAsia" w:hAnsiTheme="majorEastAsia" w:hint="eastAsia"/>
          <w:b/>
          <w:noProof/>
          <w:color w:val="FFFFFF" w:themeColor="background1"/>
          <w:sz w:val="32"/>
          <w:szCs w:val="32"/>
        </w:rPr>
        <mc:AlternateContent>
          <mc:Choice Requires="wps">
            <w:drawing>
              <wp:anchor distT="0" distB="0" distL="114300" distR="114300" simplePos="0" relativeHeight="251693568" behindDoc="0" locked="0" layoutInCell="1" allowOverlap="1" wp14:anchorId="0293A815" wp14:editId="75A3D7A9">
                <wp:simplePos x="0" y="0"/>
                <wp:positionH relativeFrom="column">
                  <wp:posOffset>2816225</wp:posOffset>
                </wp:positionH>
                <wp:positionV relativeFrom="paragraph">
                  <wp:posOffset>1247775</wp:posOffset>
                </wp:positionV>
                <wp:extent cx="344170" cy="353695"/>
                <wp:effectExtent l="0" t="0" r="0" b="8255"/>
                <wp:wrapNone/>
                <wp:docPr id="204" name="円/楕円 204"/>
                <wp:cNvGraphicFramePr/>
                <a:graphic xmlns:a="http://schemas.openxmlformats.org/drawingml/2006/main">
                  <a:graphicData uri="http://schemas.microsoft.com/office/word/2010/wordprocessingShape">
                    <wps:wsp>
                      <wps:cNvSpPr/>
                      <wps:spPr>
                        <a:xfrm>
                          <a:off x="0" y="0"/>
                          <a:ext cx="344170" cy="353695"/>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82F1F" id="円/楕円 204" o:spid="_x0000_s1026" style="position:absolute;left:0;text-align:left;margin-left:221.75pt;margin-top:98.25pt;width:27.1pt;height:27.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" fillcolor="#e2f0d9" stroked="f" strokeweight="1pt">
                <v:stroke joinstyle="miter"/>
              </v:oval>
            </w:pict>
          </mc:Fallback>
        </mc:AlternateContent>
      </w:r>
      <w:r w:rsidRPr="008A7CCB">
        <w:rPr>
          <w:rFonts w:asciiTheme="majorEastAsia" w:eastAsiaTheme="majorEastAsia" w:hAnsiTheme="majorEastAsia" w:hint="eastAsia"/>
          <w:b/>
          <w:noProof/>
          <w:color w:val="FFFFFF" w:themeColor="background1"/>
          <w:sz w:val="32"/>
          <w:szCs w:val="32"/>
        </w:rPr>
        <mc:AlternateContent>
          <mc:Choice Requires="wps">
            <w:drawing>
              <wp:anchor distT="0" distB="0" distL="114300" distR="114300" simplePos="0" relativeHeight="251688448" behindDoc="0" locked="0" layoutInCell="1" allowOverlap="1" wp14:anchorId="29956AC8" wp14:editId="642E32ED">
                <wp:simplePos x="0" y="0"/>
                <wp:positionH relativeFrom="column">
                  <wp:posOffset>564515</wp:posOffset>
                </wp:positionH>
                <wp:positionV relativeFrom="paragraph">
                  <wp:posOffset>169545</wp:posOffset>
                </wp:positionV>
                <wp:extent cx="1295400" cy="1295400"/>
                <wp:effectExtent l="0" t="0" r="0" b="0"/>
                <wp:wrapNone/>
                <wp:docPr id="351" name="円/楕円 351"/>
                <wp:cNvGraphicFramePr/>
                <a:graphic xmlns:a="http://schemas.openxmlformats.org/drawingml/2006/main">
                  <a:graphicData uri="http://schemas.microsoft.com/office/word/2010/wordprocessingShape">
                    <wps:wsp>
                      <wps:cNvSpPr/>
                      <wps:spPr>
                        <a:xfrm>
                          <a:off x="0" y="0"/>
                          <a:ext cx="1295400" cy="1295400"/>
                        </a:xfrm>
                        <a:prstGeom prst="ellipse">
                          <a:avLst/>
                        </a:prstGeom>
                        <a:solidFill>
                          <a:srgbClr val="00B0F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CE417" w14:textId="77777777" w:rsidR="00DE218A" w:rsidRPr="008A7CCB" w:rsidRDefault="00DE218A" w:rsidP="002644EE">
                            <w:pPr>
                              <w:jc w:val="center"/>
                              <w:rPr>
                                <w:rFonts w:asciiTheme="majorEastAsia" w:eastAsiaTheme="majorEastAsia" w:hAnsiTheme="majorEastAsia"/>
                                <w:sz w:val="48"/>
                              </w:rPr>
                            </w:pPr>
                            <w:r w:rsidRPr="008A7CCB">
                              <w:rPr>
                                <w:rFonts w:asciiTheme="majorEastAsia" w:eastAsiaTheme="majorEastAsia" w:hAnsiTheme="majorEastAsia" w:hint="eastAsia"/>
                                <w:sz w:val="48"/>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56AC8" id="円/楕円 351" o:spid="_x0000_s1026" style="position:absolute;margin-left:44.45pt;margin-top:13.35pt;width:102pt;height:10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" fillcolor="#00b0f0" stroked="f" strokeweight="1pt">
                <v:fill opacity="19789f"/>
                <v:stroke joinstyle="miter"/>
                <v:textbox>
                  <w:txbxContent>
                    <w:p w14:paraId="4DDCE417" w14:textId="77777777" w:rsidR="00DE218A" w:rsidRPr="008A7CCB" w:rsidRDefault="00DE218A" w:rsidP="002644EE">
                      <w:pPr>
                        <w:jc w:val="center"/>
                        <w:rPr>
                          <w:rFonts w:asciiTheme="majorEastAsia" w:eastAsiaTheme="majorEastAsia" w:hAnsiTheme="majorEastAsia"/>
                          <w:sz w:val="48"/>
                        </w:rPr>
                      </w:pPr>
                      <w:r w:rsidRPr="008A7CCB">
                        <w:rPr>
                          <w:rFonts w:asciiTheme="majorEastAsia" w:eastAsiaTheme="majorEastAsia" w:hAnsiTheme="majorEastAsia" w:hint="eastAsia"/>
                          <w:sz w:val="48"/>
                        </w:rPr>
                        <w:t>目次</w:t>
                      </w:r>
                    </w:p>
                  </w:txbxContent>
                </v:textbox>
              </v:oval>
            </w:pict>
          </mc:Fallback>
        </mc:AlternateContent>
      </w:r>
      <w:r w:rsidRPr="008A7CCB">
        <w:rPr>
          <w:rFonts w:asciiTheme="majorEastAsia" w:eastAsiaTheme="majorEastAsia" w:hAnsiTheme="majorEastAsia" w:hint="eastAsia"/>
          <w:b/>
          <w:noProof/>
          <w:color w:val="FFFFFF" w:themeColor="background1"/>
          <w:sz w:val="32"/>
          <w:szCs w:val="32"/>
        </w:rPr>
        <mc:AlternateContent>
          <mc:Choice Requires="wps">
            <w:drawing>
              <wp:anchor distT="0" distB="0" distL="114300" distR="114300" simplePos="0" relativeHeight="251692544" behindDoc="0" locked="0" layoutInCell="1" allowOverlap="1" wp14:anchorId="5B6497BF" wp14:editId="3D1E5892">
                <wp:simplePos x="0" y="0"/>
                <wp:positionH relativeFrom="column">
                  <wp:posOffset>2095500</wp:posOffset>
                </wp:positionH>
                <wp:positionV relativeFrom="paragraph">
                  <wp:posOffset>923290</wp:posOffset>
                </wp:positionV>
                <wp:extent cx="467995" cy="467995"/>
                <wp:effectExtent l="0" t="0" r="8255" b="8255"/>
                <wp:wrapNone/>
                <wp:docPr id="203" name="円/楕円 203"/>
                <wp:cNvGraphicFramePr/>
                <a:graphic xmlns:a="http://schemas.openxmlformats.org/drawingml/2006/main">
                  <a:graphicData uri="http://schemas.microsoft.com/office/word/2010/wordprocessingShape">
                    <wps:wsp>
                      <wps:cNvSpPr/>
                      <wps:spPr>
                        <a:xfrm>
                          <a:off x="0" y="0"/>
                          <a:ext cx="467995" cy="467995"/>
                        </a:xfrm>
                        <a:prstGeom prst="ellipse">
                          <a:avLst/>
                        </a:pr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3CA43" id="円/楕円 203" o:spid="_x0000_s1026" style="position:absolute;left:0;text-align:left;margin-left:165pt;margin-top:72.7pt;width:36.85pt;height:36.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" fillcolor="#fcc" stroked="f" strokeweight="1pt">
                <v:stroke joinstyle="miter"/>
              </v:oval>
            </w:pict>
          </mc:Fallback>
        </mc:AlternateContent>
      </w:r>
    </w:p>
    <w:p w14:paraId="3BFD1F37" w14:textId="77777777" w:rsidR="00F751D2" w:rsidRDefault="00F751D2" w:rsidP="00D97160">
      <w:pPr>
        <w:spacing w:after="0" w:line="400" w:lineRule="exact"/>
        <w:rPr>
          <w:rFonts w:asciiTheme="majorEastAsia" w:eastAsiaTheme="majorEastAsia" w:hAnsiTheme="majorEastAsia"/>
          <w:b/>
          <w:color w:val="FFFFFF" w:themeColor="background1"/>
          <w:sz w:val="32"/>
          <w:szCs w:val="32"/>
        </w:rPr>
      </w:pPr>
    </w:p>
    <w:p w14:paraId="78A363F5" w14:textId="77777777" w:rsidR="00F751D2" w:rsidRPr="008A7CCB" w:rsidRDefault="00F751D2" w:rsidP="00D97160">
      <w:pPr>
        <w:spacing w:after="0" w:line="400" w:lineRule="exact"/>
        <w:rPr>
          <w:rFonts w:asciiTheme="majorEastAsia" w:eastAsiaTheme="majorEastAsia" w:hAnsiTheme="majorEastAsia"/>
          <w:b/>
          <w:color w:val="FFFFFF" w:themeColor="background1"/>
          <w:sz w:val="32"/>
          <w:szCs w:val="32"/>
        </w:rPr>
      </w:pPr>
    </w:p>
    <w:p w14:paraId="2F3EAC2F" w14:textId="77777777" w:rsidR="005B5259" w:rsidRPr="008A7CCB" w:rsidRDefault="005B5259" w:rsidP="00D97160">
      <w:pPr>
        <w:spacing w:after="0" w:line="400" w:lineRule="exact"/>
        <w:rPr>
          <w:rFonts w:asciiTheme="majorEastAsia" w:eastAsiaTheme="majorEastAsia" w:hAnsiTheme="majorEastAsia"/>
          <w:b/>
          <w:color w:val="FFFFFF" w:themeColor="background1"/>
          <w:sz w:val="32"/>
          <w:szCs w:val="32"/>
        </w:rPr>
      </w:pPr>
    </w:p>
    <w:p w14:paraId="12605C6C" w14:textId="77777777" w:rsidR="00D97160" w:rsidRPr="008A7CCB" w:rsidRDefault="00D97160" w:rsidP="00D97160">
      <w:pPr>
        <w:spacing w:after="0" w:line="400" w:lineRule="exact"/>
        <w:rPr>
          <w:rFonts w:asciiTheme="majorEastAsia" w:eastAsiaTheme="majorEastAsia" w:hAnsiTheme="majorEastAsia"/>
          <w:b/>
          <w:color w:val="FFFFFF" w:themeColor="background1"/>
          <w:sz w:val="32"/>
          <w:szCs w:val="32"/>
          <w:highlight w:val="black"/>
        </w:rPr>
      </w:pPr>
    </w:p>
    <w:p w14:paraId="15C64A71" w14:textId="77777777" w:rsidR="00D97160" w:rsidRPr="008A7CCB" w:rsidRDefault="00D97160" w:rsidP="00D97160">
      <w:pPr>
        <w:spacing w:after="0" w:line="400" w:lineRule="exact"/>
        <w:rPr>
          <w:rFonts w:asciiTheme="majorEastAsia" w:eastAsiaTheme="majorEastAsia" w:hAnsiTheme="majorEastAsia"/>
          <w:b/>
          <w:color w:val="FFFFFF" w:themeColor="background1"/>
          <w:sz w:val="32"/>
          <w:szCs w:val="32"/>
          <w:highlight w:val="black"/>
        </w:rPr>
      </w:pPr>
    </w:p>
    <w:p w14:paraId="73229528" w14:textId="77777777" w:rsidR="00D97160" w:rsidRPr="008A7CCB" w:rsidRDefault="00D97160" w:rsidP="00D97160">
      <w:pPr>
        <w:spacing w:after="0" w:line="400" w:lineRule="exact"/>
        <w:rPr>
          <w:rFonts w:asciiTheme="majorEastAsia" w:eastAsiaTheme="majorEastAsia" w:hAnsiTheme="majorEastAsia"/>
          <w:b/>
          <w:color w:val="FFFFFF" w:themeColor="background1"/>
          <w:sz w:val="32"/>
          <w:szCs w:val="32"/>
          <w:highlight w:val="black"/>
        </w:rPr>
      </w:pPr>
    </w:p>
    <w:p w14:paraId="10C12402" w14:textId="77777777" w:rsidR="006B5C3C" w:rsidRPr="008A7CCB" w:rsidRDefault="0023730B" w:rsidP="00D97160">
      <w:pPr>
        <w:spacing w:after="0" w:line="400" w:lineRule="exact"/>
        <w:rPr>
          <w:rFonts w:asciiTheme="majorEastAsia" w:eastAsiaTheme="majorEastAsia" w:hAnsiTheme="majorEastAsia"/>
          <w:b/>
          <w:color w:val="FFFFFF" w:themeColor="background1"/>
          <w:sz w:val="32"/>
          <w:szCs w:val="32"/>
          <w:highlight w:val="black"/>
        </w:rPr>
      </w:pPr>
      <w:r w:rsidRPr="008A7CC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689472" behindDoc="0" locked="0" layoutInCell="1" allowOverlap="1" wp14:anchorId="5038BF3E" wp14:editId="2C0D7E13">
                <wp:simplePos x="0" y="0"/>
                <wp:positionH relativeFrom="margin">
                  <wp:align>left</wp:align>
                </wp:positionH>
                <wp:positionV relativeFrom="paragraph">
                  <wp:posOffset>130859</wp:posOffset>
                </wp:positionV>
                <wp:extent cx="6717723" cy="4358987"/>
                <wp:effectExtent l="0" t="0" r="6985" b="3810"/>
                <wp:wrapNone/>
                <wp:docPr id="198" name="正方形/長方形 198"/>
                <wp:cNvGraphicFramePr/>
                <a:graphic xmlns:a="http://schemas.openxmlformats.org/drawingml/2006/main">
                  <a:graphicData uri="http://schemas.microsoft.com/office/word/2010/wordprocessingShape">
                    <wps:wsp>
                      <wps:cNvSpPr/>
                      <wps:spPr>
                        <a:xfrm>
                          <a:off x="0" y="0"/>
                          <a:ext cx="6717723" cy="43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1726D" w14:textId="77777777" w:rsidR="00DE218A" w:rsidRPr="0001619F" w:rsidRDefault="00DE218A" w:rsidP="00E947C5">
                            <w:pPr>
                              <w:pStyle w:val="ab"/>
                              <w:numPr>
                                <w:ilvl w:val="0"/>
                                <w:numId w:val="13"/>
                              </w:numPr>
                              <w:spacing w:afterLines="50" w:after="171" w:line="340" w:lineRule="exact"/>
                              <w:ind w:leftChars="0" w:left="567" w:rightChars="28" w:right="62"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高次脳機能障害とは</w:t>
                            </w:r>
                            <w:r w:rsidRPr="0001619F">
                              <w:rPr>
                                <w:rFonts w:ascii="ＭＳ ゴシック" w:eastAsia="ＭＳ ゴシック" w:hAnsi="ＭＳ ゴシック"/>
                                <w:color w:val="000000" w:themeColor="text1"/>
                                <w:sz w:val="28"/>
                                <w:szCs w:val="28"/>
                              </w:rPr>
                              <w:t>・・・・・・・・・・・</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color w:val="000000" w:themeColor="text1"/>
                                <w:sz w:val="28"/>
                                <w:szCs w:val="28"/>
                              </w:rPr>
                              <w:t>・</w:t>
                            </w:r>
                            <w:r w:rsidRPr="0001619F">
                              <w:rPr>
                                <w:rFonts w:ascii="ＭＳ ゴシック" w:eastAsia="ＭＳ ゴシック" w:hAnsi="ＭＳ ゴシック" w:hint="eastAsia"/>
                                <w:color w:val="000000" w:themeColor="text1"/>
                                <w:sz w:val="28"/>
                                <w:szCs w:val="28"/>
                              </w:rPr>
                              <w:t>１ページ</w:t>
                            </w:r>
                          </w:p>
                          <w:p w14:paraId="571F7851"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 xml:space="preserve">高次脳機能障害の職業的課題 </w:t>
                            </w:r>
                          </w:p>
                          <w:p w14:paraId="6D57A885" w14:textId="77777777" w:rsidR="00DE218A" w:rsidRPr="0001619F" w:rsidRDefault="00DE218A" w:rsidP="00266BB8">
                            <w:pPr>
                              <w:pStyle w:val="ab"/>
                              <w:numPr>
                                <w:ilvl w:val="0"/>
                                <w:numId w:val="13"/>
                              </w:numPr>
                              <w:spacing w:afterLines="50" w:after="171" w:line="340" w:lineRule="exact"/>
                              <w:ind w:leftChars="0" w:left="567" w:rightChars="73" w:right="161"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職場復帰支援の</w:t>
                            </w:r>
                            <w:r w:rsidRPr="0001619F">
                              <w:rPr>
                                <w:rFonts w:ascii="ＭＳ ゴシック" w:eastAsia="ＭＳ ゴシック" w:hAnsi="ＭＳ ゴシック"/>
                                <w:color w:val="000000" w:themeColor="text1"/>
                                <w:sz w:val="28"/>
                                <w:szCs w:val="28"/>
                              </w:rPr>
                              <w:t>意義</w:t>
                            </w:r>
                            <w:r w:rsidRPr="0001619F">
                              <w:rPr>
                                <w:rFonts w:ascii="ＭＳ ゴシック" w:eastAsia="ＭＳ ゴシック" w:hAnsi="ＭＳ ゴシック" w:hint="eastAsia"/>
                                <w:color w:val="000000" w:themeColor="text1"/>
                                <w:sz w:val="28"/>
                                <w:szCs w:val="28"/>
                              </w:rPr>
                              <w:t xml:space="preserve"> </w:t>
                            </w:r>
                          </w:p>
                          <w:p w14:paraId="56E8E223"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職場復帰支援のポイント</w:t>
                            </w:r>
                          </w:p>
                          <w:p w14:paraId="3F38413D" w14:textId="77777777" w:rsidR="00DE218A" w:rsidRPr="0001619F" w:rsidRDefault="00DE218A" w:rsidP="00266BB8">
                            <w:pPr>
                              <w:pStyle w:val="ab"/>
                              <w:numPr>
                                <w:ilvl w:val="0"/>
                                <w:numId w:val="13"/>
                              </w:numPr>
                              <w:spacing w:afterLines="50" w:after="171" w:line="340" w:lineRule="exact"/>
                              <w:ind w:leftChars="0" w:left="567" w:rightChars="9" w:right="20"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高次脳機能障害の主な症状・・・・・・</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２ページ</w:t>
                            </w:r>
                          </w:p>
                          <w:p w14:paraId="6C2BA9E8"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高次脳機能障害と合併することが多い障害・疾患</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・・・・・・３ページ</w:t>
                            </w:r>
                          </w:p>
                          <w:p w14:paraId="622226EF"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障害者手帳について</w:t>
                            </w:r>
                          </w:p>
                          <w:p w14:paraId="533C9031" w14:textId="77777777" w:rsidR="00DE218A" w:rsidRPr="0001619F" w:rsidRDefault="00DE218A" w:rsidP="001A0AEC">
                            <w:pPr>
                              <w:pStyle w:val="ab"/>
                              <w:numPr>
                                <w:ilvl w:val="0"/>
                                <w:numId w:val="13"/>
                              </w:numPr>
                              <w:spacing w:after="0"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職場復帰までのながれ・・・・・・・・・・・・</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４ページ</w:t>
                            </w:r>
                          </w:p>
                          <w:p w14:paraId="55747AD2" w14:textId="77777777" w:rsidR="00DE218A" w:rsidRDefault="00DE218A" w:rsidP="001A0AEC">
                            <w:pPr>
                              <w:pStyle w:val="ab"/>
                              <w:spacing w:after="0" w:line="340" w:lineRule="exact"/>
                              <w:ind w:leftChars="0" w:left="426"/>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・職場復帰までのながれ</w:t>
                            </w:r>
                          </w:p>
                          <w:p w14:paraId="7098AE04" w14:textId="77777777" w:rsidR="00DE218A" w:rsidRPr="001B34D5" w:rsidRDefault="00DE218A" w:rsidP="001B34D5">
                            <w:pPr>
                              <w:spacing w:after="0" w:line="340" w:lineRule="exact"/>
                              <w:ind w:leftChars="650" w:left="1670" w:hangingChars="100" w:hanging="240"/>
                              <w:rPr>
                                <w:rFonts w:ascii="ＭＳ ゴシック" w:eastAsia="ＭＳ ゴシック" w:hAnsi="ＭＳ ゴシック"/>
                                <w:color w:val="000000" w:themeColor="text1"/>
                                <w:sz w:val="28"/>
                                <w:szCs w:val="28"/>
                              </w:rPr>
                            </w:pPr>
                            <w:r w:rsidRPr="001B34D5">
                              <w:rPr>
                                <w:rFonts w:ascii="ＭＳ ゴシック" w:eastAsia="ＭＳ ゴシック" w:hAnsi="ＭＳ ゴシック" w:hint="eastAsia"/>
                                <w:color w:val="000000" w:themeColor="text1"/>
                                <w:sz w:val="24"/>
                                <w:szCs w:val="24"/>
                              </w:rPr>
                              <w:t>【１】</w:t>
                            </w:r>
                            <w:r w:rsidRPr="0014090A">
                              <w:rPr>
                                <w:rFonts w:ascii="ＭＳ ゴシック" w:eastAsia="ＭＳ ゴシック" w:hAnsi="ＭＳ ゴシック" w:hint="eastAsia"/>
                                <w:color w:val="000000" w:themeColor="text1"/>
                                <w:sz w:val="24"/>
                                <w:szCs w:val="24"/>
                              </w:rPr>
                              <w:t>対象者の障害特性と就労上配慮が必要なことを確認する</w:t>
                            </w:r>
                            <w:r w:rsidRPr="001B34D5">
                              <w:rPr>
                                <w:rFonts w:ascii="ＭＳ ゴシック" w:eastAsia="ＭＳ ゴシック" w:hAnsi="ＭＳ ゴシック" w:hint="eastAsia"/>
                                <w:color w:val="000000" w:themeColor="text1"/>
                                <w:sz w:val="24"/>
                                <w:szCs w:val="24"/>
                              </w:rPr>
                              <w:t>・・・・５ページ</w:t>
                            </w:r>
                          </w:p>
                          <w:p w14:paraId="2C58C697" w14:textId="77777777" w:rsidR="00DE218A" w:rsidRDefault="00DE218A" w:rsidP="001A0AEC">
                            <w:pPr>
                              <w:pStyle w:val="ab"/>
                              <w:spacing w:after="0" w:line="340" w:lineRule="exact"/>
                              <w:ind w:leftChars="0" w:left="426"/>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・職場復帰までのながれ</w:t>
                            </w:r>
                          </w:p>
                          <w:p w14:paraId="64C76180" w14:textId="77777777" w:rsidR="00DE218A" w:rsidRPr="001B34D5" w:rsidRDefault="00DE218A" w:rsidP="001B34D5">
                            <w:pPr>
                              <w:spacing w:after="0" w:line="340" w:lineRule="exact"/>
                              <w:ind w:leftChars="650" w:left="1430" w:rightChars="50" w:right="1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【２】</w:t>
                            </w:r>
                            <w:r w:rsidRPr="001B34D5">
                              <w:rPr>
                                <w:rFonts w:ascii="ＭＳ ゴシック" w:eastAsia="ＭＳ ゴシック" w:hAnsi="ＭＳ ゴシック" w:hint="eastAsia"/>
                                <w:color w:val="000000" w:themeColor="text1"/>
                                <w:sz w:val="24"/>
                                <w:szCs w:val="24"/>
                              </w:rPr>
                              <w:t>職務や配置、労働条件を検討する・・・・・・・・・・・・・・６ページ</w:t>
                            </w:r>
                          </w:p>
                          <w:p w14:paraId="4FF452C0" w14:textId="77777777" w:rsidR="00DE218A" w:rsidRDefault="00DE218A" w:rsidP="001B34D5">
                            <w:pPr>
                              <w:spacing w:after="0" w:line="340" w:lineRule="exact"/>
                              <w:ind w:leftChars="980" w:left="2156"/>
                              <w:rPr>
                                <w:rFonts w:ascii="ＭＳ ゴシック" w:eastAsia="ＭＳ ゴシック" w:hAnsi="ＭＳ ゴシック"/>
                                <w:color w:val="000000" w:themeColor="text1"/>
                                <w:sz w:val="24"/>
                                <w:szCs w:val="24"/>
                              </w:rPr>
                            </w:pPr>
                            <w:r w:rsidRPr="0001619F">
                              <w:rPr>
                                <w:rFonts w:ascii="ＭＳ ゴシック" w:eastAsia="ＭＳ ゴシック" w:hAnsi="ＭＳ ゴシック" w:hint="eastAsia"/>
                                <w:color w:val="000000" w:themeColor="text1"/>
                                <w:sz w:val="24"/>
                                <w:szCs w:val="24"/>
                              </w:rPr>
                              <w:t>障害者雇用に</w:t>
                            </w:r>
                            <w:r w:rsidRPr="0001619F">
                              <w:rPr>
                                <w:rFonts w:ascii="ＭＳ ゴシック" w:eastAsia="ＭＳ ゴシック" w:hAnsi="ＭＳ ゴシック"/>
                                <w:color w:val="000000" w:themeColor="text1"/>
                                <w:sz w:val="24"/>
                                <w:szCs w:val="24"/>
                              </w:rPr>
                              <w:t>おける</w:t>
                            </w:r>
                            <w:r>
                              <w:rPr>
                                <w:rFonts w:ascii="ＭＳ ゴシック" w:eastAsia="ＭＳ ゴシック" w:hAnsi="ＭＳ ゴシック" w:hint="eastAsia"/>
                                <w:color w:val="000000" w:themeColor="text1"/>
                                <w:sz w:val="24"/>
                                <w:szCs w:val="24"/>
                              </w:rPr>
                              <w:t>職務再設計</w:t>
                            </w:r>
                            <w:r w:rsidRPr="0001619F">
                              <w:rPr>
                                <w:rFonts w:ascii="ＭＳ ゴシック" w:eastAsia="ＭＳ ゴシック" w:hAnsi="ＭＳ ゴシック"/>
                                <w:color w:val="000000" w:themeColor="text1"/>
                                <w:sz w:val="24"/>
                                <w:szCs w:val="24"/>
                              </w:rPr>
                              <w:t>モデル</w:t>
                            </w:r>
                            <w:r w:rsidRPr="0001619F">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w:t>
                            </w:r>
                            <w:r w:rsidRPr="0001619F">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w:t>
                            </w:r>
                            <w:r w:rsidRPr="0001619F">
                              <w:rPr>
                                <w:rFonts w:ascii="ＭＳ ゴシック" w:eastAsia="ＭＳ ゴシック" w:hAnsi="ＭＳ ゴシック" w:hint="eastAsia"/>
                                <w:color w:val="000000" w:themeColor="text1"/>
                                <w:sz w:val="24"/>
                                <w:szCs w:val="24"/>
                              </w:rPr>
                              <w:t>７ページ</w:t>
                            </w:r>
                          </w:p>
                          <w:p w14:paraId="6B177520" w14:textId="77777777" w:rsidR="00DE218A" w:rsidRDefault="00DE218A" w:rsidP="001B34D5">
                            <w:pPr>
                              <w:spacing w:after="0" w:line="340" w:lineRule="exact"/>
                              <w:ind w:leftChars="193" w:left="425"/>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・職場復帰までのながれ</w:t>
                            </w:r>
                          </w:p>
                          <w:p w14:paraId="7DF5439C" w14:textId="77777777" w:rsidR="00DE218A" w:rsidRPr="0023730B" w:rsidRDefault="00DE218A" w:rsidP="001B34D5">
                            <w:pPr>
                              <w:spacing w:after="0" w:line="340" w:lineRule="exact"/>
                              <w:ind w:leftChars="650" w:left="143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【３】</w:t>
                            </w:r>
                            <w:r w:rsidRPr="0001619F">
                              <w:rPr>
                                <w:rFonts w:ascii="ＭＳ ゴシック" w:eastAsia="ＭＳ ゴシック" w:hAnsi="ＭＳ ゴシック" w:hint="eastAsia"/>
                                <w:color w:val="000000" w:themeColor="text1"/>
                                <w:sz w:val="24"/>
                                <w:szCs w:val="24"/>
                              </w:rPr>
                              <w:t>復職部署に障害特性や必要な配慮を説明する・・</w:t>
                            </w:r>
                            <w:r>
                              <w:rPr>
                                <w:rFonts w:ascii="ＭＳ ゴシック" w:eastAsia="ＭＳ ゴシック" w:hAnsi="ＭＳ ゴシック" w:hint="eastAsia"/>
                                <w:color w:val="000000" w:themeColor="text1"/>
                                <w:sz w:val="24"/>
                                <w:szCs w:val="24"/>
                              </w:rPr>
                              <w:t>・・・・・・・</w:t>
                            </w:r>
                            <w:r w:rsidRPr="0001619F">
                              <w:rPr>
                                <w:rFonts w:ascii="ＭＳ ゴシック" w:eastAsia="ＭＳ ゴシック" w:hAnsi="ＭＳ ゴシック" w:hint="eastAsia"/>
                                <w:color w:val="000000" w:themeColor="text1"/>
                                <w:sz w:val="24"/>
                                <w:szCs w:val="24"/>
                              </w:rPr>
                              <w:t>８ページ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8BF3E" id="正方形/長方形 198" o:spid="_x0000_s1027" style="position:absolute;margin-left:0;margin-top:10.3pt;width:528.95pt;height:343.25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" fillcolor="white [3212]" stroked="f" strokeweight="1pt">
                <v:textbox>
                  <w:txbxContent>
                    <w:p w14:paraId="2DD1726D" w14:textId="77777777" w:rsidR="00DE218A" w:rsidRPr="0001619F" w:rsidRDefault="00DE218A" w:rsidP="00E947C5">
                      <w:pPr>
                        <w:pStyle w:val="ab"/>
                        <w:numPr>
                          <w:ilvl w:val="0"/>
                          <w:numId w:val="13"/>
                        </w:numPr>
                        <w:spacing w:afterLines="50" w:after="171" w:line="340" w:lineRule="exact"/>
                        <w:ind w:leftChars="0" w:left="567" w:rightChars="28" w:right="62"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高次脳機能障害とは</w:t>
                      </w:r>
                      <w:r w:rsidRPr="0001619F">
                        <w:rPr>
                          <w:rFonts w:ascii="ＭＳ ゴシック" w:eastAsia="ＭＳ ゴシック" w:hAnsi="ＭＳ ゴシック"/>
                          <w:color w:val="000000" w:themeColor="text1"/>
                          <w:sz w:val="28"/>
                          <w:szCs w:val="28"/>
                        </w:rPr>
                        <w:t>・・・・・・・・・・・</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color w:val="000000" w:themeColor="text1"/>
                          <w:sz w:val="28"/>
                          <w:szCs w:val="28"/>
                        </w:rPr>
                        <w:t>・</w:t>
                      </w:r>
                      <w:r w:rsidRPr="0001619F">
                        <w:rPr>
                          <w:rFonts w:ascii="ＭＳ ゴシック" w:eastAsia="ＭＳ ゴシック" w:hAnsi="ＭＳ ゴシック" w:hint="eastAsia"/>
                          <w:color w:val="000000" w:themeColor="text1"/>
                          <w:sz w:val="28"/>
                          <w:szCs w:val="28"/>
                        </w:rPr>
                        <w:t>１ページ</w:t>
                      </w:r>
                    </w:p>
                    <w:p w14:paraId="571F7851"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 xml:space="preserve">高次脳機能障害の職業的課題 </w:t>
                      </w:r>
                    </w:p>
                    <w:p w14:paraId="6D57A885" w14:textId="77777777" w:rsidR="00DE218A" w:rsidRPr="0001619F" w:rsidRDefault="00DE218A" w:rsidP="00266BB8">
                      <w:pPr>
                        <w:pStyle w:val="ab"/>
                        <w:numPr>
                          <w:ilvl w:val="0"/>
                          <w:numId w:val="13"/>
                        </w:numPr>
                        <w:spacing w:afterLines="50" w:after="171" w:line="340" w:lineRule="exact"/>
                        <w:ind w:leftChars="0" w:left="567" w:rightChars="73" w:right="161"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職場復帰支援の</w:t>
                      </w:r>
                      <w:r w:rsidRPr="0001619F">
                        <w:rPr>
                          <w:rFonts w:ascii="ＭＳ ゴシック" w:eastAsia="ＭＳ ゴシック" w:hAnsi="ＭＳ ゴシック"/>
                          <w:color w:val="000000" w:themeColor="text1"/>
                          <w:sz w:val="28"/>
                          <w:szCs w:val="28"/>
                        </w:rPr>
                        <w:t>意義</w:t>
                      </w:r>
                      <w:r w:rsidRPr="0001619F">
                        <w:rPr>
                          <w:rFonts w:ascii="ＭＳ ゴシック" w:eastAsia="ＭＳ ゴシック" w:hAnsi="ＭＳ ゴシック" w:hint="eastAsia"/>
                          <w:color w:val="000000" w:themeColor="text1"/>
                          <w:sz w:val="28"/>
                          <w:szCs w:val="28"/>
                        </w:rPr>
                        <w:t xml:space="preserve"> </w:t>
                      </w:r>
                    </w:p>
                    <w:p w14:paraId="56E8E223"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職場復帰支援のポイント</w:t>
                      </w:r>
                    </w:p>
                    <w:p w14:paraId="3F38413D" w14:textId="77777777" w:rsidR="00DE218A" w:rsidRPr="0001619F" w:rsidRDefault="00DE218A" w:rsidP="00266BB8">
                      <w:pPr>
                        <w:pStyle w:val="ab"/>
                        <w:numPr>
                          <w:ilvl w:val="0"/>
                          <w:numId w:val="13"/>
                        </w:numPr>
                        <w:spacing w:afterLines="50" w:after="171" w:line="340" w:lineRule="exact"/>
                        <w:ind w:leftChars="0" w:left="567" w:rightChars="9" w:right="20"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高次脳機能障害の主な症状・・・・・・</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２ページ</w:t>
                      </w:r>
                    </w:p>
                    <w:p w14:paraId="6C2BA9E8"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高次脳機能障害と合併することが多い障害・疾患</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・・・・・・３ページ</w:t>
                      </w:r>
                    </w:p>
                    <w:p w14:paraId="622226EF" w14:textId="77777777" w:rsidR="00DE218A" w:rsidRPr="0001619F" w:rsidRDefault="00DE218A" w:rsidP="001A0AEC">
                      <w:pPr>
                        <w:pStyle w:val="ab"/>
                        <w:numPr>
                          <w:ilvl w:val="0"/>
                          <w:numId w:val="13"/>
                        </w:numPr>
                        <w:spacing w:afterLines="50" w:after="171"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障害者手帳について</w:t>
                      </w:r>
                    </w:p>
                    <w:p w14:paraId="533C9031" w14:textId="77777777" w:rsidR="00DE218A" w:rsidRPr="0001619F" w:rsidRDefault="00DE218A" w:rsidP="001A0AEC">
                      <w:pPr>
                        <w:pStyle w:val="ab"/>
                        <w:numPr>
                          <w:ilvl w:val="0"/>
                          <w:numId w:val="13"/>
                        </w:numPr>
                        <w:spacing w:after="0" w:line="340" w:lineRule="exact"/>
                        <w:ind w:leftChars="0" w:left="567" w:hanging="283"/>
                        <w:rPr>
                          <w:rFonts w:ascii="ＭＳ ゴシック" w:eastAsia="ＭＳ ゴシック" w:hAnsi="ＭＳ ゴシック"/>
                          <w:color w:val="000000" w:themeColor="text1"/>
                          <w:sz w:val="28"/>
                          <w:szCs w:val="28"/>
                        </w:rPr>
                      </w:pPr>
                      <w:r w:rsidRPr="0001619F">
                        <w:rPr>
                          <w:rFonts w:ascii="ＭＳ ゴシック" w:eastAsia="ＭＳ ゴシック" w:hAnsi="ＭＳ ゴシック" w:hint="eastAsia"/>
                          <w:color w:val="000000" w:themeColor="text1"/>
                          <w:sz w:val="28"/>
                          <w:szCs w:val="28"/>
                        </w:rPr>
                        <w:t>職場復帰までのながれ・・・・・・・・・・・・</w:t>
                      </w:r>
                      <w:r>
                        <w:rPr>
                          <w:rFonts w:ascii="ＭＳ ゴシック" w:eastAsia="ＭＳ ゴシック" w:hAnsi="ＭＳ ゴシック" w:hint="eastAsia"/>
                          <w:color w:val="000000" w:themeColor="text1"/>
                          <w:sz w:val="28"/>
                          <w:szCs w:val="28"/>
                        </w:rPr>
                        <w:t>・・・・・・・・</w:t>
                      </w:r>
                      <w:r w:rsidRPr="0001619F">
                        <w:rPr>
                          <w:rFonts w:ascii="ＭＳ ゴシック" w:eastAsia="ＭＳ ゴシック" w:hAnsi="ＭＳ ゴシック" w:hint="eastAsia"/>
                          <w:color w:val="000000" w:themeColor="text1"/>
                          <w:sz w:val="28"/>
                          <w:szCs w:val="28"/>
                        </w:rPr>
                        <w:t>４ページ</w:t>
                      </w:r>
                    </w:p>
                    <w:p w14:paraId="55747AD2" w14:textId="77777777" w:rsidR="00DE218A" w:rsidRDefault="00DE218A" w:rsidP="001A0AEC">
                      <w:pPr>
                        <w:pStyle w:val="ab"/>
                        <w:spacing w:after="0" w:line="340" w:lineRule="exact"/>
                        <w:ind w:leftChars="0" w:left="426"/>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・職場復帰までのながれ</w:t>
                      </w:r>
                    </w:p>
                    <w:p w14:paraId="7098AE04" w14:textId="77777777" w:rsidR="00DE218A" w:rsidRPr="001B34D5" w:rsidRDefault="00DE218A" w:rsidP="001B34D5">
                      <w:pPr>
                        <w:spacing w:after="0" w:line="340" w:lineRule="exact"/>
                        <w:ind w:leftChars="650" w:left="1670" w:hangingChars="100" w:hanging="240"/>
                        <w:rPr>
                          <w:rFonts w:ascii="ＭＳ ゴシック" w:eastAsia="ＭＳ ゴシック" w:hAnsi="ＭＳ ゴシック"/>
                          <w:color w:val="000000" w:themeColor="text1"/>
                          <w:sz w:val="28"/>
                          <w:szCs w:val="28"/>
                        </w:rPr>
                      </w:pPr>
                      <w:r w:rsidRPr="001B34D5">
                        <w:rPr>
                          <w:rFonts w:ascii="ＭＳ ゴシック" w:eastAsia="ＭＳ ゴシック" w:hAnsi="ＭＳ ゴシック" w:hint="eastAsia"/>
                          <w:color w:val="000000" w:themeColor="text1"/>
                          <w:sz w:val="24"/>
                          <w:szCs w:val="24"/>
                        </w:rPr>
                        <w:t>【１】</w:t>
                      </w:r>
                      <w:r w:rsidRPr="0014090A">
                        <w:rPr>
                          <w:rFonts w:ascii="ＭＳ ゴシック" w:eastAsia="ＭＳ ゴシック" w:hAnsi="ＭＳ ゴシック" w:hint="eastAsia"/>
                          <w:color w:val="000000" w:themeColor="text1"/>
                          <w:sz w:val="24"/>
                          <w:szCs w:val="24"/>
                        </w:rPr>
                        <w:t>対象者の障害特性と就労上配慮が必要なことを確認する</w:t>
                      </w:r>
                      <w:r w:rsidRPr="001B34D5">
                        <w:rPr>
                          <w:rFonts w:ascii="ＭＳ ゴシック" w:eastAsia="ＭＳ ゴシック" w:hAnsi="ＭＳ ゴシック" w:hint="eastAsia"/>
                          <w:color w:val="000000" w:themeColor="text1"/>
                          <w:sz w:val="24"/>
                          <w:szCs w:val="24"/>
                        </w:rPr>
                        <w:t>・・・・５ページ</w:t>
                      </w:r>
                    </w:p>
                    <w:p w14:paraId="2C58C697" w14:textId="77777777" w:rsidR="00DE218A" w:rsidRDefault="00DE218A" w:rsidP="001A0AEC">
                      <w:pPr>
                        <w:pStyle w:val="ab"/>
                        <w:spacing w:after="0" w:line="340" w:lineRule="exact"/>
                        <w:ind w:leftChars="0" w:left="426"/>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・職場復帰までのながれ</w:t>
                      </w:r>
                    </w:p>
                    <w:p w14:paraId="64C76180" w14:textId="77777777" w:rsidR="00DE218A" w:rsidRPr="001B34D5" w:rsidRDefault="00DE218A" w:rsidP="001B34D5">
                      <w:pPr>
                        <w:spacing w:after="0" w:line="340" w:lineRule="exact"/>
                        <w:ind w:leftChars="650" w:left="1430" w:rightChars="50" w:right="1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【２】</w:t>
                      </w:r>
                      <w:r w:rsidRPr="001B34D5">
                        <w:rPr>
                          <w:rFonts w:ascii="ＭＳ ゴシック" w:eastAsia="ＭＳ ゴシック" w:hAnsi="ＭＳ ゴシック" w:hint="eastAsia"/>
                          <w:color w:val="000000" w:themeColor="text1"/>
                          <w:sz w:val="24"/>
                          <w:szCs w:val="24"/>
                        </w:rPr>
                        <w:t>職務や配置、労働条件を検討する・・・・・・・・・・・・・・６ページ</w:t>
                      </w:r>
                    </w:p>
                    <w:p w14:paraId="4FF452C0" w14:textId="77777777" w:rsidR="00DE218A" w:rsidRDefault="00DE218A" w:rsidP="001B34D5">
                      <w:pPr>
                        <w:spacing w:after="0" w:line="340" w:lineRule="exact"/>
                        <w:ind w:leftChars="980" w:left="2156"/>
                        <w:rPr>
                          <w:rFonts w:ascii="ＭＳ ゴシック" w:eastAsia="ＭＳ ゴシック" w:hAnsi="ＭＳ ゴシック"/>
                          <w:color w:val="000000" w:themeColor="text1"/>
                          <w:sz w:val="24"/>
                          <w:szCs w:val="24"/>
                        </w:rPr>
                      </w:pPr>
                      <w:r w:rsidRPr="0001619F">
                        <w:rPr>
                          <w:rFonts w:ascii="ＭＳ ゴシック" w:eastAsia="ＭＳ ゴシック" w:hAnsi="ＭＳ ゴシック" w:hint="eastAsia"/>
                          <w:color w:val="000000" w:themeColor="text1"/>
                          <w:sz w:val="24"/>
                          <w:szCs w:val="24"/>
                        </w:rPr>
                        <w:t>障害者雇用に</w:t>
                      </w:r>
                      <w:r w:rsidRPr="0001619F">
                        <w:rPr>
                          <w:rFonts w:ascii="ＭＳ ゴシック" w:eastAsia="ＭＳ ゴシック" w:hAnsi="ＭＳ ゴシック"/>
                          <w:color w:val="000000" w:themeColor="text1"/>
                          <w:sz w:val="24"/>
                          <w:szCs w:val="24"/>
                        </w:rPr>
                        <w:t>おける</w:t>
                      </w:r>
                      <w:r>
                        <w:rPr>
                          <w:rFonts w:ascii="ＭＳ ゴシック" w:eastAsia="ＭＳ ゴシック" w:hAnsi="ＭＳ ゴシック" w:hint="eastAsia"/>
                          <w:color w:val="000000" w:themeColor="text1"/>
                          <w:sz w:val="24"/>
                          <w:szCs w:val="24"/>
                        </w:rPr>
                        <w:t>職務再設計</w:t>
                      </w:r>
                      <w:r w:rsidRPr="0001619F">
                        <w:rPr>
                          <w:rFonts w:ascii="ＭＳ ゴシック" w:eastAsia="ＭＳ ゴシック" w:hAnsi="ＭＳ ゴシック"/>
                          <w:color w:val="000000" w:themeColor="text1"/>
                          <w:sz w:val="24"/>
                          <w:szCs w:val="24"/>
                        </w:rPr>
                        <w:t>モデル</w:t>
                      </w:r>
                      <w:r w:rsidRPr="0001619F">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w:t>
                      </w:r>
                      <w:r w:rsidRPr="0001619F">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w:t>
                      </w:r>
                      <w:r w:rsidRPr="0001619F">
                        <w:rPr>
                          <w:rFonts w:ascii="ＭＳ ゴシック" w:eastAsia="ＭＳ ゴシック" w:hAnsi="ＭＳ ゴシック" w:hint="eastAsia"/>
                          <w:color w:val="000000" w:themeColor="text1"/>
                          <w:sz w:val="24"/>
                          <w:szCs w:val="24"/>
                        </w:rPr>
                        <w:t>７ページ</w:t>
                      </w:r>
                    </w:p>
                    <w:p w14:paraId="6B177520" w14:textId="77777777" w:rsidR="00DE218A" w:rsidRDefault="00DE218A" w:rsidP="001B34D5">
                      <w:pPr>
                        <w:spacing w:after="0" w:line="340" w:lineRule="exact"/>
                        <w:ind w:leftChars="193" w:left="425"/>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・職場復帰までのながれ</w:t>
                      </w:r>
                    </w:p>
                    <w:p w14:paraId="7DF5439C" w14:textId="77777777" w:rsidR="00DE218A" w:rsidRPr="0023730B" w:rsidRDefault="00DE218A" w:rsidP="001B34D5">
                      <w:pPr>
                        <w:spacing w:after="0" w:line="340" w:lineRule="exact"/>
                        <w:ind w:leftChars="650" w:left="143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【３】</w:t>
                      </w:r>
                      <w:r w:rsidRPr="0001619F">
                        <w:rPr>
                          <w:rFonts w:ascii="ＭＳ ゴシック" w:eastAsia="ＭＳ ゴシック" w:hAnsi="ＭＳ ゴシック" w:hint="eastAsia"/>
                          <w:color w:val="000000" w:themeColor="text1"/>
                          <w:sz w:val="24"/>
                          <w:szCs w:val="24"/>
                        </w:rPr>
                        <w:t>復職部署に障害特性や必要な配慮を説明する・・</w:t>
                      </w:r>
                      <w:r>
                        <w:rPr>
                          <w:rFonts w:ascii="ＭＳ ゴシック" w:eastAsia="ＭＳ ゴシック" w:hAnsi="ＭＳ ゴシック" w:hint="eastAsia"/>
                          <w:color w:val="000000" w:themeColor="text1"/>
                          <w:sz w:val="24"/>
                          <w:szCs w:val="24"/>
                        </w:rPr>
                        <w:t>・・・・・・・</w:t>
                      </w:r>
                      <w:r w:rsidRPr="0001619F">
                        <w:rPr>
                          <w:rFonts w:ascii="ＭＳ ゴシック" w:eastAsia="ＭＳ ゴシック" w:hAnsi="ＭＳ ゴシック" w:hint="eastAsia"/>
                          <w:color w:val="000000" w:themeColor="text1"/>
                          <w:sz w:val="24"/>
                          <w:szCs w:val="24"/>
                        </w:rPr>
                        <w:t>８ページ</w:t>
                      </w:r>
                    </w:p>
                  </w:txbxContent>
                </v:textbox>
                <w10:wrap anchorx="margin"/>
              </v:rect>
            </w:pict>
          </mc:Fallback>
        </mc:AlternateContent>
      </w:r>
    </w:p>
    <w:p w14:paraId="5C8F1999" w14:textId="77777777" w:rsidR="00D97160" w:rsidRPr="008A7CCB" w:rsidRDefault="00D97160" w:rsidP="00D97160">
      <w:pPr>
        <w:spacing w:after="0" w:line="400" w:lineRule="exact"/>
        <w:rPr>
          <w:rFonts w:asciiTheme="majorEastAsia" w:eastAsiaTheme="majorEastAsia" w:hAnsiTheme="majorEastAsia"/>
          <w:b/>
          <w:color w:val="FFFFFF" w:themeColor="background1"/>
          <w:sz w:val="32"/>
          <w:szCs w:val="32"/>
          <w:highlight w:val="black"/>
        </w:rPr>
      </w:pPr>
    </w:p>
    <w:p w14:paraId="78D5D73F" w14:textId="77777777" w:rsidR="00D97160" w:rsidRPr="008A7CCB" w:rsidRDefault="00D97160" w:rsidP="001D3A21">
      <w:pPr>
        <w:spacing w:afterLines="50" w:after="171" w:line="400" w:lineRule="exact"/>
        <w:ind w:left="1134"/>
        <w:rPr>
          <w:rFonts w:asciiTheme="majorEastAsia" w:eastAsiaTheme="majorEastAsia" w:hAnsiTheme="majorEastAsia"/>
          <w:b/>
          <w:color w:val="000000" w:themeColor="text1"/>
          <w:sz w:val="32"/>
          <w:szCs w:val="32"/>
        </w:rPr>
      </w:pPr>
    </w:p>
    <w:p w14:paraId="3EAF95D5"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7113CF4A"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20042B97"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5B09144C"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065C9CA7"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29F25B81"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51AD3D7A"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7E1C5472"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1FE0A588"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083B1FA9" w14:textId="77777777" w:rsidR="00C03971" w:rsidRPr="008A7CCB" w:rsidRDefault="00C03971" w:rsidP="001D3A21">
      <w:pPr>
        <w:spacing w:afterLines="50" w:after="171" w:line="400" w:lineRule="exact"/>
        <w:ind w:left="1134"/>
        <w:rPr>
          <w:rFonts w:asciiTheme="majorEastAsia" w:eastAsiaTheme="majorEastAsia" w:hAnsiTheme="majorEastAsia"/>
          <w:b/>
          <w:color w:val="000000" w:themeColor="text1"/>
          <w:sz w:val="32"/>
          <w:szCs w:val="32"/>
        </w:rPr>
      </w:pPr>
    </w:p>
    <w:p w14:paraId="5F3A5449" w14:textId="77777777" w:rsidR="00D97160" w:rsidRPr="008A7CCB" w:rsidRDefault="00D97160" w:rsidP="00D97160">
      <w:pPr>
        <w:spacing w:after="0" w:line="400" w:lineRule="exact"/>
        <w:rPr>
          <w:rFonts w:asciiTheme="majorEastAsia" w:eastAsiaTheme="majorEastAsia" w:hAnsiTheme="majorEastAsia"/>
          <w:b/>
          <w:color w:val="FFFFFF" w:themeColor="background1"/>
          <w:sz w:val="32"/>
          <w:szCs w:val="32"/>
          <w:highlight w:val="black"/>
        </w:rPr>
      </w:pPr>
    </w:p>
    <w:p w14:paraId="5BC04FB5" w14:textId="77777777" w:rsidR="00146767" w:rsidRPr="008A7CCB" w:rsidRDefault="008C5273" w:rsidP="00D97160">
      <w:pPr>
        <w:spacing w:after="0" w:line="400" w:lineRule="exact"/>
        <w:rPr>
          <w:rFonts w:asciiTheme="majorEastAsia" w:eastAsiaTheme="majorEastAsia" w:hAnsiTheme="majorEastAsia"/>
          <w:b/>
          <w:color w:val="FFFFFF" w:themeColor="background1"/>
          <w:sz w:val="32"/>
          <w:szCs w:val="32"/>
          <w:highlight w:val="black"/>
        </w:rPr>
      </w:pPr>
      <w:r w:rsidRPr="008A7CCB">
        <w:rPr>
          <w:rFonts w:asciiTheme="majorEastAsia" w:eastAsiaTheme="majorEastAsia" w:hAnsiTheme="majorEastAsia" w:hint="eastAsia"/>
          <w:b/>
          <w:noProof/>
          <w:color w:val="000000" w:themeColor="text1"/>
          <w:sz w:val="32"/>
          <w:szCs w:val="32"/>
        </w:rPr>
        <mc:AlternateContent>
          <mc:Choice Requires="wps">
            <w:drawing>
              <wp:anchor distT="0" distB="0" distL="114300" distR="114300" simplePos="0" relativeHeight="251674112" behindDoc="0" locked="0" layoutInCell="1" allowOverlap="1" wp14:anchorId="1CAA5C7F" wp14:editId="4EAB3373">
                <wp:simplePos x="0" y="0"/>
                <wp:positionH relativeFrom="margin">
                  <wp:posOffset>312615</wp:posOffset>
                </wp:positionH>
                <wp:positionV relativeFrom="paragraph">
                  <wp:posOffset>14996</wp:posOffset>
                </wp:positionV>
                <wp:extent cx="6119447" cy="2613314"/>
                <wp:effectExtent l="0" t="0" r="0" b="0"/>
                <wp:wrapNone/>
                <wp:docPr id="106" name="角丸四角形 106"/>
                <wp:cNvGraphicFramePr/>
                <a:graphic xmlns:a="http://schemas.openxmlformats.org/drawingml/2006/main">
                  <a:graphicData uri="http://schemas.microsoft.com/office/word/2010/wordprocessingShape">
                    <wps:wsp>
                      <wps:cNvSpPr/>
                      <wps:spPr>
                        <a:xfrm>
                          <a:off x="0" y="0"/>
                          <a:ext cx="6119447" cy="2613314"/>
                        </a:xfrm>
                        <a:prstGeom prst="roundRect">
                          <a:avLst>
                            <a:gd name="adj" fmla="val 14896"/>
                          </a:avLst>
                        </a:prstGeom>
                        <a:solidFill>
                          <a:srgbClr val="FFF2CC">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D82DA" w14:textId="77777777" w:rsidR="00DE218A" w:rsidRPr="00266BB8"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【参考１】　</w:t>
                            </w:r>
                            <w:r w:rsidRPr="0059340C">
                              <w:rPr>
                                <w:rFonts w:asciiTheme="minorEastAsia" w:hAnsiTheme="minorEastAsia" w:hint="eastAsia"/>
                                <w:color w:val="000000" w:themeColor="text1"/>
                                <w:spacing w:val="6"/>
                                <w:sz w:val="28"/>
                                <w:szCs w:val="32"/>
                                <w:fitText w:val="6020" w:id="-1662846207"/>
                              </w:rPr>
                              <w:t xml:space="preserve">高次脳機能障害者の業務内容例　</w:t>
                            </w:r>
                            <w:r w:rsidRPr="0059340C">
                              <w:rPr>
                                <w:rFonts w:ascii="ＭＳ ゴシック" w:eastAsia="ＭＳ ゴシック" w:hAnsi="ＭＳ ゴシック" w:hint="eastAsia"/>
                                <w:color w:val="000000" w:themeColor="text1"/>
                                <w:spacing w:val="6"/>
                                <w:sz w:val="28"/>
                                <w:szCs w:val="32"/>
                                <w:fitText w:val="6020" w:id="-1662846207"/>
                              </w:rPr>
                              <w:t>・・・・・</w:t>
                            </w:r>
                            <w:r w:rsidRPr="0059340C">
                              <w:rPr>
                                <w:rFonts w:ascii="ＭＳ ゴシック" w:eastAsia="ＭＳ ゴシック" w:hAnsi="ＭＳ ゴシック" w:hint="eastAsia"/>
                                <w:color w:val="000000" w:themeColor="text1"/>
                                <w:spacing w:val="3"/>
                                <w:sz w:val="28"/>
                                <w:szCs w:val="32"/>
                                <w:fitText w:val="6020" w:id="-1662846207"/>
                              </w:rPr>
                              <w:t>・</w:t>
                            </w:r>
                            <w:r w:rsidRPr="006C4C89">
                              <w:rPr>
                                <w:rFonts w:asciiTheme="minorEastAsia" w:hAnsiTheme="minorEastAsia" w:hint="eastAsia"/>
                                <w:color w:val="000000" w:themeColor="text1"/>
                                <w:spacing w:val="36"/>
                                <w:sz w:val="28"/>
                                <w:szCs w:val="32"/>
                                <w:fitText w:val="1120" w:id="-1662843648"/>
                              </w:rPr>
                              <w:t>９ペー</w:t>
                            </w:r>
                            <w:r w:rsidRPr="006C4C89">
                              <w:rPr>
                                <w:rFonts w:asciiTheme="minorEastAsia" w:hAnsiTheme="minorEastAsia" w:hint="eastAsia"/>
                                <w:color w:val="000000" w:themeColor="text1"/>
                                <w:sz w:val="28"/>
                                <w:szCs w:val="32"/>
                                <w:fitText w:val="1120" w:id="-1662843648"/>
                              </w:rPr>
                              <w:t>ジ</w:t>
                            </w:r>
                          </w:p>
                          <w:p w14:paraId="1D11B2AC" w14:textId="77777777" w:rsidR="00DE218A" w:rsidRPr="00266BB8" w:rsidRDefault="00DE218A" w:rsidP="00405892">
                            <w:pPr>
                              <w:pStyle w:val="ab"/>
                              <w:tabs>
                                <w:tab w:val="left" w:pos="8364"/>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【参考２】　</w:t>
                            </w:r>
                            <w:r w:rsidRPr="006C4C89">
                              <w:rPr>
                                <w:rFonts w:asciiTheme="minorEastAsia" w:hAnsiTheme="minorEastAsia" w:hint="eastAsia"/>
                                <w:color w:val="000000" w:themeColor="text1"/>
                                <w:spacing w:val="22"/>
                                <w:sz w:val="28"/>
                                <w:szCs w:val="32"/>
                                <w:fitText w:val="6020" w:id="-1662846208"/>
                              </w:rPr>
                              <w:t>職務内容を検討するためのワークシート・</w:t>
                            </w:r>
                            <w:r w:rsidRPr="006C4C89">
                              <w:rPr>
                                <w:rFonts w:ascii="ＭＳ ゴシック" w:eastAsia="ＭＳ ゴシック" w:hAnsi="ＭＳ ゴシック"/>
                                <w:color w:val="000000" w:themeColor="text1"/>
                                <w:spacing w:val="22"/>
                                <w:sz w:val="28"/>
                                <w:szCs w:val="32"/>
                                <w:fitText w:val="6020" w:id="-1662846208"/>
                              </w:rPr>
                              <w:t>・</w:t>
                            </w:r>
                            <w:r w:rsidRPr="006C4C89">
                              <w:rPr>
                                <w:rFonts w:ascii="ＭＳ ゴシック" w:eastAsia="ＭＳ ゴシック" w:hAnsi="ＭＳ ゴシック" w:hint="eastAsia"/>
                                <w:color w:val="000000" w:themeColor="text1"/>
                                <w:sz w:val="28"/>
                                <w:szCs w:val="32"/>
                                <w:fitText w:val="6020" w:id="-1662846208"/>
                              </w:rPr>
                              <w:t>・</w:t>
                            </w:r>
                            <w:r>
                              <w:rPr>
                                <w:rFonts w:asciiTheme="minorEastAsia" w:hAnsiTheme="minorEastAsia" w:hint="eastAsia"/>
                                <w:color w:val="000000" w:themeColor="text1"/>
                                <w:sz w:val="28"/>
                                <w:szCs w:val="32"/>
                              </w:rPr>
                              <w:t>10ページ</w:t>
                            </w:r>
                          </w:p>
                          <w:p w14:paraId="4B004348" w14:textId="77777777" w:rsidR="00DE218A" w:rsidRPr="00266BB8" w:rsidRDefault="00DE218A" w:rsidP="00405892">
                            <w:pPr>
                              <w:pStyle w:val="ab"/>
                              <w:tabs>
                                <w:tab w:val="left" w:pos="8789"/>
                              </w:tabs>
                              <w:spacing w:after="0" w:line="500" w:lineRule="exact"/>
                              <w:ind w:leftChars="0" w:left="0" w:firstLineChars="510" w:firstLine="1499"/>
                              <w:jc w:val="both"/>
                              <w:rPr>
                                <w:rFonts w:asciiTheme="minorEastAsia" w:hAnsiTheme="minorEastAsia"/>
                                <w:color w:val="000000" w:themeColor="text1"/>
                                <w:sz w:val="28"/>
                                <w:szCs w:val="32"/>
                              </w:rPr>
                            </w:pPr>
                            <w:r w:rsidRPr="006C4C89">
                              <w:rPr>
                                <w:rFonts w:asciiTheme="minorEastAsia" w:hAnsiTheme="minorEastAsia" w:hint="eastAsia"/>
                                <w:color w:val="000000" w:themeColor="text1"/>
                                <w:spacing w:val="7"/>
                                <w:sz w:val="28"/>
                                <w:szCs w:val="32"/>
                                <w:fitText w:val="6020" w:id="-1662846461"/>
                              </w:rPr>
                              <w:t>「受け入れ部署整理表</w:t>
                            </w:r>
                            <w:r w:rsidRPr="006C4C89">
                              <w:rPr>
                                <w:rFonts w:asciiTheme="minorEastAsia" w:hAnsiTheme="minorEastAsia"/>
                                <w:color w:val="000000" w:themeColor="text1"/>
                                <w:spacing w:val="7"/>
                                <w:sz w:val="28"/>
                                <w:szCs w:val="32"/>
                                <w:fitText w:val="6020" w:id="-1662846461"/>
                              </w:rPr>
                              <w:t>」</w:t>
                            </w:r>
                            <w:r w:rsidRPr="006C4C89">
                              <w:rPr>
                                <w:rFonts w:asciiTheme="minorEastAsia" w:hAnsiTheme="minorEastAsia" w:hint="eastAsia"/>
                                <w:color w:val="000000" w:themeColor="text1"/>
                                <w:spacing w:val="7"/>
                                <w:sz w:val="28"/>
                                <w:szCs w:val="32"/>
                                <w:fitText w:val="6020" w:id="-1662846461"/>
                              </w:rPr>
                              <w:t>「作業</w:t>
                            </w:r>
                            <w:r w:rsidRPr="006C4C89">
                              <w:rPr>
                                <w:rFonts w:asciiTheme="minorEastAsia" w:hAnsiTheme="minorEastAsia"/>
                                <w:color w:val="000000" w:themeColor="text1"/>
                                <w:spacing w:val="7"/>
                                <w:sz w:val="28"/>
                                <w:szCs w:val="32"/>
                                <w:fitText w:val="6020" w:id="-1662846461"/>
                              </w:rPr>
                              <w:t>整理表</w:t>
                            </w:r>
                            <w:r w:rsidRPr="006C4C89">
                              <w:rPr>
                                <w:rFonts w:asciiTheme="minorEastAsia" w:hAnsiTheme="minorEastAsia" w:hint="eastAsia"/>
                                <w:color w:val="000000" w:themeColor="text1"/>
                                <w:spacing w:val="7"/>
                                <w:sz w:val="28"/>
                                <w:szCs w:val="32"/>
                                <w:fitText w:val="6020" w:id="-1662846461"/>
                              </w:rPr>
                              <w:t xml:space="preserve">」 </w:t>
                            </w:r>
                            <w:r w:rsidRPr="006C4C89">
                              <w:rPr>
                                <w:rFonts w:ascii="ＭＳ ゴシック" w:eastAsia="ＭＳ ゴシック" w:hAnsi="ＭＳ ゴシック" w:hint="eastAsia"/>
                                <w:color w:val="000000" w:themeColor="text1"/>
                                <w:spacing w:val="7"/>
                                <w:sz w:val="28"/>
                                <w:szCs w:val="32"/>
                                <w:fitText w:val="6020" w:id="-1662846461"/>
                              </w:rPr>
                              <w:t>・・・</w:t>
                            </w:r>
                            <w:r w:rsidRPr="006C4C89">
                              <w:rPr>
                                <w:rFonts w:ascii="ＭＳ ゴシック" w:eastAsia="ＭＳ ゴシック" w:hAnsi="ＭＳ ゴシック" w:hint="eastAsia"/>
                                <w:color w:val="000000" w:themeColor="text1"/>
                                <w:spacing w:val="1"/>
                                <w:sz w:val="28"/>
                                <w:szCs w:val="32"/>
                                <w:fitText w:val="6020" w:id="-1662846461"/>
                              </w:rPr>
                              <w:t>・</w:t>
                            </w:r>
                            <w:r>
                              <w:rPr>
                                <w:rFonts w:asciiTheme="minorEastAsia" w:hAnsiTheme="minorEastAsia" w:hint="eastAsia"/>
                                <w:color w:val="000000" w:themeColor="text1"/>
                                <w:sz w:val="28"/>
                                <w:szCs w:val="32"/>
                              </w:rPr>
                              <w:t>11ページ</w:t>
                            </w:r>
                          </w:p>
                          <w:p w14:paraId="6421EFFB" w14:textId="77777777" w:rsidR="00DE218A"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【参考３】　</w:t>
                            </w:r>
                            <w:r w:rsidRPr="001B18F0">
                              <w:rPr>
                                <w:rFonts w:asciiTheme="minorEastAsia" w:hAnsiTheme="minorEastAsia" w:hint="eastAsia"/>
                                <w:color w:val="000000" w:themeColor="text1"/>
                                <w:spacing w:val="5"/>
                                <w:sz w:val="28"/>
                                <w:szCs w:val="32"/>
                                <w:fitText w:val="6020" w:id="-1662846462"/>
                              </w:rPr>
                              <w:t>高次脳機能障害に対する職場の配慮例</w:t>
                            </w:r>
                            <w:r w:rsidRPr="001B18F0">
                              <w:rPr>
                                <w:rFonts w:ascii="ＭＳ ゴシック" w:eastAsia="ＭＳ ゴシック" w:hAnsi="ＭＳ ゴシック" w:hint="eastAsia"/>
                                <w:color w:val="000000" w:themeColor="text1"/>
                                <w:spacing w:val="5"/>
                                <w:sz w:val="28"/>
                                <w:szCs w:val="32"/>
                                <w:fitText w:val="6020" w:id="-1662846462"/>
                              </w:rPr>
                              <w:t>・・・</w:t>
                            </w:r>
                            <w:r w:rsidRPr="001B18F0">
                              <w:rPr>
                                <w:rFonts w:ascii="ＭＳ ゴシック" w:eastAsia="ＭＳ ゴシック" w:hAnsi="ＭＳ ゴシック" w:hint="eastAsia"/>
                                <w:color w:val="000000" w:themeColor="text1"/>
                                <w:spacing w:val="12"/>
                                <w:sz w:val="28"/>
                                <w:szCs w:val="32"/>
                                <w:fitText w:val="6020" w:id="-1662846462"/>
                              </w:rPr>
                              <w:t>・</w:t>
                            </w:r>
                            <w:r>
                              <w:rPr>
                                <w:rFonts w:asciiTheme="minorEastAsia" w:hAnsiTheme="minorEastAsia" w:hint="eastAsia"/>
                                <w:color w:val="000000" w:themeColor="text1"/>
                                <w:sz w:val="28"/>
                                <w:szCs w:val="32"/>
                              </w:rPr>
                              <w:t>12ページ</w:t>
                            </w:r>
                          </w:p>
                          <w:p w14:paraId="05004D53" w14:textId="77777777" w:rsidR="00DE218A"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【参考４】　</w:t>
                            </w:r>
                            <w:r w:rsidRPr="006C4C89">
                              <w:rPr>
                                <w:rFonts w:asciiTheme="minorEastAsia" w:hAnsiTheme="minorEastAsia" w:hint="eastAsia"/>
                                <w:color w:val="000000" w:themeColor="text1"/>
                                <w:spacing w:val="5"/>
                                <w:sz w:val="28"/>
                                <w:szCs w:val="32"/>
                                <w:fitText w:val="6020" w:id="-1662846463"/>
                              </w:rPr>
                              <w:t>「自己対処の工夫」と「環境調整の工夫」の例</w:t>
                            </w:r>
                            <w:r w:rsidRPr="006C4C89">
                              <w:rPr>
                                <w:rFonts w:ascii="ＭＳ ゴシック" w:eastAsia="ＭＳ ゴシック" w:hAnsi="ＭＳ ゴシック" w:hint="eastAsia"/>
                                <w:color w:val="000000" w:themeColor="text1"/>
                                <w:spacing w:val="5"/>
                                <w:sz w:val="28"/>
                                <w:szCs w:val="32"/>
                                <w:fitText w:val="6020" w:id="-1662846463"/>
                              </w:rPr>
                              <w:t>・</w:t>
                            </w:r>
                            <w:r w:rsidRPr="006C4C89">
                              <w:rPr>
                                <w:rFonts w:ascii="ＭＳ ゴシック" w:eastAsia="ＭＳ ゴシック" w:hAnsi="ＭＳ ゴシック" w:hint="eastAsia"/>
                                <w:color w:val="000000" w:themeColor="text1"/>
                                <w:spacing w:val="1"/>
                                <w:sz w:val="28"/>
                                <w:szCs w:val="32"/>
                                <w:fitText w:val="6020" w:id="-1662846463"/>
                              </w:rPr>
                              <w:t>・</w:t>
                            </w:r>
                            <w:r>
                              <w:rPr>
                                <w:rFonts w:asciiTheme="minorEastAsia" w:hAnsiTheme="minorEastAsia" w:hint="eastAsia"/>
                                <w:color w:val="000000" w:themeColor="text1"/>
                                <w:sz w:val="28"/>
                                <w:szCs w:val="32"/>
                              </w:rPr>
                              <w:t>14ページ</w:t>
                            </w:r>
                          </w:p>
                          <w:p w14:paraId="77A31428" w14:textId="77777777" w:rsidR="00DE218A" w:rsidRPr="00266BB8"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【参考５】　</w:t>
                            </w:r>
                            <w:r w:rsidRPr="00453042">
                              <w:rPr>
                                <w:rFonts w:asciiTheme="minorEastAsia" w:hAnsiTheme="minorEastAsia" w:hint="eastAsia"/>
                                <w:color w:val="000000" w:themeColor="text1"/>
                                <w:spacing w:val="4"/>
                                <w:sz w:val="28"/>
                                <w:szCs w:val="32"/>
                                <w:fitText w:val="6020" w:id="-1662846464"/>
                              </w:rPr>
                              <w:t>事例紹介</w:t>
                            </w:r>
                            <w:r w:rsidRPr="00453042">
                              <w:rPr>
                                <w:rFonts w:ascii="ＭＳ ゴシック" w:eastAsia="ＭＳ ゴシック" w:hAnsi="ＭＳ ゴシック" w:hint="eastAsia"/>
                                <w:color w:val="000000" w:themeColor="text1"/>
                                <w:spacing w:val="4"/>
                                <w:sz w:val="28"/>
                                <w:szCs w:val="32"/>
                                <w:fitText w:val="6020" w:id="-1662846464"/>
                              </w:rPr>
                              <w:t>・・・・・・・・・・・・・・・・</w:t>
                            </w:r>
                            <w:r w:rsidRPr="00453042">
                              <w:rPr>
                                <w:rFonts w:ascii="ＭＳ ゴシック" w:eastAsia="ＭＳ ゴシック" w:hAnsi="ＭＳ ゴシック" w:hint="eastAsia"/>
                                <w:color w:val="000000" w:themeColor="text1"/>
                                <w:spacing w:val="-9"/>
                                <w:sz w:val="28"/>
                                <w:szCs w:val="32"/>
                                <w:fitText w:val="6020" w:id="-1662846464"/>
                              </w:rPr>
                              <w:t>・</w:t>
                            </w:r>
                            <w:r>
                              <w:rPr>
                                <w:rFonts w:asciiTheme="minorEastAsia" w:hAnsiTheme="minorEastAsia" w:hint="eastAsia"/>
                                <w:color w:val="000000" w:themeColor="text1"/>
                                <w:sz w:val="28"/>
                                <w:szCs w:val="32"/>
                              </w:rPr>
                              <w:t>16ページ</w:t>
                            </w:r>
                          </w:p>
                          <w:p w14:paraId="46494CC6" w14:textId="77777777" w:rsidR="00DE218A" w:rsidRPr="00266BB8"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【参考６】　</w:t>
                            </w:r>
                            <w:r w:rsidRPr="0014472E">
                              <w:rPr>
                                <w:rFonts w:asciiTheme="minorEastAsia" w:hAnsiTheme="minorEastAsia" w:hint="eastAsia"/>
                                <w:color w:val="000000" w:themeColor="text1"/>
                                <w:sz w:val="28"/>
                                <w:szCs w:val="32"/>
                              </w:rPr>
                              <w:t>高次脳機能障害</w:t>
                            </w:r>
                            <w:r>
                              <w:rPr>
                                <w:rFonts w:asciiTheme="minorEastAsia" w:hAnsiTheme="minorEastAsia" w:hint="eastAsia"/>
                                <w:color w:val="000000" w:themeColor="text1"/>
                                <w:sz w:val="28"/>
                                <w:szCs w:val="32"/>
                              </w:rPr>
                              <w:t>者</w:t>
                            </w:r>
                            <w:r w:rsidRPr="0014472E">
                              <w:rPr>
                                <w:rFonts w:asciiTheme="minorEastAsia" w:hAnsiTheme="minorEastAsia" w:hint="eastAsia"/>
                                <w:color w:val="000000" w:themeColor="text1"/>
                                <w:sz w:val="28"/>
                                <w:szCs w:val="32"/>
                              </w:rPr>
                              <w:t>のリハビリテーションのながれ</w:t>
                            </w:r>
                            <w:r>
                              <w:rPr>
                                <w:rFonts w:ascii="ＭＳ ゴシック" w:eastAsia="ＭＳ ゴシック" w:hAnsi="ＭＳ ゴシック" w:hint="eastAsia"/>
                                <w:color w:val="000000" w:themeColor="text1"/>
                                <w:sz w:val="28"/>
                                <w:szCs w:val="32"/>
                              </w:rPr>
                              <w:t>・</w:t>
                            </w:r>
                            <w:r>
                              <w:rPr>
                                <w:rFonts w:asciiTheme="minorEastAsia" w:hAnsiTheme="minorEastAsia" w:hint="eastAsia"/>
                                <w:color w:val="000000" w:themeColor="text1"/>
                                <w:sz w:val="28"/>
                                <w:szCs w:val="32"/>
                              </w:rPr>
                              <w:t>19ページ</w:t>
                            </w:r>
                          </w:p>
                          <w:p w14:paraId="051326B8" w14:textId="77777777" w:rsidR="00DE218A" w:rsidRPr="00BA6E0A" w:rsidRDefault="00DE218A" w:rsidP="00405892">
                            <w:pPr>
                              <w:tabs>
                                <w:tab w:val="left" w:pos="8789"/>
                              </w:tabs>
                              <w:ind w:rightChars="42" w:right="92"/>
                              <w:rPr>
                                <w:rFonts w:asciiTheme="majorEastAsia" w:eastAsiaTheme="majorEastAsia" w:hAnsiTheme="majorEastAsia"/>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A5C7F" id="角丸四角形 106" o:spid="_x0000_s1028" style="position:absolute;margin-left:24.6pt;margin-top:1.2pt;width:481.85pt;height:205.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" fillcolor="#fff2cc" stroked="f" strokeweight="1pt">
                <v:fill opacity="45746f"/>
                <v:stroke joinstyle="miter"/>
                <v:textbox>
                  <w:txbxContent>
                    <w:p w14:paraId="4F7D82DA" w14:textId="77777777" w:rsidR="00DE218A" w:rsidRPr="00266BB8"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【参考１】　</w:t>
                      </w:r>
                      <w:r w:rsidRPr="0059340C">
                        <w:rPr>
                          <w:rFonts w:asciiTheme="minorEastAsia" w:hAnsiTheme="minorEastAsia" w:hint="eastAsia"/>
                          <w:color w:val="000000" w:themeColor="text1"/>
                          <w:spacing w:val="6"/>
                          <w:sz w:val="28"/>
                          <w:szCs w:val="32"/>
                          <w:fitText w:val="6020" w:id="-1662846207"/>
                        </w:rPr>
                        <w:t xml:space="preserve">高次脳機能障害者の業務内容例　</w:t>
                      </w:r>
                      <w:r w:rsidRPr="0059340C">
                        <w:rPr>
                          <w:rFonts w:ascii="ＭＳ ゴシック" w:eastAsia="ＭＳ ゴシック" w:hAnsi="ＭＳ ゴシック" w:hint="eastAsia"/>
                          <w:color w:val="000000" w:themeColor="text1"/>
                          <w:spacing w:val="6"/>
                          <w:sz w:val="28"/>
                          <w:szCs w:val="32"/>
                          <w:fitText w:val="6020" w:id="-1662846207"/>
                        </w:rPr>
                        <w:t>・・・・・</w:t>
                      </w:r>
                      <w:r w:rsidRPr="0059340C">
                        <w:rPr>
                          <w:rFonts w:ascii="ＭＳ ゴシック" w:eastAsia="ＭＳ ゴシック" w:hAnsi="ＭＳ ゴシック" w:hint="eastAsia"/>
                          <w:color w:val="000000" w:themeColor="text1"/>
                          <w:spacing w:val="3"/>
                          <w:sz w:val="28"/>
                          <w:szCs w:val="32"/>
                          <w:fitText w:val="6020" w:id="-1662846207"/>
                        </w:rPr>
                        <w:t>・</w:t>
                      </w:r>
                      <w:r w:rsidRPr="006C4C89">
                        <w:rPr>
                          <w:rFonts w:asciiTheme="minorEastAsia" w:hAnsiTheme="minorEastAsia" w:hint="eastAsia"/>
                          <w:color w:val="000000" w:themeColor="text1"/>
                          <w:spacing w:val="36"/>
                          <w:sz w:val="28"/>
                          <w:szCs w:val="32"/>
                          <w:fitText w:val="1120" w:id="-1662843648"/>
                        </w:rPr>
                        <w:t>９ペー</w:t>
                      </w:r>
                      <w:r w:rsidRPr="006C4C89">
                        <w:rPr>
                          <w:rFonts w:asciiTheme="minorEastAsia" w:hAnsiTheme="minorEastAsia" w:hint="eastAsia"/>
                          <w:color w:val="000000" w:themeColor="text1"/>
                          <w:sz w:val="28"/>
                          <w:szCs w:val="32"/>
                          <w:fitText w:val="1120" w:id="-1662843648"/>
                        </w:rPr>
                        <w:t>ジ</w:t>
                      </w:r>
                    </w:p>
                    <w:p w14:paraId="1D11B2AC" w14:textId="77777777" w:rsidR="00DE218A" w:rsidRPr="00266BB8" w:rsidRDefault="00DE218A" w:rsidP="00405892">
                      <w:pPr>
                        <w:pStyle w:val="ab"/>
                        <w:tabs>
                          <w:tab w:val="left" w:pos="8364"/>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【参考２】　</w:t>
                      </w:r>
                      <w:r w:rsidRPr="006C4C89">
                        <w:rPr>
                          <w:rFonts w:asciiTheme="minorEastAsia" w:hAnsiTheme="minorEastAsia" w:hint="eastAsia"/>
                          <w:color w:val="000000" w:themeColor="text1"/>
                          <w:spacing w:val="22"/>
                          <w:sz w:val="28"/>
                          <w:szCs w:val="32"/>
                          <w:fitText w:val="6020" w:id="-1662846208"/>
                        </w:rPr>
                        <w:t>職務内容を検討するためのワークシート・</w:t>
                      </w:r>
                      <w:r w:rsidRPr="006C4C89">
                        <w:rPr>
                          <w:rFonts w:ascii="ＭＳ ゴシック" w:eastAsia="ＭＳ ゴシック" w:hAnsi="ＭＳ ゴシック"/>
                          <w:color w:val="000000" w:themeColor="text1"/>
                          <w:spacing w:val="22"/>
                          <w:sz w:val="28"/>
                          <w:szCs w:val="32"/>
                          <w:fitText w:val="6020" w:id="-1662846208"/>
                        </w:rPr>
                        <w:t>・</w:t>
                      </w:r>
                      <w:r w:rsidRPr="006C4C89">
                        <w:rPr>
                          <w:rFonts w:ascii="ＭＳ ゴシック" w:eastAsia="ＭＳ ゴシック" w:hAnsi="ＭＳ ゴシック" w:hint="eastAsia"/>
                          <w:color w:val="000000" w:themeColor="text1"/>
                          <w:sz w:val="28"/>
                          <w:szCs w:val="32"/>
                          <w:fitText w:val="6020" w:id="-1662846208"/>
                        </w:rPr>
                        <w:t>・</w:t>
                      </w:r>
                      <w:r>
                        <w:rPr>
                          <w:rFonts w:asciiTheme="minorEastAsia" w:hAnsiTheme="minorEastAsia" w:hint="eastAsia"/>
                          <w:color w:val="000000" w:themeColor="text1"/>
                          <w:sz w:val="28"/>
                          <w:szCs w:val="32"/>
                        </w:rPr>
                        <w:t>10ページ</w:t>
                      </w:r>
                    </w:p>
                    <w:p w14:paraId="4B004348" w14:textId="77777777" w:rsidR="00DE218A" w:rsidRPr="00266BB8" w:rsidRDefault="00DE218A" w:rsidP="00405892">
                      <w:pPr>
                        <w:pStyle w:val="ab"/>
                        <w:tabs>
                          <w:tab w:val="left" w:pos="8789"/>
                        </w:tabs>
                        <w:spacing w:after="0" w:line="500" w:lineRule="exact"/>
                        <w:ind w:leftChars="0" w:left="0" w:firstLineChars="510" w:firstLine="1499"/>
                        <w:jc w:val="both"/>
                        <w:rPr>
                          <w:rFonts w:asciiTheme="minorEastAsia" w:hAnsiTheme="minorEastAsia"/>
                          <w:color w:val="000000" w:themeColor="text1"/>
                          <w:sz w:val="28"/>
                          <w:szCs w:val="32"/>
                        </w:rPr>
                      </w:pPr>
                      <w:r w:rsidRPr="006C4C89">
                        <w:rPr>
                          <w:rFonts w:asciiTheme="minorEastAsia" w:hAnsiTheme="minorEastAsia" w:hint="eastAsia"/>
                          <w:color w:val="000000" w:themeColor="text1"/>
                          <w:spacing w:val="7"/>
                          <w:sz w:val="28"/>
                          <w:szCs w:val="32"/>
                          <w:fitText w:val="6020" w:id="-1662846461"/>
                        </w:rPr>
                        <w:t>「受け入れ部署整理表</w:t>
                      </w:r>
                      <w:r w:rsidRPr="006C4C89">
                        <w:rPr>
                          <w:rFonts w:asciiTheme="minorEastAsia" w:hAnsiTheme="minorEastAsia"/>
                          <w:color w:val="000000" w:themeColor="text1"/>
                          <w:spacing w:val="7"/>
                          <w:sz w:val="28"/>
                          <w:szCs w:val="32"/>
                          <w:fitText w:val="6020" w:id="-1662846461"/>
                        </w:rPr>
                        <w:t>」</w:t>
                      </w:r>
                      <w:r w:rsidRPr="006C4C89">
                        <w:rPr>
                          <w:rFonts w:asciiTheme="minorEastAsia" w:hAnsiTheme="minorEastAsia" w:hint="eastAsia"/>
                          <w:color w:val="000000" w:themeColor="text1"/>
                          <w:spacing w:val="7"/>
                          <w:sz w:val="28"/>
                          <w:szCs w:val="32"/>
                          <w:fitText w:val="6020" w:id="-1662846461"/>
                        </w:rPr>
                        <w:t>「作業</w:t>
                      </w:r>
                      <w:r w:rsidRPr="006C4C89">
                        <w:rPr>
                          <w:rFonts w:asciiTheme="minorEastAsia" w:hAnsiTheme="minorEastAsia"/>
                          <w:color w:val="000000" w:themeColor="text1"/>
                          <w:spacing w:val="7"/>
                          <w:sz w:val="28"/>
                          <w:szCs w:val="32"/>
                          <w:fitText w:val="6020" w:id="-1662846461"/>
                        </w:rPr>
                        <w:t>整理表</w:t>
                      </w:r>
                      <w:r w:rsidRPr="006C4C89">
                        <w:rPr>
                          <w:rFonts w:asciiTheme="minorEastAsia" w:hAnsiTheme="minorEastAsia" w:hint="eastAsia"/>
                          <w:color w:val="000000" w:themeColor="text1"/>
                          <w:spacing w:val="7"/>
                          <w:sz w:val="28"/>
                          <w:szCs w:val="32"/>
                          <w:fitText w:val="6020" w:id="-1662846461"/>
                        </w:rPr>
                        <w:t xml:space="preserve">」 </w:t>
                      </w:r>
                      <w:r w:rsidRPr="006C4C89">
                        <w:rPr>
                          <w:rFonts w:ascii="ＭＳ ゴシック" w:eastAsia="ＭＳ ゴシック" w:hAnsi="ＭＳ ゴシック" w:hint="eastAsia"/>
                          <w:color w:val="000000" w:themeColor="text1"/>
                          <w:spacing w:val="7"/>
                          <w:sz w:val="28"/>
                          <w:szCs w:val="32"/>
                          <w:fitText w:val="6020" w:id="-1662846461"/>
                        </w:rPr>
                        <w:t>・・・</w:t>
                      </w:r>
                      <w:r w:rsidRPr="006C4C89">
                        <w:rPr>
                          <w:rFonts w:ascii="ＭＳ ゴシック" w:eastAsia="ＭＳ ゴシック" w:hAnsi="ＭＳ ゴシック" w:hint="eastAsia"/>
                          <w:color w:val="000000" w:themeColor="text1"/>
                          <w:spacing w:val="1"/>
                          <w:sz w:val="28"/>
                          <w:szCs w:val="32"/>
                          <w:fitText w:val="6020" w:id="-1662846461"/>
                        </w:rPr>
                        <w:t>・</w:t>
                      </w:r>
                      <w:r>
                        <w:rPr>
                          <w:rFonts w:asciiTheme="minorEastAsia" w:hAnsiTheme="minorEastAsia" w:hint="eastAsia"/>
                          <w:color w:val="000000" w:themeColor="text1"/>
                          <w:sz w:val="28"/>
                          <w:szCs w:val="32"/>
                        </w:rPr>
                        <w:t>11ページ</w:t>
                      </w:r>
                    </w:p>
                    <w:p w14:paraId="6421EFFB" w14:textId="77777777" w:rsidR="00DE218A"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【参考３】　</w:t>
                      </w:r>
                      <w:r w:rsidRPr="001B18F0">
                        <w:rPr>
                          <w:rFonts w:asciiTheme="minorEastAsia" w:hAnsiTheme="minorEastAsia" w:hint="eastAsia"/>
                          <w:color w:val="000000" w:themeColor="text1"/>
                          <w:spacing w:val="5"/>
                          <w:sz w:val="28"/>
                          <w:szCs w:val="32"/>
                          <w:fitText w:val="6020" w:id="-1662846462"/>
                        </w:rPr>
                        <w:t>高次脳機能障害に対する職場の配慮例</w:t>
                      </w:r>
                      <w:r w:rsidRPr="001B18F0">
                        <w:rPr>
                          <w:rFonts w:ascii="ＭＳ ゴシック" w:eastAsia="ＭＳ ゴシック" w:hAnsi="ＭＳ ゴシック" w:hint="eastAsia"/>
                          <w:color w:val="000000" w:themeColor="text1"/>
                          <w:spacing w:val="5"/>
                          <w:sz w:val="28"/>
                          <w:szCs w:val="32"/>
                          <w:fitText w:val="6020" w:id="-1662846462"/>
                        </w:rPr>
                        <w:t>・・・</w:t>
                      </w:r>
                      <w:r w:rsidRPr="001B18F0">
                        <w:rPr>
                          <w:rFonts w:ascii="ＭＳ ゴシック" w:eastAsia="ＭＳ ゴシック" w:hAnsi="ＭＳ ゴシック" w:hint="eastAsia"/>
                          <w:color w:val="000000" w:themeColor="text1"/>
                          <w:spacing w:val="12"/>
                          <w:sz w:val="28"/>
                          <w:szCs w:val="32"/>
                          <w:fitText w:val="6020" w:id="-1662846462"/>
                        </w:rPr>
                        <w:t>・</w:t>
                      </w:r>
                      <w:r>
                        <w:rPr>
                          <w:rFonts w:asciiTheme="minorEastAsia" w:hAnsiTheme="minorEastAsia" w:hint="eastAsia"/>
                          <w:color w:val="000000" w:themeColor="text1"/>
                          <w:sz w:val="28"/>
                          <w:szCs w:val="32"/>
                        </w:rPr>
                        <w:t>12ページ</w:t>
                      </w:r>
                    </w:p>
                    <w:p w14:paraId="05004D53" w14:textId="77777777" w:rsidR="00DE218A"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【参考４】　</w:t>
                      </w:r>
                      <w:r w:rsidRPr="006C4C89">
                        <w:rPr>
                          <w:rFonts w:asciiTheme="minorEastAsia" w:hAnsiTheme="minorEastAsia" w:hint="eastAsia"/>
                          <w:color w:val="000000" w:themeColor="text1"/>
                          <w:spacing w:val="5"/>
                          <w:sz w:val="28"/>
                          <w:szCs w:val="32"/>
                          <w:fitText w:val="6020" w:id="-1662846463"/>
                        </w:rPr>
                        <w:t>「自己対処の工夫」と「環境調整の工夫」の例</w:t>
                      </w:r>
                      <w:r w:rsidRPr="006C4C89">
                        <w:rPr>
                          <w:rFonts w:ascii="ＭＳ ゴシック" w:eastAsia="ＭＳ ゴシック" w:hAnsi="ＭＳ ゴシック" w:hint="eastAsia"/>
                          <w:color w:val="000000" w:themeColor="text1"/>
                          <w:spacing w:val="5"/>
                          <w:sz w:val="28"/>
                          <w:szCs w:val="32"/>
                          <w:fitText w:val="6020" w:id="-1662846463"/>
                        </w:rPr>
                        <w:t>・</w:t>
                      </w:r>
                      <w:r w:rsidRPr="006C4C89">
                        <w:rPr>
                          <w:rFonts w:ascii="ＭＳ ゴシック" w:eastAsia="ＭＳ ゴシック" w:hAnsi="ＭＳ ゴシック" w:hint="eastAsia"/>
                          <w:color w:val="000000" w:themeColor="text1"/>
                          <w:spacing w:val="1"/>
                          <w:sz w:val="28"/>
                          <w:szCs w:val="32"/>
                          <w:fitText w:val="6020" w:id="-1662846463"/>
                        </w:rPr>
                        <w:t>・</w:t>
                      </w:r>
                      <w:r>
                        <w:rPr>
                          <w:rFonts w:asciiTheme="minorEastAsia" w:hAnsiTheme="minorEastAsia" w:hint="eastAsia"/>
                          <w:color w:val="000000" w:themeColor="text1"/>
                          <w:sz w:val="28"/>
                          <w:szCs w:val="32"/>
                        </w:rPr>
                        <w:t>14ページ</w:t>
                      </w:r>
                    </w:p>
                    <w:p w14:paraId="77A31428" w14:textId="77777777" w:rsidR="00DE218A" w:rsidRPr="00266BB8"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【参考５】　</w:t>
                      </w:r>
                      <w:r w:rsidRPr="00453042">
                        <w:rPr>
                          <w:rFonts w:asciiTheme="minorEastAsia" w:hAnsiTheme="minorEastAsia" w:hint="eastAsia"/>
                          <w:color w:val="000000" w:themeColor="text1"/>
                          <w:spacing w:val="4"/>
                          <w:sz w:val="28"/>
                          <w:szCs w:val="32"/>
                          <w:fitText w:val="6020" w:id="-1662846464"/>
                        </w:rPr>
                        <w:t>事例紹介</w:t>
                      </w:r>
                      <w:r w:rsidRPr="00453042">
                        <w:rPr>
                          <w:rFonts w:ascii="ＭＳ ゴシック" w:eastAsia="ＭＳ ゴシック" w:hAnsi="ＭＳ ゴシック" w:hint="eastAsia"/>
                          <w:color w:val="000000" w:themeColor="text1"/>
                          <w:spacing w:val="4"/>
                          <w:sz w:val="28"/>
                          <w:szCs w:val="32"/>
                          <w:fitText w:val="6020" w:id="-1662846464"/>
                        </w:rPr>
                        <w:t>・・・・・・・・・・・・・・・・</w:t>
                      </w:r>
                      <w:r w:rsidRPr="00453042">
                        <w:rPr>
                          <w:rFonts w:ascii="ＭＳ ゴシック" w:eastAsia="ＭＳ ゴシック" w:hAnsi="ＭＳ ゴシック" w:hint="eastAsia"/>
                          <w:color w:val="000000" w:themeColor="text1"/>
                          <w:spacing w:val="-9"/>
                          <w:sz w:val="28"/>
                          <w:szCs w:val="32"/>
                          <w:fitText w:val="6020" w:id="-1662846464"/>
                        </w:rPr>
                        <w:t>・</w:t>
                      </w:r>
                      <w:r>
                        <w:rPr>
                          <w:rFonts w:asciiTheme="minorEastAsia" w:hAnsiTheme="minorEastAsia" w:hint="eastAsia"/>
                          <w:color w:val="000000" w:themeColor="text1"/>
                          <w:sz w:val="28"/>
                          <w:szCs w:val="32"/>
                        </w:rPr>
                        <w:t>16ページ</w:t>
                      </w:r>
                    </w:p>
                    <w:p w14:paraId="46494CC6" w14:textId="77777777" w:rsidR="00DE218A" w:rsidRPr="00266BB8" w:rsidRDefault="00DE218A" w:rsidP="00405892">
                      <w:pPr>
                        <w:pStyle w:val="ab"/>
                        <w:tabs>
                          <w:tab w:val="left" w:pos="8789"/>
                        </w:tabs>
                        <w:spacing w:after="0" w:line="500" w:lineRule="exact"/>
                        <w:ind w:leftChars="0" w:left="284" w:rightChars="83" w:right="183"/>
                        <w:rPr>
                          <w:rFonts w:asciiTheme="minorEastAsia" w:hAnsiTheme="minorEastAsia"/>
                          <w:color w:val="000000" w:themeColor="text1"/>
                          <w:sz w:val="28"/>
                          <w:szCs w:val="32"/>
                        </w:rPr>
                      </w:pPr>
                      <w:r w:rsidRPr="00266BB8">
                        <w:rPr>
                          <w:rFonts w:asciiTheme="minorEastAsia" w:hAnsiTheme="minorEastAsia" w:hint="eastAsia"/>
                          <w:color w:val="000000" w:themeColor="text1"/>
                          <w:sz w:val="28"/>
                          <w:szCs w:val="32"/>
                        </w:rPr>
                        <w:t xml:space="preserve">【参考６】　</w:t>
                      </w:r>
                      <w:r w:rsidRPr="0014472E">
                        <w:rPr>
                          <w:rFonts w:asciiTheme="minorEastAsia" w:hAnsiTheme="minorEastAsia" w:hint="eastAsia"/>
                          <w:color w:val="000000" w:themeColor="text1"/>
                          <w:sz w:val="28"/>
                          <w:szCs w:val="32"/>
                        </w:rPr>
                        <w:t>高次脳機能障害</w:t>
                      </w:r>
                      <w:r>
                        <w:rPr>
                          <w:rFonts w:asciiTheme="minorEastAsia" w:hAnsiTheme="minorEastAsia" w:hint="eastAsia"/>
                          <w:color w:val="000000" w:themeColor="text1"/>
                          <w:sz w:val="28"/>
                          <w:szCs w:val="32"/>
                        </w:rPr>
                        <w:t>者</w:t>
                      </w:r>
                      <w:r w:rsidRPr="0014472E">
                        <w:rPr>
                          <w:rFonts w:asciiTheme="minorEastAsia" w:hAnsiTheme="minorEastAsia" w:hint="eastAsia"/>
                          <w:color w:val="000000" w:themeColor="text1"/>
                          <w:sz w:val="28"/>
                          <w:szCs w:val="32"/>
                        </w:rPr>
                        <w:t>のリハビリテーションのながれ</w:t>
                      </w:r>
                      <w:r>
                        <w:rPr>
                          <w:rFonts w:ascii="ＭＳ ゴシック" w:eastAsia="ＭＳ ゴシック" w:hAnsi="ＭＳ ゴシック" w:hint="eastAsia"/>
                          <w:color w:val="000000" w:themeColor="text1"/>
                          <w:sz w:val="28"/>
                          <w:szCs w:val="32"/>
                        </w:rPr>
                        <w:t>・</w:t>
                      </w:r>
                      <w:r>
                        <w:rPr>
                          <w:rFonts w:asciiTheme="minorEastAsia" w:hAnsiTheme="minorEastAsia" w:hint="eastAsia"/>
                          <w:color w:val="000000" w:themeColor="text1"/>
                          <w:sz w:val="28"/>
                          <w:szCs w:val="32"/>
                        </w:rPr>
                        <w:t>19ページ</w:t>
                      </w:r>
                    </w:p>
                    <w:p w14:paraId="051326B8" w14:textId="77777777" w:rsidR="00DE218A" w:rsidRPr="00BA6E0A" w:rsidRDefault="00DE218A" w:rsidP="00405892">
                      <w:pPr>
                        <w:tabs>
                          <w:tab w:val="left" w:pos="8789"/>
                        </w:tabs>
                        <w:ind w:rightChars="42" w:right="92"/>
                        <w:rPr>
                          <w:rFonts w:asciiTheme="majorEastAsia" w:eastAsiaTheme="majorEastAsia" w:hAnsiTheme="majorEastAsia"/>
                          <w:sz w:val="21"/>
                        </w:rPr>
                      </w:pPr>
                    </w:p>
                  </w:txbxContent>
                </v:textbox>
                <w10:wrap anchorx="margin"/>
              </v:roundrect>
            </w:pict>
          </mc:Fallback>
        </mc:AlternateContent>
      </w:r>
    </w:p>
    <w:p w14:paraId="7BBEAEC3"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5D437124"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7F58471E"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78AD5051"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2BEF2E89"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11D90208"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4D2FB297"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39E321D9"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59965740" w14:textId="77777777" w:rsidR="00146767" w:rsidRPr="008A7CCB" w:rsidRDefault="00146767" w:rsidP="00D97160">
      <w:pPr>
        <w:spacing w:after="0" w:line="400" w:lineRule="exact"/>
        <w:rPr>
          <w:rFonts w:asciiTheme="majorEastAsia" w:eastAsiaTheme="majorEastAsia" w:hAnsiTheme="majorEastAsia"/>
          <w:b/>
          <w:color w:val="FFFFFF" w:themeColor="background1"/>
          <w:sz w:val="32"/>
          <w:szCs w:val="32"/>
          <w:highlight w:val="black"/>
        </w:rPr>
      </w:pPr>
    </w:p>
    <w:p w14:paraId="779E0EC9" w14:textId="77777777" w:rsidR="00D97160" w:rsidRDefault="00D97160" w:rsidP="00D97160">
      <w:pPr>
        <w:spacing w:after="0" w:line="400" w:lineRule="exact"/>
        <w:rPr>
          <w:rFonts w:asciiTheme="majorEastAsia" w:eastAsiaTheme="majorEastAsia" w:hAnsiTheme="majorEastAsia"/>
          <w:b/>
          <w:color w:val="FFFFFF" w:themeColor="background1"/>
          <w:sz w:val="32"/>
          <w:szCs w:val="32"/>
          <w:highlight w:val="black"/>
        </w:rPr>
      </w:pPr>
    </w:p>
    <w:p w14:paraId="05AA1B60" w14:textId="77777777" w:rsidR="003E4576" w:rsidRPr="008A7CCB" w:rsidRDefault="003E4576" w:rsidP="00D97160">
      <w:pPr>
        <w:spacing w:after="0" w:line="400" w:lineRule="exact"/>
        <w:rPr>
          <w:rFonts w:asciiTheme="majorEastAsia" w:eastAsiaTheme="majorEastAsia" w:hAnsiTheme="majorEastAsia"/>
          <w:b/>
          <w:color w:val="FFFFFF" w:themeColor="background1"/>
          <w:sz w:val="32"/>
          <w:szCs w:val="32"/>
          <w:highlight w:val="black"/>
        </w:rPr>
      </w:pPr>
    </w:p>
    <w:p w14:paraId="69E8EA25" w14:textId="77777777" w:rsidR="00D16094" w:rsidRDefault="00D16094" w:rsidP="00D97160">
      <w:pPr>
        <w:spacing w:after="0" w:line="400" w:lineRule="exact"/>
        <w:rPr>
          <w:rFonts w:asciiTheme="majorEastAsia" w:eastAsiaTheme="majorEastAsia" w:hAnsiTheme="majorEastAsia"/>
          <w:b/>
          <w:color w:val="FFFFFF" w:themeColor="background1"/>
          <w:sz w:val="32"/>
          <w:szCs w:val="32"/>
          <w:highlight w:val="black"/>
        </w:rPr>
        <w:sectPr w:rsidR="00D16094" w:rsidSect="00D16094">
          <w:footerReference w:type="first" r:id="rId9"/>
          <w:type w:val="continuous"/>
          <w:pgSz w:w="11906" w:h="16838" w:code="9"/>
          <w:pgMar w:top="680" w:right="680" w:bottom="680" w:left="680" w:header="0" w:footer="0" w:gutter="0"/>
          <w:pgNumType w:fmt="decimalFullWidth" w:start="1"/>
          <w:cols w:space="425"/>
          <w:titlePg/>
          <w:docGrid w:type="lines" w:linePitch="343"/>
        </w:sectPr>
      </w:pPr>
    </w:p>
    <w:p w14:paraId="276B7718" w14:textId="77777777" w:rsidR="00D16094" w:rsidRDefault="00D16094" w:rsidP="00D97160">
      <w:pPr>
        <w:spacing w:after="0" w:line="400" w:lineRule="exact"/>
        <w:rPr>
          <w:rFonts w:asciiTheme="majorEastAsia" w:eastAsiaTheme="majorEastAsia" w:hAnsiTheme="majorEastAsia"/>
          <w:b/>
          <w:color w:val="FFFFFF" w:themeColor="background1"/>
          <w:sz w:val="32"/>
          <w:szCs w:val="32"/>
          <w:highlight w:val="black"/>
        </w:rPr>
        <w:sectPr w:rsidR="00D16094" w:rsidSect="00D16094">
          <w:type w:val="continuous"/>
          <w:pgSz w:w="11906" w:h="16838" w:code="9"/>
          <w:pgMar w:top="680" w:right="680" w:bottom="680" w:left="680" w:header="0" w:footer="0" w:gutter="0"/>
          <w:pgNumType w:fmt="decimalFullWidth" w:start="1"/>
          <w:cols w:space="425"/>
          <w:titlePg/>
          <w:docGrid w:type="lines" w:linePitch="343"/>
        </w:sectPr>
      </w:pPr>
    </w:p>
    <w:p w14:paraId="60C48B8A" w14:textId="77777777" w:rsidR="00F751D2" w:rsidRDefault="001C2FD0" w:rsidP="00D97160">
      <w:pPr>
        <w:spacing w:after="0" w:line="400" w:lineRule="exact"/>
        <w:rPr>
          <w:rFonts w:asciiTheme="majorEastAsia" w:eastAsiaTheme="majorEastAsia" w:hAnsiTheme="majorEastAsia"/>
          <w:b/>
          <w:color w:val="FFFFFF" w:themeColor="background1"/>
          <w:sz w:val="32"/>
          <w:szCs w:val="32"/>
          <w:highlight w:val="black"/>
        </w:rPr>
      </w:pPr>
      <w:r w:rsidRPr="008A7CCB">
        <w:rPr>
          <w:rFonts w:asciiTheme="majorEastAsia" w:eastAsiaTheme="majorEastAsia" w:hAnsiTheme="majorEastAsia" w:hint="eastAsia"/>
          <w:b/>
          <w:noProof/>
        </w:rPr>
        <w:lastRenderedPageBreak/>
        <mc:AlternateContent>
          <mc:Choice Requires="wps">
            <w:drawing>
              <wp:anchor distT="0" distB="0" distL="114300" distR="114300" simplePos="0" relativeHeight="251682304" behindDoc="0" locked="0" layoutInCell="1" allowOverlap="1" wp14:anchorId="18E1AF47" wp14:editId="250DEADF">
                <wp:simplePos x="0" y="0"/>
                <wp:positionH relativeFrom="margin">
                  <wp:posOffset>133350</wp:posOffset>
                </wp:positionH>
                <wp:positionV relativeFrom="paragraph">
                  <wp:posOffset>126365</wp:posOffset>
                </wp:positionV>
                <wp:extent cx="2333625" cy="409575"/>
                <wp:effectExtent l="0" t="0" r="9525" b="9525"/>
                <wp:wrapNone/>
                <wp:docPr id="339" name="角丸四角形 339"/>
                <wp:cNvGraphicFramePr/>
                <a:graphic xmlns:a="http://schemas.openxmlformats.org/drawingml/2006/main">
                  <a:graphicData uri="http://schemas.microsoft.com/office/word/2010/wordprocessingShape">
                    <wps:wsp>
                      <wps:cNvSpPr/>
                      <wps:spPr>
                        <a:xfrm>
                          <a:off x="0" y="0"/>
                          <a:ext cx="2333625" cy="409575"/>
                        </a:xfrm>
                        <a:prstGeom prst="roundRect">
                          <a:avLst/>
                        </a:prstGeom>
                        <a:solidFill>
                          <a:srgbClr val="00B0F0">
                            <a:alpha val="50196"/>
                          </a:srgb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ACE55" w14:textId="77777777" w:rsidR="00DE218A" w:rsidRPr="009559BE" w:rsidRDefault="00DE218A" w:rsidP="008F3858">
                            <w:pPr>
                              <w:spacing w:after="0" w:line="500" w:lineRule="exact"/>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高次脳機能障害とは</w:t>
                            </w:r>
                          </w:p>
                        </w:txbxContent>
                      </wps:txbx>
                      <wps:bodyPr rot="0" spcFirstLastPara="0" vertOverflow="overflow" horzOverflow="overflow" vert="horz" wrap="square" lIns="108000" tIns="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1AF47" id="角丸四角形 339" o:spid="_x0000_s1029" style="position:absolute;margin-left:10.5pt;margin-top:9.95pt;width:183.75pt;height:32.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" fillcolor="#00b0f0" stroked="f" strokeweight="3pt">
                <v:fill opacity="32896f"/>
                <v:stroke joinstyle="miter"/>
                <v:textbox inset="3mm,0,3mm,1mm">
                  <w:txbxContent>
                    <w:p w14:paraId="6AEACE55" w14:textId="77777777" w:rsidR="00DE218A" w:rsidRPr="009559BE" w:rsidRDefault="00DE218A" w:rsidP="008F3858">
                      <w:pPr>
                        <w:spacing w:after="0" w:line="500" w:lineRule="exact"/>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高次脳機能障害とは</w:t>
                      </w:r>
                    </w:p>
                  </w:txbxContent>
                </v:textbox>
                <w10:wrap anchorx="margin"/>
              </v:roundrect>
            </w:pict>
          </mc:Fallback>
        </mc:AlternateContent>
      </w:r>
    </w:p>
    <w:p w14:paraId="6F2A1355" w14:textId="77777777" w:rsidR="00F751D2" w:rsidRPr="008A7CCB" w:rsidRDefault="00F751D2" w:rsidP="00D97160">
      <w:pPr>
        <w:spacing w:after="0" w:line="400" w:lineRule="exact"/>
        <w:rPr>
          <w:rFonts w:asciiTheme="majorEastAsia" w:eastAsiaTheme="majorEastAsia" w:hAnsiTheme="majorEastAsia"/>
          <w:b/>
          <w:color w:val="FFFFFF" w:themeColor="background1"/>
          <w:sz w:val="32"/>
          <w:szCs w:val="32"/>
          <w:highlight w:val="black"/>
        </w:rPr>
      </w:pPr>
    </w:p>
    <w:p w14:paraId="3C349ACA" w14:textId="77777777" w:rsidR="000A7970" w:rsidRPr="008A7CCB" w:rsidRDefault="001C2FD0" w:rsidP="000A7970">
      <w:pPr>
        <w:spacing w:after="0" w:line="500" w:lineRule="exact"/>
        <w:rPr>
          <w:rFonts w:asciiTheme="majorEastAsia" w:eastAsiaTheme="majorEastAsia" w:hAnsiTheme="majorEastAsia"/>
          <w:b/>
          <w:color w:val="000000" w:themeColor="text1"/>
          <w:sz w:val="24"/>
          <w:szCs w:val="24"/>
        </w:rPr>
      </w:pPr>
      <w:r w:rsidRPr="008A7CCB">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554304" behindDoc="0" locked="0" layoutInCell="1" allowOverlap="1" wp14:anchorId="21F829B5" wp14:editId="4864BD2D">
                <wp:simplePos x="0" y="0"/>
                <wp:positionH relativeFrom="margin">
                  <wp:posOffset>48260</wp:posOffset>
                </wp:positionH>
                <wp:positionV relativeFrom="paragraph">
                  <wp:posOffset>39370</wp:posOffset>
                </wp:positionV>
                <wp:extent cx="6657975" cy="1152525"/>
                <wp:effectExtent l="0" t="0" r="9525" b="9525"/>
                <wp:wrapNone/>
                <wp:docPr id="210" name="角丸四角形 210"/>
                <wp:cNvGraphicFramePr/>
                <a:graphic xmlns:a="http://schemas.openxmlformats.org/drawingml/2006/main">
                  <a:graphicData uri="http://schemas.microsoft.com/office/word/2010/wordprocessingShape">
                    <wps:wsp>
                      <wps:cNvSpPr/>
                      <wps:spPr>
                        <a:xfrm>
                          <a:off x="0" y="0"/>
                          <a:ext cx="6657975" cy="1152525"/>
                        </a:xfrm>
                        <a:prstGeom prst="roundRect">
                          <a:avLst/>
                        </a:prstGeom>
                        <a:solidFill>
                          <a:srgbClr val="FFD966">
                            <a:alpha val="30196"/>
                          </a:srgb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20AA09" w14:textId="77777777" w:rsidR="00DE218A" w:rsidRPr="00940E08" w:rsidRDefault="00DE218A" w:rsidP="00345C04">
                            <w:pPr>
                              <w:spacing w:after="0" w:line="280" w:lineRule="exact"/>
                              <w:ind w:firstLineChars="100" w:firstLine="220"/>
                              <w:rPr>
                                <w:rFonts w:ascii="HGPｺﾞｼｯｸM" w:eastAsia="HGPｺﾞｼｯｸM" w:hAnsiTheme="majorEastAsia"/>
                                <w:color w:val="000000" w:themeColor="text1"/>
                                <w:szCs w:val="24"/>
                              </w:rPr>
                            </w:pPr>
                            <w:r w:rsidRPr="00940E08">
                              <w:rPr>
                                <w:rFonts w:ascii="HGPｺﾞｼｯｸM" w:eastAsia="HGPｺﾞｼｯｸM" w:hAnsiTheme="majorEastAsia" w:hint="eastAsia"/>
                                <w:color w:val="000000" w:themeColor="text1"/>
                                <w:szCs w:val="24"/>
                              </w:rPr>
                              <w:t>高次脳機能障害とは、脳出血や脳梗塞、交通事故などによる脳の損傷のため、記憶障害や注意障害など認知障害が生じ、日常生活または社会生活に制約がある状態をさします。</w:t>
                            </w:r>
                          </w:p>
                          <w:p w14:paraId="4027E3F3" w14:textId="77777777" w:rsidR="00DE218A" w:rsidRPr="00940E08" w:rsidRDefault="00DE218A" w:rsidP="00345C04">
                            <w:pPr>
                              <w:spacing w:after="0" w:line="280" w:lineRule="exact"/>
                              <w:ind w:firstLineChars="100" w:firstLine="220"/>
                              <w:rPr>
                                <w:rFonts w:ascii="HGPｺﾞｼｯｸM" w:eastAsia="HGPｺﾞｼｯｸM" w:hAnsiTheme="majorEastAsia"/>
                                <w:color w:val="000000" w:themeColor="text1"/>
                                <w:szCs w:val="24"/>
                              </w:rPr>
                            </w:pPr>
                            <w:r w:rsidRPr="00940E08">
                              <w:rPr>
                                <w:rFonts w:ascii="HGPｺﾞｼｯｸM" w:eastAsia="HGPｺﾞｼｯｸM" w:hAnsiTheme="majorEastAsia" w:hint="eastAsia"/>
                                <w:color w:val="000000" w:themeColor="text1"/>
                                <w:szCs w:val="24"/>
                              </w:rPr>
                              <w:t>高次脳機能障害の主な症状として、「記憶障害」、「注意障害」、「半側空間無視」、「遂行機能障害」、「社会的行動障害」、「失語症」、「易疲労」などがあります。</w:t>
                            </w:r>
                          </w:p>
                          <w:p w14:paraId="5560C275" w14:textId="77777777" w:rsidR="00DE218A" w:rsidRPr="00940E08" w:rsidRDefault="00DE218A" w:rsidP="00345C04">
                            <w:pPr>
                              <w:spacing w:after="0" w:line="280" w:lineRule="exact"/>
                              <w:ind w:firstLineChars="100" w:firstLine="220"/>
                              <w:rPr>
                                <w:rFonts w:ascii="HGPｺﾞｼｯｸM" w:eastAsia="HGPｺﾞｼｯｸM" w:hAnsiTheme="majorEastAsia"/>
                                <w:color w:val="000000" w:themeColor="text1"/>
                                <w:szCs w:val="24"/>
                              </w:rPr>
                            </w:pPr>
                            <w:r w:rsidRPr="00940E08">
                              <w:rPr>
                                <w:rFonts w:ascii="HGPｺﾞｼｯｸM" w:eastAsia="HGPｺﾞｼｯｸM" w:hAnsiTheme="majorEastAsia" w:hint="eastAsia"/>
                                <w:color w:val="000000" w:themeColor="text1"/>
                                <w:szCs w:val="24"/>
                              </w:rPr>
                              <w:t>脳の損傷部位や程度などのさまざまな要因によって、現れる症状の程度や組みあわせはさまざまです。</w:t>
                            </w:r>
                          </w:p>
                          <w:p w14:paraId="7C10F2E5" w14:textId="77777777" w:rsidR="00DE218A" w:rsidRPr="00940E08" w:rsidRDefault="00DE218A" w:rsidP="00345C04">
                            <w:pPr>
                              <w:spacing w:after="0" w:line="280" w:lineRule="exact"/>
                              <w:jc w:val="center"/>
                              <w:rPr>
                                <w:rFonts w:ascii="HGPｺﾞｼｯｸM" w:eastAsia="HGPｺﾞｼｯｸM" w:hAnsiTheme="majorEastAsia"/>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829B5" id="角丸四角形 210" o:spid="_x0000_s1030" style="position:absolute;margin-left:3.8pt;margin-top:3.1pt;width:524.25pt;height:90.7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" fillcolor="#ffd966" stroked="f" strokeweight="1pt">
                <v:fill opacity="19789f"/>
                <v:stroke joinstyle="miter"/>
                <v:textbox>
                  <w:txbxContent>
                    <w:p w14:paraId="4020AA09" w14:textId="77777777" w:rsidR="00DE218A" w:rsidRPr="00940E08" w:rsidRDefault="00DE218A" w:rsidP="00345C04">
                      <w:pPr>
                        <w:spacing w:after="0" w:line="280" w:lineRule="exact"/>
                        <w:ind w:firstLineChars="100" w:firstLine="220"/>
                        <w:rPr>
                          <w:rFonts w:ascii="HGPｺﾞｼｯｸM" w:eastAsia="HGPｺﾞｼｯｸM" w:hAnsiTheme="majorEastAsia"/>
                          <w:color w:val="000000" w:themeColor="text1"/>
                          <w:szCs w:val="24"/>
                        </w:rPr>
                      </w:pPr>
                      <w:r w:rsidRPr="00940E08">
                        <w:rPr>
                          <w:rFonts w:ascii="HGPｺﾞｼｯｸM" w:eastAsia="HGPｺﾞｼｯｸM" w:hAnsiTheme="majorEastAsia" w:hint="eastAsia"/>
                          <w:color w:val="000000" w:themeColor="text1"/>
                          <w:szCs w:val="24"/>
                        </w:rPr>
                        <w:t>高次脳機能障害とは、脳出血や脳梗塞、交通事故などによる脳の損傷のため、記憶障害や注意障害など認知障害が生じ、日常生活または社会生活に制約がある状態をさします。</w:t>
                      </w:r>
                    </w:p>
                    <w:p w14:paraId="4027E3F3" w14:textId="77777777" w:rsidR="00DE218A" w:rsidRPr="00940E08" w:rsidRDefault="00DE218A" w:rsidP="00345C04">
                      <w:pPr>
                        <w:spacing w:after="0" w:line="280" w:lineRule="exact"/>
                        <w:ind w:firstLineChars="100" w:firstLine="220"/>
                        <w:rPr>
                          <w:rFonts w:ascii="HGPｺﾞｼｯｸM" w:eastAsia="HGPｺﾞｼｯｸM" w:hAnsiTheme="majorEastAsia"/>
                          <w:color w:val="000000" w:themeColor="text1"/>
                          <w:szCs w:val="24"/>
                        </w:rPr>
                      </w:pPr>
                      <w:r w:rsidRPr="00940E08">
                        <w:rPr>
                          <w:rFonts w:ascii="HGPｺﾞｼｯｸM" w:eastAsia="HGPｺﾞｼｯｸM" w:hAnsiTheme="majorEastAsia" w:hint="eastAsia"/>
                          <w:color w:val="000000" w:themeColor="text1"/>
                          <w:szCs w:val="24"/>
                        </w:rPr>
                        <w:t>高次脳機能障害の主な症状として、「記憶障害」、「注意障害」、「半側空間無視」、「遂行機能障害」、「社会的行動障害」、「失語症」、「易疲労」などがあります。</w:t>
                      </w:r>
                    </w:p>
                    <w:p w14:paraId="5560C275" w14:textId="77777777" w:rsidR="00DE218A" w:rsidRPr="00940E08" w:rsidRDefault="00DE218A" w:rsidP="00345C04">
                      <w:pPr>
                        <w:spacing w:after="0" w:line="280" w:lineRule="exact"/>
                        <w:ind w:firstLineChars="100" w:firstLine="220"/>
                        <w:rPr>
                          <w:rFonts w:ascii="HGPｺﾞｼｯｸM" w:eastAsia="HGPｺﾞｼｯｸM" w:hAnsiTheme="majorEastAsia"/>
                          <w:color w:val="000000" w:themeColor="text1"/>
                          <w:szCs w:val="24"/>
                        </w:rPr>
                      </w:pPr>
                      <w:r w:rsidRPr="00940E08">
                        <w:rPr>
                          <w:rFonts w:ascii="HGPｺﾞｼｯｸM" w:eastAsia="HGPｺﾞｼｯｸM" w:hAnsiTheme="majorEastAsia" w:hint="eastAsia"/>
                          <w:color w:val="000000" w:themeColor="text1"/>
                          <w:szCs w:val="24"/>
                        </w:rPr>
                        <w:t>脳の損傷部位や程度などのさまざまな要因によって、現れる症状の程度や組みあわせはさまざまです。</w:t>
                      </w:r>
                    </w:p>
                    <w:p w14:paraId="7C10F2E5" w14:textId="77777777" w:rsidR="00DE218A" w:rsidRPr="00940E08" w:rsidRDefault="00DE218A" w:rsidP="00345C04">
                      <w:pPr>
                        <w:spacing w:after="0" w:line="280" w:lineRule="exact"/>
                        <w:jc w:val="center"/>
                        <w:rPr>
                          <w:rFonts w:ascii="HGPｺﾞｼｯｸM" w:eastAsia="HGPｺﾞｼｯｸM" w:hAnsiTheme="majorEastAsia"/>
                          <w:sz w:val="21"/>
                        </w:rPr>
                      </w:pPr>
                    </w:p>
                  </w:txbxContent>
                </v:textbox>
                <w10:wrap anchorx="margin"/>
              </v:roundrect>
            </w:pict>
          </mc:Fallback>
        </mc:AlternateContent>
      </w:r>
    </w:p>
    <w:p w14:paraId="49231B69" w14:textId="77777777" w:rsidR="00B730AA" w:rsidRPr="008A7CCB" w:rsidRDefault="00B730AA" w:rsidP="00B730AA">
      <w:pPr>
        <w:spacing w:after="0" w:line="280" w:lineRule="exact"/>
        <w:ind w:leftChars="100" w:left="220" w:firstLineChars="100" w:firstLine="241"/>
        <w:rPr>
          <w:rFonts w:asciiTheme="majorEastAsia" w:eastAsiaTheme="majorEastAsia" w:hAnsiTheme="majorEastAsia"/>
          <w:b/>
          <w:color w:val="000000" w:themeColor="text1"/>
          <w:sz w:val="24"/>
          <w:szCs w:val="24"/>
        </w:rPr>
      </w:pPr>
    </w:p>
    <w:p w14:paraId="62DF77CA" w14:textId="77777777" w:rsidR="00B730AA" w:rsidRPr="008A7CCB" w:rsidRDefault="00B730AA" w:rsidP="008F3858">
      <w:pPr>
        <w:spacing w:after="0" w:line="500" w:lineRule="exact"/>
        <w:rPr>
          <w:rFonts w:asciiTheme="majorEastAsia" w:eastAsiaTheme="majorEastAsia" w:hAnsiTheme="majorEastAsia"/>
          <w:b/>
          <w:color w:val="FFFFFF" w:themeColor="background1"/>
          <w:sz w:val="36"/>
          <w:szCs w:val="36"/>
        </w:rPr>
      </w:pPr>
    </w:p>
    <w:p w14:paraId="320368C2" w14:textId="77777777" w:rsidR="00B730AA" w:rsidRPr="008A7CCB" w:rsidRDefault="00B730AA" w:rsidP="008F3858">
      <w:pPr>
        <w:spacing w:after="0" w:line="500" w:lineRule="exact"/>
        <w:rPr>
          <w:rFonts w:asciiTheme="majorEastAsia" w:eastAsiaTheme="majorEastAsia" w:hAnsiTheme="majorEastAsia"/>
          <w:b/>
          <w:color w:val="FFFFFF" w:themeColor="background1"/>
          <w:sz w:val="36"/>
          <w:szCs w:val="36"/>
        </w:rPr>
      </w:pPr>
    </w:p>
    <w:p w14:paraId="47D6B54A" w14:textId="77777777" w:rsidR="00940E08" w:rsidRDefault="00940E08" w:rsidP="00940E08">
      <w:pPr>
        <w:spacing w:beforeLines="20" w:before="68" w:after="0" w:line="280" w:lineRule="exact"/>
        <w:rPr>
          <w:rFonts w:asciiTheme="minorEastAsia" w:hAnsiTheme="minorEastAsia"/>
          <w:b/>
          <w:sz w:val="28"/>
          <w:szCs w:val="32"/>
        </w:rPr>
      </w:pPr>
      <w:r w:rsidRPr="008A7CCB">
        <w:rPr>
          <w:rFonts w:asciiTheme="majorEastAsia" w:eastAsiaTheme="majorEastAsia" w:hAnsiTheme="majorEastAsia" w:hint="eastAsia"/>
          <w:b/>
          <w:noProof/>
        </w:rPr>
        <mc:AlternateContent>
          <mc:Choice Requires="wps">
            <w:drawing>
              <wp:anchor distT="0" distB="0" distL="114300" distR="114300" simplePos="0" relativeHeight="251686400" behindDoc="0" locked="0" layoutInCell="1" allowOverlap="1" wp14:anchorId="5BBA3892" wp14:editId="12190EFC">
                <wp:simplePos x="0" y="0"/>
                <wp:positionH relativeFrom="margin">
                  <wp:posOffset>129540</wp:posOffset>
                </wp:positionH>
                <wp:positionV relativeFrom="paragraph">
                  <wp:posOffset>159385</wp:posOffset>
                </wp:positionV>
                <wp:extent cx="3298825" cy="409575"/>
                <wp:effectExtent l="0" t="0" r="0" b="9525"/>
                <wp:wrapNone/>
                <wp:docPr id="349" name="角丸四角形 349"/>
                <wp:cNvGraphicFramePr/>
                <a:graphic xmlns:a="http://schemas.openxmlformats.org/drawingml/2006/main">
                  <a:graphicData uri="http://schemas.microsoft.com/office/word/2010/wordprocessingShape">
                    <wps:wsp>
                      <wps:cNvSpPr/>
                      <wps:spPr>
                        <a:xfrm>
                          <a:off x="0" y="0"/>
                          <a:ext cx="3298825" cy="409575"/>
                        </a:xfrm>
                        <a:prstGeom prst="roundRect">
                          <a:avLst/>
                        </a:prstGeom>
                        <a:solidFill>
                          <a:srgbClr val="00B0F0">
                            <a:alpha val="50196"/>
                          </a:srgbClr>
                        </a:solidFill>
                        <a:ln w="38100" cap="flat" cmpd="sng" algn="ctr">
                          <a:noFill/>
                          <a:prstDash val="solid"/>
                          <a:miter lim="800000"/>
                        </a:ln>
                        <a:effectLst/>
                      </wps:spPr>
                      <wps:txbx>
                        <w:txbxContent>
                          <w:p w14:paraId="78310721" w14:textId="77777777" w:rsidR="00DE218A" w:rsidRPr="009559BE" w:rsidRDefault="00DE218A" w:rsidP="00E208DA">
                            <w:pPr>
                              <w:spacing w:after="0" w:line="500" w:lineRule="exact"/>
                              <w:ind w:leftChars="-193" w:left="-425" w:firstLineChars="100" w:firstLine="361"/>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高次脳機能障害の職業的</w:t>
                            </w:r>
                            <w:r w:rsidRPr="009559BE">
                              <w:rPr>
                                <w:rFonts w:asciiTheme="majorEastAsia" w:eastAsiaTheme="majorEastAsia" w:hAnsiTheme="majorEastAsia"/>
                                <w:b/>
                                <w:color w:val="FFFFFF" w:themeColor="background1"/>
                                <w:sz w:val="36"/>
                                <w:szCs w:val="36"/>
                              </w:rPr>
                              <w:t>課題</w:t>
                            </w:r>
                          </w:p>
                        </w:txbxContent>
                      </wps:txbx>
                      <wps:bodyPr rot="0" spcFirstLastPara="0" vertOverflow="overflow" horzOverflow="overflow" vert="horz" wrap="square" lIns="108000" tIns="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A3892" id="角丸四角形 349" o:spid="_x0000_s1031" style="position:absolute;margin-left:10.2pt;margin-top:12.55pt;width:259.75pt;height:32.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" fillcolor="#00b0f0" stroked="f" strokeweight="3pt">
                <v:fill opacity="32896f"/>
                <v:stroke joinstyle="miter"/>
                <v:textbox inset="3mm,0,3mm,1mm">
                  <w:txbxContent>
                    <w:p w14:paraId="78310721" w14:textId="77777777" w:rsidR="00DE218A" w:rsidRPr="009559BE" w:rsidRDefault="00DE218A" w:rsidP="00E208DA">
                      <w:pPr>
                        <w:spacing w:after="0" w:line="500" w:lineRule="exact"/>
                        <w:ind w:leftChars="-193" w:left="-425" w:firstLineChars="100" w:firstLine="361"/>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高次脳機能障害の職業的</w:t>
                      </w:r>
                      <w:r w:rsidRPr="009559BE">
                        <w:rPr>
                          <w:rFonts w:asciiTheme="majorEastAsia" w:eastAsiaTheme="majorEastAsia" w:hAnsiTheme="majorEastAsia"/>
                          <w:b/>
                          <w:color w:val="FFFFFF" w:themeColor="background1"/>
                          <w:sz w:val="36"/>
                          <w:szCs w:val="36"/>
                        </w:rPr>
                        <w:t>課題</w:t>
                      </w:r>
                    </w:p>
                  </w:txbxContent>
                </v:textbox>
                <w10:wrap anchorx="margin"/>
              </v:roundrect>
            </w:pict>
          </mc:Fallback>
        </mc:AlternateContent>
      </w:r>
    </w:p>
    <w:p w14:paraId="12F5B76B" w14:textId="77777777" w:rsidR="00940E08" w:rsidRDefault="00940E08" w:rsidP="00940E08">
      <w:pPr>
        <w:spacing w:beforeLines="20" w:before="68" w:after="0" w:line="280" w:lineRule="exact"/>
        <w:rPr>
          <w:rFonts w:asciiTheme="minorEastAsia" w:hAnsiTheme="minorEastAsia"/>
          <w:b/>
          <w:sz w:val="28"/>
          <w:szCs w:val="32"/>
        </w:rPr>
      </w:pPr>
    </w:p>
    <w:p w14:paraId="778A4E0C" w14:textId="77777777" w:rsidR="00940E08" w:rsidRDefault="00940E08" w:rsidP="00940E08">
      <w:pPr>
        <w:spacing w:beforeLines="20" w:before="68" w:after="0" w:line="280" w:lineRule="exact"/>
        <w:rPr>
          <w:rFonts w:asciiTheme="minorEastAsia" w:hAnsiTheme="minorEastAsia"/>
          <w:b/>
          <w:sz w:val="28"/>
          <w:szCs w:val="32"/>
        </w:rPr>
      </w:pPr>
      <w:r w:rsidRPr="009559BE">
        <w:rPr>
          <w:rFonts w:hint="eastAsia"/>
          <w:noProof/>
        </w:rPr>
        <mc:AlternateContent>
          <mc:Choice Requires="wps">
            <w:drawing>
              <wp:anchor distT="0" distB="0" distL="114300" distR="114300" simplePos="0" relativeHeight="251697664" behindDoc="0" locked="0" layoutInCell="1" allowOverlap="1" wp14:anchorId="66609A22" wp14:editId="2305FA39">
                <wp:simplePos x="0" y="0"/>
                <wp:positionH relativeFrom="column">
                  <wp:posOffset>200660</wp:posOffset>
                </wp:positionH>
                <wp:positionV relativeFrom="paragraph">
                  <wp:posOffset>208280</wp:posOffset>
                </wp:positionV>
                <wp:extent cx="276225" cy="276225"/>
                <wp:effectExtent l="0" t="0" r="9525" b="9525"/>
                <wp:wrapNone/>
                <wp:docPr id="214" name="右矢印 214"/>
                <wp:cNvGraphicFramePr/>
                <a:graphic xmlns:a="http://schemas.openxmlformats.org/drawingml/2006/main">
                  <a:graphicData uri="http://schemas.microsoft.com/office/word/2010/wordprocessingShape">
                    <wps:wsp>
                      <wps:cNvSpPr/>
                      <wps:spPr>
                        <a:xfrm>
                          <a:off x="0" y="0"/>
                          <a:ext cx="276225" cy="276225"/>
                        </a:xfrm>
                        <a:prstGeom prst="rightArrow">
                          <a:avLst/>
                        </a:prstGeom>
                        <a:solidFill>
                          <a:srgbClr val="00B0F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F8C3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4" o:spid="_x0000_s1026" type="#_x0000_t13" style="position:absolute;left:0;text-align:left;margin-left:15.8pt;margin-top:16.4pt;width:21.75pt;height:21.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" adj="10800" fillcolor="#00b0f0" stroked="f" strokeweight="1pt">
                <v:fill opacity="19789f"/>
              </v:shape>
            </w:pict>
          </mc:Fallback>
        </mc:AlternateContent>
      </w:r>
    </w:p>
    <w:p w14:paraId="0FE11BD2" w14:textId="77777777" w:rsidR="00940E08" w:rsidRPr="00940E08" w:rsidRDefault="00D97160" w:rsidP="00940E08">
      <w:pPr>
        <w:spacing w:beforeLines="20" w:before="68" w:after="0" w:line="280" w:lineRule="exact"/>
        <w:ind w:leftChars="400" w:left="880"/>
        <w:rPr>
          <w:rFonts w:asciiTheme="minorEastAsia" w:hAnsiTheme="minorEastAsia"/>
          <w:b/>
          <w:sz w:val="28"/>
          <w:szCs w:val="32"/>
        </w:rPr>
      </w:pPr>
      <w:r w:rsidRPr="00FE0F81">
        <w:rPr>
          <w:rFonts w:asciiTheme="minorEastAsia" w:hAnsiTheme="minorEastAsia" w:hint="eastAsia"/>
          <w:b/>
          <w:sz w:val="28"/>
          <w:szCs w:val="32"/>
        </w:rPr>
        <w:t>障害特性が多様で複雑、見えにくい。</w:t>
      </w:r>
    </w:p>
    <w:p w14:paraId="49F50BB3" w14:textId="77777777" w:rsidR="00D97160" w:rsidRPr="00940E08" w:rsidRDefault="00D97160" w:rsidP="0059340C">
      <w:pPr>
        <w:spacing w:beforeLines="20" w:before="68" w:after="0" w:line="280" w:lineRule="exact"/>
        <w:ind w:leftChars="400" w:left="880"/>
        <w:rPr>
          <w:rFonts w:asciiTheme="minorEastAsia" w:hAnsiTheme="minorEastAsia"/>
          <w:b/>
          <w:sz w:val="28"/>
          <w:szCs w:val="32"/>
        </w:rPr>
      </w:pPr>
      <w:r w:rsidRPr="00FE0F81">
        <w:rPr>
          <w:rFonts w:asciiTheme="minorEastAsia" w:hAnsiTheme="minorEastAsia" w:hint="eastAsia"/>
          <w:sz w:val="24"/>
        </w:rPr>
        <w:t>高次脳機能障害の障害特性は多様であり、一見してわかりにくく、複雑でつかみにくいと言えます。したがって、次のような課題があります。</w:t>
      </w:r>
    </w:p>
    <w:p w14:paraId="58CEA5A5" w14:textId="77777777" w:rsidR="00D97160" w:rsidRPr="009559BE" w:rsidRDefault="00D97160" w:rsidP="00FE0F81">
      <w:pPr>
        <w:pStyle w:val="ab"/>
        <w:spacing w:after="0" w:line="280" w:lineRule="exact"/>
        <w:ind w:leftChars="200" w:left="440" w:firstLineChars="100" w:firstLine="261"/>
        <w:rPr>
          <w:rFonts w:asciiTheme="minorEastAsia" w:hAnsiTheme="minorEastAsia"/>
          <w:b/>
          <w:sz w:val="26"/>
          <w:szCs w:val="26"/>
        </w:rPr>
      </w:pPr>
      <w:r w:rsidRPr="009559BE">
        <w:rPr>
          <w:rFonts w:asciiTheme="minorEastAsia" w:hAnsiTheme="minorEastAsia" w:hint="eastAsia"/>
          <w:b/>
          <w:noProof/>
          <w:sz w:val="26"/>
          <w:szCs w:val="26"/>
        </w:rPr>
        <mc:AlternateContent>
          <mc:Choice Requires="wps">
            <w:drawing>
              <wp:anchor distT="0" distB="0" distL="114300" distR="114300" simplePos="0" relativeHeight="251591168" behindDoc="0" locked="0" layoutInCell="1" allowOverlap="1" wp14:anchorId="375D1774" wp14:editId="09598035">
                <wp:simplePos x="0" y="0"/>
                <wp:positionH relativeFrom="margin">
                  <wp:posOffset>650240</wp:posOffset>
                </wp:positionH>
                <wp:positionV relativeFrom="paragraph">
                  <wp:posOffset>68580</wp:posOffset>
                </wp:positionV>
                <wp:extent cx="5966460" cy="556260"/>
                <wp:effectExtent l="0" t="0" r="0" b="0"/>
                <wp:wrapNone/>
                <wp:docPr id="237" name="角丸四角形 237"/>
                <wp:cNvGraphicFramePr/>
                <a:graphic xmlns:a="http://schemas.openxmlformats.org/drawingml/2006/main">
                  <a:graphicData uri="http://schemas.microsoft.com/office/word/2010/wordprocessingShape">
                    <wps:wsp>
                      <wps:cNvSpPr/>
                      <wps:spPr>
                        <a:xfrm>
                          <a:off x="0" y="0"/>
                          <a:ext cx="5966460" cy="556260"/>
                        </a:xfrm>
                        <a:prstGeom prst="roundRect">
                          <a:avLst/>
                        </a:prstGeom>
                        <a:solidFill>
                          <a:srgbClr val="00B0F0">
                            <a:alpha val="20000"/>
                          </a:srgbClr>
                        </a:solidFill>
                        <a:ln w="12700" cap="flat" cmpd="sng" algn="ctr">
                          <a:noFill/>
                          <a:prstDash val="solid"/>
                          <a:miter lim="800000"/>
                        </a:ln>
                        <a:effectLst>
                          <a:softEdge rad="63500"/>
                        </a:effectLst>
                      </wps:spPr>
                      <wps:txbx>
                        <w:txbxContent>
                          <w:p w14:paraId="63233EA6" w14:textId="77777777" w:rsidR="00DE218A" w:rsidRPr="00940E08" w:rsidRDefault="00DE218A" w:rsidP="00DA18F3">
                            <w:pPr>
                              <w:spacing w:afterLines="10" w:after="34" w:line="280" w:lineRule="exact"/>
                              <w:ind w:leftChars="50" w:left="110"/>
                              <w:jc w:val="both"/>
                              <w:rPr>
                                <w:rFonts w:ascii="HGPｺﾞｼｯｸM" w:eastAsia="HGPｺﾞｼｯｸM" w:hAnsiTheme="majorEastAsia"/>
                                <w:color w:val="000000" w:themeColor="text1"/>
                                <w:sz w:val="20"/>
                              </w:rPr>
                            </w:pPr>
                            <w:r w:rsidRPr="00940E08">
                              <w:rPr>
                                <w:rFonts w:ascii="HGPｺﾞｼｯｸM" w:eastAsia="HGPｺﾞｼｯｸM" w:hAnsiTheme="majorEastAsia" w:hint="eastAsia"/>
                                <w:color w:val="000000" w:themeColor="text1"/>
                                <w:sz w:val="20"/>
                              </w:rPr>
                              <w:t>周囲から理解されにくく、性格や態度の問題とされやすい。</w:t>
                            </w:r>
                          </w:p>
                          <w:p w14:paraId="5A274D41" w14:textId="77777777" w:rsidR="00DE218A" w:rsidRPr="00940E08" w:rsidRDefault="00DE218A" w:rsidP="00DA18F3">
                            <w:pPr>
                              <w:spacing w:afterLines="10" w:after="34" w:line="280" w:lineRule="exact"/>
                              <w:ind w:leftChars="50" w:left="110"/>
                              <w:jc w:val="both"/>
                              <w:rPr>
                                <w:rFonts w:ascii="HGPｺﾞｼｯｸM" w:eastAsia="HGPｺﾞｼｯｸM" w:hAnsiTheme="majorEastAsia"/>
                                <w:color w:val="000000" w:themeColor="text1"/>
                                <w:sz w:val="20"/>
                              </w:rPr>
                            </w:pPr>
                            <w:r w:rsidRPr="00940E08">
                              <w:rPr>
                                <w:rFonts w:ascii="HGPｺﾞｼｯｸM" w:eastAsia="HGPｺﾞｼｯｸM" w:hAnsiTheme="majorEastAsia" w:hint="eastAsia"/>
                                <w:color w:val="000000" w:themeColor="text1"/>
                                <w:sz w:val="20"/>
                              </w:rPr>
                              <w:t>自分でも気づきにくく、困り感がなく、支援を求めなかったり、対処策の習得の必要性の認識が進まない。</w:t>
                            </w:r>
                          </w:p>
                          <w:p w14:paraId="30CBA67C" w14:textId="77777777" w:rsidR="00DE218A" w:rsidRPr="009559BE" w:rsidRDefault="00DE218A" w:rsidP="002D6801">
                            <w:pPr>
                              <w:ind w:left="200" w:hangingChars="100" w:hanging="200"/>
                              <w:jc w:val="both"/>
                              <w:rPr>
                                <w:rFonts w:asciiTheme="majorEastAsia" w:eastAsiaTheme="majorEastAsia" w:hAnsiTheme="majorEastAsia"/>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D1774" id="角丸四角形 237" o:spid="_x0000_s1032" style="position:absolute;left:0;text-align:left;margin-left:51.2pt;margin-top:5.4pt;width:469.8pt;height:43.8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" fillcolor="#00b0f0" stroked="f" strokeweight="1pt">
                <v:fill opacity="13107f"/>
                <v:stroke joinstyle="miter"/>
                <v:textbox inset="1mm,1mm,1mm,1mm">
                  <w:txbxContent>
                    <w:p w14:paraId="63233EA6" w14:textId="77777777" w:rsidR="00DE218A" w:rsidRPr="00940E08" w:rsidRDefault="00DE218A" w:rsidP="00DA18F3">
                      <w:pPr>
                        <w:spacing w:afterLines="10" w:after="34" w:line="280" w:lineRule="exact"/>
                        <w:ind w:leftChars="50" w:left="110"/>
                        <w:jc w:val="both"/>
                        <w:rPr>
                          <w:rFonts w:ascii="HGPｺﾞｼｯｸM" w:eastAsia="HGPｺﾞｼｯｸM" w:hAnsiTheme="majorEastAsia"/>
                          <w:color w:val="000000" w:themeColor="text1"/>
                          <w:sz w:val="20"/>
                        </w:rPr>
                      </w:pPr>
                      <w:r w:rsidRPr="00940E08">
                        <w:rPr>
                          <w:rFonts w:ascii="HGPｺﾞｼｯｸM" w:eastAsia="HGPｺﾞｼｯｸM" w:hAnsiTheme="majorEastAsia" w:hint="eastAsia"/>
                          <w:color w:val="000000" w:themeColor="text1"/>
                          <w:sz w:val="20"/>
                        </w:rPr>
                        <w:t>周囲から理解されにくく、性格や態度の問題とされやすい。</w:t>
                      </w:r>
                    </w:p>
                    <w:p w14:paraId="5A274D41" w14:textId="77777777" w:rsidR="00DE218A" w:rsidRPr="00940E08" w:rsidRDefault="00DE218A" w:rsidP="00DA18F3">
                      <w:pPr>
                        <w:spacing w:afterLines="10" w:after="34" w:line="280" w:lineRule="exact"/>
                        <w:ind w:leftChars="50" w:left="110"/>
                        <w:jc w:val="both"/>
                        <w:rPr>
                          <w:rFonts w:ascii="HGPｺﾞｼｯｸM" w:eastAsia="HGPｺﾞｼｯｸM" w:hAnsiTheme="majorEastAsia"/>
                          <w:color w:val="000000" w:themeColor="text1"/>
                          <w:sz w:val="20"/>
                        </w:rPr>
                      </w:pPr>
                      <w:r w:rsidRPr="00940E08">
                        <w:rPr>
                          <w:rFonts w:ascii="HGPｺﾞｼｯｸM" w:eastAsia="HGPｺﾞｼｯｸM" w:hAnsiTheme="majorEastAsia" w:hint="eastAsia"/>
                          <w:color w:val="000000" w:themeColor="text1"/>
                          <w:sz w:val="20"/>
                        </w:rPr>
                        <w:t>自分でも気づきにくく、困り感がなく、支援を求めなかったり、対処策の習得の必要性の認識が進まない。</w:t>
                      </w:r>
                    </w:p>
                    <w:p w14:paraId="30CBA67C" w14:textId="77777777" w:rsidR="00DE218A" w:rsidRPr="009559BE" w:rsidRDefault="00DE218A" w:rsidP="002D6801">
                      <w:pPr>
                        <w:ind w:left="200" w:hangingChars="100" w:hanging="200"/>
                        <w:jc w:val="both"/>
                        <w:rPr>
                          <w:rFonts w:asciiTheme="majorEastAsia" w:eastAsiaTheme="majorEastAsia" w:hAnsiTheme="majorEastAsia"/>
                          <w:sz w:val="20"/>
                        </w:rPr>
                      </w:pPr>
                    </w:p>
                  </w:txbxContent>
                </v:textbox>
                <w10:wrap anchorx="margin"/>
              </v:roundrect>
            </w:pict>
          </mc:Fallback>
        </mc:AlternateContent>
      </w:r>
    </w:p>
    <w:p w14:paraId="0AB5A00F" w14:textId="77777777" w:rsidR="00D97160" w:rsidRPr="008A7CCB" w:rsidRDefault="00D97160" w:rsidP="00D97160">
      <w:pPr>
        <w:pStyle w:val="ab"/>
        <w:spacing w:after="0" w:line="340" w:lineRule="exact"/>
        <w:ind w:leftChars="200" w:left="440" w:firstLineChars="100" w:firstLine="261"/>
        <w:rPr>
          <w:rFonts w:asciiTheme="majorEastAsia" w:eastAsiaTheme="majorEastAsia" w:hAnsiTheme="majorEastAsia"/>
          <w:b/>
          <w:sz w:val="26"/>
          <w:szCs w:val="26"/>
        </w:rPr>
      </w:pPr>
    </w:p>
    <w:p w14:paraId="74CA0F40" w14:textId="77777777" w:rsidR="002D6801" w:rsidRPr="008A7CCB" w:rsidRDefault="002D6801" w:rsidP="00D97160">
      <w:pPr>
        <w:pStyle w:val="ab"/>
        <w:spacing w:after="0" w:line="340" w:lineRule="exact"/>
        <w:ind w:leftChars="200" w:left="440" w:firstLineChars="100" w:firstLine="261"/>
        <w:rPr>
          <w:rFonts w:asciiTheme="majorEastAsia" w:eastAsiaTheme="majorEastAsia" w:hAnsiTheme="majorEastAsia"/>
          <w:b/>
          <w:sz w:val="26"/>
          <w:szCs w:val="26"/>
        </w:rPr>
      </w:pPr>
    </w:p>
    <w:p w14:paraId="06B8061C" w14:textId="77777777" w:rsidR="00D97160" w:rsidRPr="00FE0F81" w:rsidRDefault="002D6801" w:rsidP="00940E08">
      <w:pPr>
        <w:spacing w:beforeLines="20" w:before="68" w:after="0" w:line="400" w:lineRule="exact"/>
        <w:ind w:leftChars="400" w:left="880"/>
        <w:rPr>
          <w:rFonts w:asciiTheme="minorEastAsia" w:hAnsiTheme="minorEastAsia"/>
          <w:b/>
          <w:sz w:val="28"/>
          <w:szCs w:val="28"/>
        </w:rPr>
      </w:pPr>
      <w:r w:rsidRPr="009559BE">
        <w:rPr>
          <w:rFonts w:hint="eastAsia"/>
          <w:noProof/>
        </w:rPr>
        <mc:AlternateContent>
          <mc:Choice Requires="wps">
            <w:drawing>
              <wp:anchor distT="0" distB="0" distL="114300" distR="114300" simplePos="0" relativeHeight="251698688" behindDoc="0" locked="0" layoutInCell="1" allowOverlap="1" wp14:anchorId="4998142C" wp14:editId="6A4AA82F">
                <wp:simplePos x="0" y="0"/>
                <wp:positionH relativeFrom="column">
                  <wp:posOffset>208280</wp:posOffset>
                </wp:positionH>
                <wp:positionV relativeFrom="paragraph">
                  <wp:posOffset>38100</wp:posOffset>
                </wp:positionV>
                <wp:extent cx="276225" cy="276225"/>
                <wp:effectExtent l="0" t="0" r="9525" b="9525"/>
                <wp:wrapNone/>
                <wp:docPr id="215" name="右矢印 215"/>
                <wp:cNvGraphicFramePr/>
                <a:graphic xmlns:a="http://schemas.openxmlformats.org/drawingml/2006/main">
                  <a:graphicData uri="http://schemas.microsoft.com/office/word/2010/wordprocessingShape">
                    <wps:wsp>
                      <wps:cNvSpPr/>
                      <wps:spPr>
                        <a:xfrm>
                          <a:off x="0" y="0"/>
                          <a:ext cx="276225" cy="276225"/>
                        </a:xfrm>
                        <a:prstGeom prst="rightArrow">
                          <a:avLst/>
                        </a:prstGeom>
                        <a:solidFill>
                          <a:srgbClr val="00B0F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56C04" id="右矢印 215" o:spid="_x0000_s1026" type="#_x0000_t13" style="position:absolute;left:0;text-align:left;margin-left:16.4pt;margin-top:3pt;width:21.75pt;height:21.7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" adj="10800" fillcolor="#00b0f0" stroked="f" strokeweight="1pt">
                <v:fill opacity="19789f"/>
              </v:shape>
            </w:pict>
          </mc:Fallback>
        </mc:AlternateContent>
      </w:r>
      <w:r w:rsidR="00D97160" w:rsidRPr="00FE0F81">
        <w:rPr>
          <w:rFonts w:asciiTheme="minorEastAsia" w:hAnsiTheme="minorEastAsia" w:hint="eastAsia"/>
          <w:b/>
          <w:sz w:val="28"/>
          <w:szCs w:val="28"/>
        </w:rPr>
        <w:t>職業生活への影響が大きい。課題が多方面にわたる。</w:t>
      </w:r>
    </w:p>
    <w:p w14:paraId="5CCF1D63" w14:textId="77777777" w:rsidR="009559BE" w:rsidRPr="00FE4987" w:rsidRDefault="00D97160" w:rsidP="0059340C">
      <w:pPr>
        <w:spacing w:after="0" w:line="280" w:lineRule="exact"/>
        <w:ind w:leftChars="400" w:left="880"/>
        <w:rPr>
          <w:rFonts w:asciiTheme="minorEastAsia" w:hAnsiTheme="minorEastAsia"/>
          <w:sz w:val="24"/>
          <w:szCs w:val="24"/>
        </w:rPr>
      </w:pPr>
      <w:r w:rsidRPr="00FE4987">
        <w:rPr>
          <w:rFonts w:asciiTheme="minorEastAsia" w:hAnsiTheme="minorEastAsia" w:hint="eastAsia"/>
          <w:sz w:val="24"/>
          <w:szCs w:val="24"/>
        </w:rPr>
        <w:t>注意障害や記憶障害、易疲労といった症状は、作業遂行力をはじめとした職業生活に大きな影響を与え</w:t>
      </w:r>
      <w:r w:rsidR="00EE6D64" w:rsidRPr="00FE4987">
        <w:rPr>
          <w:rFonts w:asciiTheme="minorEastAsia" w:hAnsiTheme="minorEastAsia" w:hint="eastAsia"/>
          <w:sz w:val="24"/>
          <w:szCs w:val="24"/>
        </w:rPr>
        <w:t>る</w:t>
      </w:r>
      <w:r w:rsidRPr="00FE4987">
        <w:rPr>
          <w:rFonts w:asciiTheme="minorEastAsia" w:hAnsiTheme="minorEastAsia" w:hint="eastAsia"/>
          <w:sz w:val="24"/>
          <w:szCs w:val="24"/>
        </w:rPr>
        <w:t>可能性があります。</w:t>
      </w:r>
    </w:p>
    <w:p w14:paraId="10A7482B" w14:textId="77777777" w:rsidR="00D97160" w:rsidRPr="00FE4987" w:rsidRDefault="00D97160" w:rsidP="0059340C">
      <w:pPr>
        <w:spacing w:after="0" w:line="280" w:lineRule="exact"/>
        <w:ind w:leftChars="400" w:left="880"/>
        <w:rPr>
          <w:rFonts w:asciiTheme="minorEastAsia" w:hAnsiTheme="minorEastAsia"/>
          <w:sz w:val="24"/>
          <w:szCs w:val="24"/>
        </w:rPr>
      </w:pPr>
      <w:r w:rsidRPr="00FE4987">
        <w:rPr>
          <w:rFonts w:asciiTheme="minorEastAsia" w:hAnsiTheme="minorEastAsia" w:hint="eastAsia"/>
          <w:sz w:val="24"/>
          <w:szCs w:val="24"/>
        </w:rPr>
        <w:t>また、課題は、健康管理や生活管理、家族関係、地域活動など生活全般にわたります。</w:t>
      </w:r>
    </w:p>
    <w:p w14:paraId="7C884DFE" w14:textId="77777777" w:rsidR="00FE0F81" w:rsidRDefault="00FE0F81" w:rsidP="00FE0F81">
      <w:pPr>
        <w:spacing w:beforeLines="20" w:before="68" w:after="0" w:line="280" w:lineRule="exact"/>
        <w:ind w:firstLineChars="350" w:firstLine="984"/>
        <w:rPr>
          <w:rFonts w:asciiTheme="majorEastAsia" w:eastAsiaTheme="majorEastAsia" w:hAnsiTheme="majorEastAsia"/>
          <w:b/>
          <w:sz w:val="24"/>
        </w:rPr>
      </w:pPr>
      <w:r w:rsidRPr="008A7CCB">
        <w:rPr>
          <w:rFonts w:asciiTheme="majorEastAsia" w:eastAsiaTheme="majorEastAsia" w:hAnsiTheme="majorEastAsia" w:hint="eastAsia"/>
          <w:b/>
          <w:noProof/>
          <w:sz w:val="28"/>
          <w:szCs w:val="32"/>
        </w:rPr>
        <mc:AlternateContent>
          <mc:Choice Requires="wps">
            <w:drawing>
              <wp:anchor distT="0" distB="0" distL="114300" distR="114300" simplePos="0" relativeHeight="251699712" behindDoc="0" locked="0" layoutInCell="1" allowOverlap="1" wp14:anchorId="4D2308DC" wp14:editId="5417CE71">
                <wp:simplePos x="0" y="0"/>
                <wp:positionH relativeFrom="column">
                  <wp:posOffset>231140</wp:posOffset>
                </wp:positionH>
                <wp:positionV relativeFrom="paragraph">
                  <wp:posOffset>190500</wp:posOffset>
                </wp:positionV>
                <wp:extent cx="276225" cy="276225"/>
                <wp:effectExtent l="0" t="0" r="9525" b="9525"/>
                <wp:wrapNone/>
                <wp:docPr id="216" name="右矢印 216"/>
                <wp:cNvGraphicFramePr/>
                <a:graphic xmlns:a="http://schemas.openxmlformats.org/drawingml/2006/main">
                  <a:graphicData uri="http://schemas.microsoft.com/office/word/2010/wordprocessingShape">
                    <wps:wsp>
                      <wps:cNvSpPr/>
                      <wps:spPr>
                        <a:xfrm>
                          <a:off x="0" y="0"/>
                          <a:ext cx="276225" cy="276225"/>
                        </a:xfrm>
                        <a:prstGeom prst="rightArrow">
                          <a:avLst/>
                        </a:prstGeom>
                        <a:solidFill>
                          <a:srgbClr val="00B0F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36C02A" id="右矢印 216" o:spid="_x0000_s1026" type="#_x0000_t13" style="position:absolute;left:0;text-align:left;margin-left:18.2pt;margin-top:15pt;width:21.75pt;height:21.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" adj="10800" fillcolor="#00b0f0" stroked="f" strokeweight="1pt">
                <v:fill opacity="19789f"/>
              </v:shape>
            </w:pict>
          </mc:Fallback>
        </mc:AlternateContent>
      </w:r>
    </w:p>
    <w:p w14:paraId="14250834" w14:textId="77777777" w:rsidR="00FE0F81" w:rsidRDefault="00DC3671" w:rsidP="00DA18F3">
      <w:pPr>
        <w:spacing w:beforeLines="20" w:before="68" w:after="0" w:line="280" w:lineRule="exact"/>
        <w:ind w:leftChars="400" w:left="880"/>
        <w:rPr>
          <w:rFonts w:asciiTheme="majorEastAsia" w:eastAsiaTheme="majorEastAsia" w:hAnsiTheme="majorEastAsia"/>
          <w:b/>
          <w:sz w:val="24"/>
        </w:rPr>
      </w:pPr>
      <w:r w:rsidRPr="00FE0F81">
        <w:rPr>
          <w:rFonts w:asciiTheme="majorEastAsia" w:eastAsiaTheme="majorEastAsia" w:hAnsiTheme="majorEastAsia" w:hint="eastAsia"/>
          <w:b/>
          <w:sz w:val="28"/>
          <w:szCs w:val="26"/>
        </w:rPr>
        <w:t>中途障害ゆえに、</w:t>
      </w:r>
      <w:r w:rsidR="006178A8" w:rsidRPr="00FE0F81">
        <w:rPr>
          <w:rFonts w:asciiTheme="majorEastAsia" w:eastAsiaTheme="majorEastAsia" w:hAnsiTheme="majorEastAsia" w:hint="eastAsia"/>
          <w:b/>
          <w:sz w:val="28"/>
          <w:szCs w:val="26"/>
        </w:rPr>
        <w:t>障害の自己理解や自己受容</w:t>
      </w:r>
      <w:r w:rsidRPr="00FE0F81">
        <w:rPr>
          <w:rFonts w:asciiTheme="majorEastAsia" w:eastAsiaTheme="majorEastAsia" w:hAnsiTheme="majorEastAsia" w:hint="eastAsia"/>
          <w:b/>
          <w:sz w:val="28"/>
          <w:szCs w:val="26"/>
        </w:rPr>
        <w:t>が</w:t>
      </w:r>
      <w:r w:rsidR="006178A8" w:rsidRPr="00FE0F81">
        <w:rPr>
          <w:rFonts w:asciiTheme="majorEastAsia" w:eastAsiaTheme="majorEastAsia" w:hAnsiTheme="majorEastAsia" w:hint="eastAsia"/>
          <w:b/>
          <w:sz w:val="28"/>
          <w:szCs w:val="26"/>
        </w:rPr>
        <w:t>しづら</w:t>
      </w:r>
      <w:r w:rsidRPr="00FE0F81">
        <w:rPr>
          <w:rFonts w:asciiTheme="majorEastAsia" w:eastAsiaTheme="majorEastAsia" w:hAnsiTheme="majorEastAsia" w:hint="eastAsia"/>
          <w:b/>
          <w:sz w:val="28"/>
          <w:szCs w:val="26"/>
        </w:rPr>
        <w:t>い</w:t>
      </w:r>
      <w:r w:rsidR="006178A8" w:rsidRPr="00FE0F81">
        <w:rPr>
          <w:rFonts w:asciiTheme="majorEastAsia" w:eastAsiaTheme="majorEastAsia" w:hAnsiTheme="majorEastAsia" w:hint="eastAsia"/>
          <w:b/>
          <w:sz w:val="28"/>
          <w:szCs w:val="26"/>
        </w:rPr>
        <w:t>。</w:t>
      </w:r>
    </w:p>
    <w:p w14:paraId="6BB88157" w14:textId="77777777" w:rsidR="009559BE" w:rsidRDefault="00FE0F81" w:rsidP="00FE0F81">
      <w:pPr>
        <w:spacing w:beforeLines="20" w:before="68" w:after="0" w:line="280" w:lineRule="exact"/>
        <w:ind w:firstLineChars="400" w:firstLine="960"/>
        <w:rPr>
          <w:rFonts w:asciiTheme="majorEastAsia" w:eastAsiaTheme="majorEastAsia" w:hAnsiTheme="majorEastAsia"/>
          <w:sz w:val="24"/>
          <w:szCs w:val="26"/>
        </w:rPr>
      </w:pPr>
      <w:r>
        <w:rPr>
          <w:rFonts w:asciiTheme="majorEastAsia" w:eastAsiaTheme="majorEastAsia" w:hAnsiTheme="majorEastAsia" w:hint="eastAsia"/>
          <w:sz w:val="24"/>
          <w:szCs w:val="26"/>
        </w:rPr>
        <w:t>高次脳機能障害があると</w:t>
      </w:r>
      <w:r w:rsidR="00012E50" w:rsidRPr="00FE4987">
        <w:rPr>
          <w:rFonts w:asciiTheme="majorEastAsia" w:eastAsiaTheme="majorEastAsia" w:hAnsiTheme="majorEastAsia" w:hint="eastAsia"/>
          <w:sz w:val="24"/>
          <w:szCs w:val="26"/>
        </w:rPr>
        <w:t>病前に当たり前にやっていたこと</w:t>
      </w:r>
      <w:r>
        <w:rPr>
          <w:rFonts w:asciiTheme="majorEastAsia" w:eastAsiaTheme="majorEastAsia" w:hAnsiTheme="majorEastAsia" w:hint="eastAsia"/>
          <w:sz w:val="24"/>
          <w:szCs w:val="26"/>
        </w:rPr>
        <w:t>や</w:t>
      </w:r>
      <w:r w:rsidR="00012E50" w:rsidRPr="00FE4987">
        <w:rPr>
          <w:rFonts w:asciiTheme="majorEastAsia" w:eastAsiaTheme="majorEastAsia" w:hAnsiTheme="majorEastAsia" w:hint="eastAsia"/>
          <w:sz w:val="24"/>
          <w:szCs w:val="26"/>
        </w:rPr>
        <w:t>得意だったことが</w:t>
      </w:r>
      <w:r>
        <w:rPr>
          <w:rFonts w:asciiTheme="majorEastAsia" w:eastAsiaTheme="majorEastAsia" w:hAnsiTheme="majorEastAsia" w:hint="eastAsia"/>
          <w:sz w:val="24"/>
          <w:szCs w:val="26"/>
        </w:rPr>
        <w:t>できなくなります。</w:t>
      </w:r>
    </w:p>
    <w:p w14:paraId="2046C744" w14:textId="77777777" w:rsidR="00FE0F81" w:rsidRDefault="00DC3671" w:rsidP="00FE0F81">
      <w:pPr>
        <w:spacing w:after="0" w:line="280" w:lineRule="exact"/>
        <w:ind w:firstLineChars="400" w:firstLine="960"/>
        <w:rPr>
          <w:rFonts w:asciiTheme="majorEastAsia" w:eastAsiaTheme="majorEastAsia" w:hAnsiTheme="majorEastAsia"/>
          <w:sz w:val="24"/>
          <w:szCs w:val="26"/>
        </w:rPr>
      </w:pPr>
      <w:r w:rsidRPr="00FE4987">
        <w:rPr>
          <w:rFonts w:asciiTheme="majorEastAsia" w:eastAsiaTheme="majorEastAsia" w:hAnsiTheme="majorEastAsia" w:hint="eastAsia"/>
          <w:sz w:val="24"/>
          <w:szCs w:val="26"/>
        </w:rPr>
        <w:t>そのような自分の</w:t>
      </w:r>
      <w:r w:rsidR="00FE0F81">
        <w:rPr>
          <w:rFonts w:asciiTheme="majorEastAsia" w:eastAsiaTheme="majorEastAsia" w:hAnsiTheme="majorEastAsia" w:hint="eastAsia"/>
          <w:sz w:val="24"/>
          <w:szCs w:val="26"/>
        </w:rPr>
        <w:t>状態</w:t>
      </w:r>
      <w:r w:rsidRPr="00FE4987">
        <w:rPr>
          <w:rFonts w:asciiTheme="majorEastAsia" w:eastAsiaTheme="majorEastAsia" w:hAnsiTheme="majorEastAsia" w:hint="eastAsia"/>
          <w:sz w:val="24"/>
          <w:szCs w:val="26"/>
        </w:rPr>
        <w:t>や変化に気づ</w:t>
      </w:r>
      <w:r w:rsidR="00FE0F81">
        <w:rPr>
          <w:rFonts w:asciiTheme="majorEastAsia" w:eastAsiaTheme="majorEastAsia" w:hAnsiTheme="majorEastAsia" w:hint="eastAsia"/>
          <w:sz w:val="24"/>
          <w:szCs w:val="26"/>
        </w:rPr>
        <w:t>き、</w:t>
      </w:r>
      <w:r w:rsidRPr="00FE4987">
        <w:rPr>
          <w:rFonts w:asciiTheme="majorEastAsia" w:eastAsiaTheme="majorEastAsia" w:hAnsiTheme="majorEastAsia" w:hint="eastAsia"/>
          <w:sz w:val="24"/>
          <w:szCs w:val="26"/>
        </w:rPr>
        <w:t>受け入れること</w:t>
      </w:r>
      <w:r w:rsidR="00FE0F81">
        <w:rPr>
          <w:rFonts w:asciiTheme="majorEastAsia" w:eastAsiaTheme="majorEastAsia" w:hAnsiTheme="majorEastAsia" w:hint="eastAsia"/>
          <w:sz w:val="24"/>
          <w:szCs w:val="26"/>
        </w:rPr>
        <w:t>は、つらく</w:t>
      </w:r>
      <w:r w:rsidRPr="00FE4987">
        <w:rPr>
          <w:rFonts w:asciiTheme="majorEastAsia" w:eastAsiaTheme="majorEastAsia" w:hAnsiTheme="majorEastAsia" w:hint="eastAsia"/>
          <w:sz w:val="24"/>
          <w:szCs w:val="26"/>
        </w:rPr>
        <w:t>困難</w:t>
      </w:r>
      <w:r w:rsidR="00FE0F81">
        <w:rPr>
          <w:rFonts w:asciiTheme="majorEastAsia" w:eastAsiaTheme="majorEastAsia" w:hAnsiTheme="majorEastAsia" w:hint="eastAsia"/>
          <w:sz w:val="24"/>
          <w:szCs w:val="26"/>
        </w:rPr>
        <w:t>なことです。自己受容に</w:t>
      </w:r>
    </w:p>
    <w:p w14:paraId="56573B77" w14:textId="77777777" w:rsidR="005B5259" w:rsidRPr="009559BE" w:rsidRDefault="00FE0F81" w:rsidP="00FE0F81">
      <w:pPr>
        <w:spacing w:after="0" w:line="280" w:lineRule="exact"/>
        <w:ind w:firstLineChars="400" w:firstLine="960"/>
        <w:rPr>
          <w:rFonts w:asciiTheme="majorEastAsia" w:eastAsiaTheme="majorEastAsia" w:hAnsiTheme="majorEastAsia"/>
          <w:b/>
          <w:color w:val="FF0000"/>
          <w:sz w:val="26"/>
          <w:szCs w:val="26"/>
        </w:rPr>
      </w:pPr>
      <w:r>
        <w:rPr>
          <w:rFonts w:asciiTheme="majorEastAsia" w:eastAsiaTheme="majorEastAsia" w:hAnsiTheme="majorEastAsia" w:hint="eastAsia"/>
          <w:sz w:val="24"/>
          <w:szCs w:val="26"/>
        </w:rPr>
        <w:t>より添うこと</w:t>
      </w:r>
      <w:r w:rsidR="00DA18F3">
        <w:rPr>
          <w:rFonts w:asciiTheme="majorEastAsia" w:eastAsiaTheme="majorEastAsia" w:hAnsiTheme="majorEastAsia" w:hint="eastAsia"/>
          <w:sz w:val="24"/>
          <w:szCs w:val="26"/>
        </w:rPr>
        <w:t>が</w:t>
      </w:r>
      <w:r>
        <w:rPr>
          <w:rFonts w:asciiTheme="majorEastAsia" w:eastAsiaTheme="majorEastAsia" w:hAnsiTheme="majorEastAsia" w:hint="eastAsia"/>
          <w:sz w:val="24"/>
          <w:szCs w:val="26"/>
        </w:rPr>
        <w:t>大切です。</w:t>
      </w:r>
    </w:p>
    <w:p w14:paraId="6B91342C" w14:textId="77777777" w:rsidR="005B5259" w:rsidRPr="008A7CCB" w:rsidRDefault="00DA18F3" w:rsidP="00D97160">
      <w:pPr>
        <w:spacing w:after="0" w:line="34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rPr>
        <mc:AlternateContent>
          <mc:Choice Requires="wps">
            <w:drawing>
              <wp:anchor distT="0" distB="0" distL="114300" distR="114300" simplePos="0" relativeHeight="251715072" behindDoc="0" locked="0" layoutInCell="1" allowOverlap="1" wp14:anchorId="30579BD2" wp14:editId="2C0187CE">
                <wp:simplePos x="0" y="0"/>
                <wp:positionH relativeFrom="margin">
                  <wp:posOffset>247650</wp:posOffset>
                </wp:positionH>
                <wp:positionV relativeFrom="paragraph">
                  <wp:posOffset>140970</wp:posOffset>
                </wp:positionV>
                <wp:extent cx="2668905" cy="409575"/>
                <wp:effectExtent l="0" t="0" r="0" b="9525"/>
                <wp:wrapNone/>
                <wp:docPr id="243" name="角丸四角形 243"/>
                <wp:cNvGraphicFramePr/>
                <a:graphic xmlns:a="http://schemas.openxmlformats.org/drawingml/2006/main">
                  <a:graphicData uri="http://schemas.microsoft.com/office/word/2010/wordprocessingShape">
                    <wps:wsp>
                      <wps:cNvSpPr/>
                      <wps:spPr>
                        <a:xfrm>
                          <a:off x="0" y="0"/>
                          <a:ext cx="2668905" cy="409575"/>
                        </a:xfrm>
                        <a:prstGeom prst="roundRect">
                          <a:avLst/>
                        </a:prstGeom>
                        <a:solidFill>
                          <a:srgbClr val="00B0F0">
                            <a:alpha val="50196"/>
                          </a:srgbClr>
                        </a:solidFill>
                        <a:ln w="38100" cap="flat" cmpd="sng" algn="ctr">
                          <a:noFill/>
                          <a:prstDash val="solid"/>
                          <a:miter lim="800000"/>
                        </a:ln>
                        <a:effectLst/>
                      </wps:spPr>
                      <wps:txbx>
                        <w:txbxContent>
                          <w:p w14:paraId="1EB837CF" w14:textId="77777777" w:rsidR="00DE218A" w:rsidRPr="009559BE" w:rsidRDefault="00DE218A" w:rsidP="00FE0F81">
                            <w:pPr>
                              <w:spacing w:after="0" w:line="500" w:lineRule="exact"/>
                              <w:jc w:val="center"/>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職場</w:t>
                            </w:r>
                            <w:r w:rsidRPr="009559BE">
                              <w:rPr>
                                <w:rFonts w:asciiTheme="majorEastAsia" w:eastAsiaTheme="majorEastAsia" w:hAnsiTheme="majorEastAsia"/>
                                <w:b/>
                                <w:color w:val="FFFFFF" w:themeColor="background1"/>
                                <w:sz w:val="36"/>
                                <w:szCs w:val="36"/>
                              </w:rPr>
                              <w:t>復帰支援の</w:t>
                            </w:r>
                            <w:r>
                              <w:rPr>
                                <w:rFonts w:asciiTheme="majorEastAsia" w:eastAsiaTheme="majorEastAsia" w:hAnsiTheme="majorEastAsia" w:hint="eastAsia"/>
                                <w:b/>
                                <w:color w:val="FFFFFF" w:themeColor="background1"/>
                                <w:sz w:val="36"/>
                                <w:szCs w:val="36"/>
                              </w:rPr>
                              <w:t>意義</w:t>
                            </w:r>
                          </w:p>
                        </w:txbxContent>
                      </wps:txbx>
                      <wps:bodyPr rot="0" spcFirstLastPara="0" vertOverflow="overflow" horzOverflow="overflow" vert="horz" wrap="square" lIns="108000" tIns="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79BD2" id="角丸四角形 243" o:spid="_x0000_s1033" style="position:absolute;margin-left:19.5pt;margin-top:11.1pt;width:210.15pt;height:32.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" fillcolor="#00b0f0" stroked="f" strokeweight="3pt">
                <v:fill opacity="32896f"/>
                <v:stroke joinstyle="miter"/>
                <v:textbox inset="3mm,0,3mm,1mm">
                  <w:txbxContent>
                    <w:p w14:paraId="1EB837CF" w14:textId="77777777" w:rsidR="00DE218A" w:rsidRPr="009559BE" w:rsidRDefault="00DE218A" w:rsidP="00FE0F81">
                      <w:pPr>
                        <w:spacing w:after="0" w:line="500" w:lineRule="exact"/>
                        <w:jc w:val="center"/>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職場</w:t>
                      </w:r>
                      <w:r w:rsidRPr="009559BE">
                        <w:rPr>
                          <w:rFonts w:asciiTheme="majorEastAsia" w:eastAsiaTheme="majorEastAsia" w:hAnsiTheme="majorEastAsia"/>
                          <w:b/>
                          <w:color w:val="FFFFFF" w:themeColor="background1"/>
                          <w:sz w:val="36"/>
                          <w:szCs w:val="36"/>
                        </w:rPr>
                        <w:t>復帰支援の</w:t>
                      </w:r>
                      <w:r>
                        <w:rPr>
                          <w:rFonts w:asciiTheme="majorEastAsia" w:eastAsiaTheme="majorEastAsia" w:hAnsiTheme="majorEastAsia" w:hint="eastAsia"/>
                          <w:b/>
                          <w:color w:val="FFFFFF" w:themeColor="background1"/>
                          <w:sz w:val="36"/>
                          <w:szCs w:val="36"/>
                        </w:rPr>
                        <w:t>意義</w:t>
                      </w:r>
                    </w:p>
                  </w:txbxContent>
                </v:textbox>
                <w10:wrap anchorx="margin"/>
              </v:roundrect>
            </w:pict>
          </mc:Fallback>
        </mc:AlternateContent>
      </w:r>
    </w:p>
    <w:p w14:paraId="3C8B640F" w14:textId="77777777" w:rsidR="001D3A21" w:rsidRPr="008A7CCB" w:rsidRDefault="001D3A21" w:rsidP="00D97160">
      <w:pPr>
        <w:spacing w:after="0" w:line="400" w:lineRule="exact"/>
        <w:rPr>
          <w:rFonts w:asciiTheme="majorEastAsia" w:eastAsiaTheme="majorEastAsia" w:hAnsiTheme="majorEastAsia"/>
          <w:b/>
          <w:sz w:val="28"/>
          <w:szCs w:val="28"/>
        </w:rPr>
      </w:pPr>
    </w:p>
    <w:p w14:paraId="4A8A78D4" w14:textId="77777777" w:rsidR="00B730AA" w:rsidRPr="008A7CCB" w:rsidRDefault="00E208DA" w:rsidP="00D97160">
      <w:pPr>
        <w:spacing w:after="0" w:line="4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4"/>
        </w:rPr>
        <mc:AlternateContent>
          <mc:Choice Requires="wps">
            <w:drawing>
              <wp:anchor distT="0" distB="0" distL="114300" distR="114300" simplePos="0" relativeHeight="251716096" behindDoc="0" locked="0" layoutInCell="1" allowOverlap="1" wp14:anchorId="51C3AC5F" wp14:editId="5AB89DBD">
                <wp:simplePos x="0" y="0"/>
                <wp:positionH relativeFrom="margin">
                  <wp:posOffset>109220</wp:posOffset>
                </wp:positionH>
                <wp:positionV relativeFrom="paragraph">
                  <wp:posOffset>50800</wp:posOffset>
                </wp:positionV>
                <wp:extent cx="6677025" cy="1272540"/>
                <wp:effectExtent l="0" t="0" r="28575" b="22860"/>
                <wp:wrapNone/>
                <wp:docPr id="244" name="角丸四角形 244"/>
                <wp:cNvGraphicFramePr/>
                <a:graphic xmlns:a="http://schemas.openxmlformats.org/drawingml/2006/main">
                  <a:graphicData uri="http://schemas.microsoft.com/office/word/2010/wordprocessingShape">
                    <wps:wsp>
                      <wps:cNvSpPr/>
                      <wps:spPr>
                        <a:xfrm>
                          <a:off x="0" y="0"/>
                          <a:ext cx="6677025" cy="1272540"/>
                        </a:xfrm>
                        <a:prstGeom prst="roundRect">
                          <a:avLst/>
                        </a:prstGeom>
                        <a:solidFill>
                          <a:srgbClr val="FFD966">
                            <a:alpha val="30196"/>
                          </a:srgbClr>
                        </a:solidFill>
                        <a:ln w="12700" cap="flat" cmpd="sng" algn="ctr">
                          <a:solidFill>
                            <a:srgbClr val="5B9BD5">
                              <a:shade val="50000"/>
                            </a:srgbClr>
                          </a:solidFill>
                          <a:prstDash val="solid"/>
                          <a:miter lim="800000"/>
                        </a:ln>
                        <a:effectLst>
                          <a:softEdge rad="127000"/>
                        </a:effectLst>
                      </wps:spPr>
                      <wps:txbx>
                        <w:txbxContent>
                          <w:p w14:paraId="22DB3FE3" w14:textId="77777777" w:rsidR="00DE218A" w:rsidRPr="00DA18F3" w:rsidRDefault="00DE218A" w:rsidP="00DA18F3">
                            <w:pPr>
                              <w:spacing w:line="280" w:lineRule="exact"/>
                              <w:ind w:firstLineChars="100" w:firstLine="220"/>
                              <w:rPr>
                                <w:rFonts w:ascii="HGPｺﾞｼｯｸM" w:eastAsia="HGPｺﾞｼｯｸM" w:hAnsiTheme="majorEastAsia"/>
                                <w:color w:val="000000" w:themeColor="text1"/>
                              </w:rPr>
                            </w:pPr>
                            <w:r w:rsidRPr="00DA18F3">
                              <w:rPr>
                                <w:rFonts w:ascii="HGPｺﾞｼｯｸM" w:eastAsia="HGPｺﾞｼｯｸM" w:hAnsiTheme="majorEastAsia" w:hint="eastAsia"/>
                                <w:color w:val="000000" w:themeColor="text1"/>
                              </w:rPr>
                              <w:t>労働者が業務によって疾患を憎悪させることなく治療と仕事の両立を図るための事業者による取組は、労働者の健康確保という意義とともに、継続的な人材の確保、労働者の安心感やモチベーションの向上による人材の定着、生産性の向上、健康経営の実現、多様な人材の活用による組織や事業の活性化、組織としての社会的責任の実現、労働者のワーク・ライフ・バランスの実現といった意義もあると考えられ</w:t>
                            </w:r>
                            <w:r>
                              <w:rPr>
                                <w:rFonts w:ascii="HGPｺﾞｼｯｸM" w:eastAsia="HGPｺﾞｼｯｸM" w:hAnsiTheme="majorEastAsia" w:hint="eastAsia"/>
                                <w:color w:val="000000" w:themeColor="text1"/>
                              </w:rPr>
                              <w:t>ます</w:t>
                            </w:r>
                            <w:r w:rsidRPr="00DA18F3">
                              <w:rPr>
                                <w:rFonts w:ascii="HGPｺﾞｼｯｸM" w:eastAsia="HGPｺﾞｼｯｸM" w:hAnsiTheme="majorEastAsia" w:hint="eastAsia"/>
                                <w:color w:val="000000" w:themeColor="text1"/>
                              </w:rPr>
                              <w:t>。</w:t>
                            </w:r>
                          </w:p>
                          <w:p w14:paraId="502EB6E3" w14:textId="77777777" w:rsidR="00DE218A" w:rsidRPr="00DA18F3" w:rsidRDefault="00DE218A" w:rsidP="00FE0F81">
                            <w:pPr>
                              <w:spacing w:line="240" w:lineRule="exact"/>
                              <w:rPr>
                                <w:rFonts w:ascii="HGPｺﾞｼｯｸM" w:eastAsia="HGPｺﾞｼｯｸM" w:hAnsiTheme="majorEastAsia"/>
                                <w:color w:val="000000" w:themeColor="text1"/>
                                <w:sz w:val="18"/>
                                <w:szCs w:val="18"/>
                              </w:rPr>
                            </w:pPr>
                            <w:r w:rsidRPr="00DA18F3">
                              <w:rPr>
                                <w:rFonts w:ascii="HGPｺﾞｼｯｸM" w:eastAsia="HGPｺﾞｼｯｸM" w:hAnsiTheme="majorEastAsia" w:hint="eastAsia"/>
                                <w:color w:val="000000" w:themeColor="text1"/>
                                <w:sz w:val="18"/>
                                <w:szCs w:val="18"/>
                              </w:rPr>
                              <w:t>【出典】厚生労働省「事業場における治療と仕事の両立支援のためのガイドライン」（平成31年3月改訂版）</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AC5F" id="角丸四角形 244" o:spid="_x0000_s1034" style="position:absolute;margin-left:8.6pt;margin-top:4pt;width:525.75pt;height:100.2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" fillcolor="#ffd966" strokecolor="#41719c" strokeweight="1pt">
                <v:fill opacity="19789f"/>
                <v:stroke joinstyle="miter"/>
                <v:textbox inset=",2mm">
                  <w:txbxContent>
                    <w:p w14:paraId="22DB3FE3" w14:textId="77777777" w:rsidR="00DE218A" w:rsidRPr="00DA18F3" w:rsidRDefault="00DE218A" w:rsidP="00DA18F3">
                      <w:pPr>
                        <w:spacing w:line="280" w:lineRule="exact"/>
                        <w:ind w:firstLineChars="100" w:firstLine="220"/>
                        <w:rPr>
                          <w:rFonts w:ascii="HGPｺﾞｼｯｸM" w:eastAsia="HGPｺﾞｼｯｸM" w:hAnsiTheme="majorEastAsia"/>
                          <w:color w:val="000000" w:themeColor="text1"/>
                        </w:rPr>
                      </w:pPr>
                      <w:r w:rsidRPr="00DA18F3">
                        <w:rPr>
                          <w:rFonts w:ascii="HGPｺﾞｼｯｸM" w:eastAsia="HGPｺﾞｼｯｸM" w:hAnsiTheme="majorEastAsia" w:hint="eastAsia"/>
                          <w:color w:val="000000" w:themeColor="text1"/>
                        </w:rPr>
                        <w:t>労働者が業務によって疾患を憎悪させることなく治療と仕事の両立を図るための事業者による取組は、労働者の健康確保という意義とともに、継続的な人材の確保、労働者の安心感やモチベーションの向上による人材の定着、生産性の向上、健康経営の実現、多様な人材の活用による組織や事業の活性化、組織としての社会的責任の実現、労働者のワーク・ライフ・バランスの実現といった意義もあると考えられ</w:t>
                      </w:r>
                      <w:r>
                        <w:rPr>
                          <w:rFonts w:ascii="HGPｺﾞｼｯｸM" w:eastAsia="HGPｺﾞｼｯｸM" w:hAnsiTheme="majorEastAsia" w:hint="eastAsia"/>
                          <w:color w:val="000000" w:themeColor="text1"/>
                        </w:rPr>
                        <w:t>ます</w:t>
                      </w:r>
                      <w:r w:rsidRPr="00DA18F3">
                        <w:rPr>
                          <w:rFonts w:ascii="HGPｺﾞｼｯｸM" w:eastAsia="HGPｺﾞｼｯｸM" w:hAnsiTheme="majorEastAsia" w:hint="eastAsia"/>
                          <w:color w:val="000000" w:themeColor="text1"/>
                        </w:rPr>
                        <w:t>。</w:t>
                      </w:r>
                    </w:p>
                    <w:p w14:paraId="502EB6E3" w14:textId="77777777" w:rsidR="00DE218A" w:rsidRPr="00DA18F3" w:rsidRDefault="00DE218A" w:rsidP="00FE0F81">
                      <w:pPr>
                        <w:spacing w:line="240" w:lineRule="exact"/>
                        <w:rPr>
                          <w:rFonts w:ascii="HGPｺﾞｼｯｸM" w:eastAsia="HGPｺﾞｼｯｸM" w:hAnsiTheme="majorEastAsia"/>
                          <w:color w:val="000000" w:themeColor="text1"/>
                          <w:sz w:val="18"/>
                          <w:szCs w:val="18"/>
                        </w:rPr>
                      </w:pPr>
                      <w:r w:rsidRPr="00DA18F3">
                        <w:rPr>
                          <w:rFonts w:ascii="HGPｺﾞｼｯｸM" w:eastAsia="HGPｺﾞｼｯｸM" w:hAnsiTheme="majorEastAsia" w:hint="eastAsia"/>
                          <w:color w:val="000000" w:themeColor="text1"/>
                          <w:sz w:val="18"/>
                          <w:szCs w:val="18"/>
                        </w:rPr>
                        <w:t>【出典】厚生労働省「事業場における治療と仕事の両立支援のためのガイドライン」（平成31年3月改訂版）</w:t>
                      </w:r>
                    </w:p>
                  </w:txbxContent>
                </v:textbox>
                <w10:wrap anchorx="margin"/>
              </v:roundrect>
            </w:pict>
          </mc:Fallback>
        </mc:AlternateContent>
      </w:r>
    </w:p>
    <w:p w14:paraId="3D4A2DA4" w14:textId="77777777" w:rsidR="00B730AA" w:rsidRPr="008A7CCB" w:rsidRDefault="00B730AA" w:rsidP="00D97160">
      <w:pPr>
        <w:spacing w:after="0" w:line="400" w:lineRule="exact"/>
        <w:rPr>
          <w:rFonts w:asciiTheme="majorEastAsia" w:eastAsiaTheme="majorEastAsia" w:hAnsiTheme="majorEastAsia"/>
          <w:b/>
          <w:sz w:val="28"/>
          <w:szCs w:val="28"/>
        </w:rPr>
      </w:pPr>
    </w:p>
    <w:p w14:paraId="61C5B123" w14:textId="77777777" w:rsidR="00B730AA" w:rsidRPr="008A7CCB" w:rsidRDefault="00B730AA" w:rsidP="00D97160">
      <w:pPr>
        <w:spacing w:after="0" w:line="400" w:lineRule="exact"/>
        <w:rPr>
          <w:rFonts w:asciiTheme="majorEastAsia" w:eastAsiaTheme="majorEastAsia" w:hAnsiTheme="majorEastAsia"/>
          <w:b/>
          <w:sz w:val="28"/>
          <w:szCs w:val="28"/>
        </w:rPr>
      </w:pPr>
    </w:p>
    <w:p w14:paraId="78296D45" w14:textId="77777777" w:rsidR="00B730AA" w:rsidRPr="008A7CCB" w:rsidRDefault="00B730AA" w:rsidP="00D97160">
      <w:pPr>
        <w:spacing w:after="0" w:line="400" w:lineRule="exact"/>
        <w:rPr>
          <w:rFonts w:asciiTheme="majorEastAsia" w:eastAsiaTheme="majorEastAsia" w:hAnsiTheme="majorEastAsia"/>
          <w:b/>
          <w:sz w:val="28"/>
          <w:szCs w:val="28"/>
        </w:rPr>
      </w:pPr>
    </w:p>
    <w:p w14:paraId="6851DCEF" w14:textId="77777777" w:rsidR="00B730AA" w:rsidRPr="008A7CCB" w:rsidRDefault="00B730AA" w:rsidP="00D97160">
      <w:pPr>
        <w:spacing w:after="0" w:line="400" w:lineRule="exact"/>
        <w:rPr>
          <w:rFonts w:asciiTheme="majorEastAsia" w:eastAsiaTheme="majorEastAsia" w:hAnsiTheme="majorEastAsia"/>
          <w:b/>
          <w:sz w:val="28"/>
          <w:szCs w:val="28"/>
        </w:rPr>
      </w:pPr>
    </w:p>
    <w:p w14:paraId="2795BA2E" w14:textId="77777777" w:rsidR="00B730AA" w:rsidRPr="008A7CCB" w:rsidRDefault="00FE0F81" w:rsidP="00D97160">
      <w:pPr>
        <w:spacing w:after="0" w:line="4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rPr>
        <mc:AlternateContent>
          <mc:Choice Requires="wps">
            <w:drawing>
              <wp:anchor distT="0" distB="0" distL="114300" distR="114300" simplePos="0" relativeHeight="251687424" behindDoc="0" locked="0" layoutInCell="1" allowOverlap="1" wp14:anchorId="778844B5" wp14:editId="41C0C6EB">
                <wp:simplePos x="0" y="0"/>
                <wp:positionH relativeFrom="margin">
                  <wp:posOffset>300990</wp:posOffset>
                </wp:positionH>
                <wp:positionV relativeFrom="paragraph">
                  <wp:posOffset>74930</wp:posOffset>
                </wp:positionV>
                <wp:extent cx="2668905" cy="409575"/>
                <wp:effectExtent l="0" t="0" r="0" b="9525"/>
                <wp:wrapNone/>
                <wp:docPr id="350" name="角丸四角形 350"/>
                <wp:cNvGraphicFramePr/>
                <a:graphic xmlns:a="http://schemas.openxmlformats.org/drawingml/2006/main">
                  <a:graphicData uri="http://schemas.microsoft.com/office/word/2010/wordprocessingShape">
                    <wps:wsp>
                      <wps:cNvSpPr/>
                      <wps:spPr>
                        <a:xfrm>
                          <a:off x="0" y="0"/>
                          <a:ext cx="2668905" cy="409575"/>
                        </a:xfrm>
                        <a:prstGeom prst="roundRect">
                          <a:avLst/>
                        </a:prstGeom>
                        <a:solidFill>
                          <a:srgbClr val="00B0F0">
                            <a:alpha val="50196"/>
                          </a:srgbClr>
                        </a:solidFill>
                        <a:ln w="38100" cap="flat" cmpd="sng" algn="ctr">
                          <a:noFill/>
                          <a:prstDash val="solid"/>
                          <a:miter lim="800000"/>
                        </a:ln>
                        <a:effectLst/>
                      </wps:spPr>
                      <wps:txbx>
                        <w:txbxContent>
                          <w:p w14:paraId="2E376A51" w14:textId="77777777" w:rsidR="00DE218A" w:rsidRPr="009559BE" w:rsidRDefault="00DE218A" w:rsidP="00E208DA">
                            <w:pPr>
                              <w:spacing w:after="0" w:line="500" w:lineRule="exact"/>
                              <w:ind w:leftChars="-64" w:left="-141"/>
                              <w:jc w:val="center"/>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職場</w:t>
                            </w:r>
                            <w:r w:rsidRPr="009559BE">
                              <w:rPr>
                                <w:rFonts w:asciiTheme="majorEastAsia" w:eastAsiaTheme="majorEastAsia" w:hAnsiTheme="majorEastAsia"/>
                                <w:b/>
                                <w:color w:val="FFFFFF" w:themeColor="background1"/>
                                <w:sz w:val="36"/>
                                <w:szCs w:val="36"/>
                              </w:rPr>
                              <w:t>復帰支援の</w:t>
                            </w:r>
                            <w:r w:rsidRPr="009559BE">
                              <w:rPr>
                                <w:rFonts w:asciiTheme="majorEastAsia" w:eastAsiaTheme="majorEastAsia" w:hAnsiTheme="majorEastAsia" w:hint="eastAsia"/>
                                <w:b/>
                                <w:color w:val="FFFFFF" w:themeColor="background1"/>
                                <w:sz w:val="36"/>
                                <w:szCs w:val="36"/>
                              </w:rPr>
                              <w:t>ポイント</w:t>
                            </w:r>
                          </w:p>
                        </w:txbxContent>
                      </wps:txbx>
                      <wps:bodyPr rot="0" spcFirstLastPara="0" vertOverflow="overflow" horzOverflow="overflow" vert="horz" wrap="square" lIns="108000" tIns="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844B5" id="角丸四角形 350" o:spid="_x0000_s1035" style="position:absolute;margin-left:23.7pt;margin-top:5.9pt;width:210.15pt;height:32.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" fillcolor="#00b0f0" stroked="f" strokeweight="3pt">
                <v:fill opacity="32896f"/>
                <v:stroke joinstyle="miter"/>
                <v:textbox inset="3mm,0,3mm,1mm">
                  <w:txbxContent>
                    <w:p w14:paraId="2E376A51" w14:textId="77777777" w:rsidR="00DE218A" w:rsidRPr="009559BE" w:rsidRDefault="00DE218A" w:rsidP="00E208DA">
                      <w:pPr>
                        <w:spacing w:after="0" w:line="500" w:lineRule="exact"/>
                        <w:ind w:leftChars="-64" w:left="-141"/>
                        <w:jc w:val="center"/>
                        <w:rPr>
                          <w:rFonts w:asciiTheme="majorEastAsia" w:eastAsiaTheme="majorEastAsia" w:hAnsiTheme="majorEastAsia"/>
                          <w:color w:val="FFFFFF" w:themeColor="background1"/>
                        </w:rPr>
                      </w:pPr>
                      <w:r w:rsidRPr="009559BE">
                        <w:rPr>
                          <w:rFonts w:asciiTheme="majorEastAsia" w:eastAsiaTheme="majorEastAsia" w:hAnsiTheme="majorEastAsia" w:hint="eastAsia"/>
                          <w:b/>
                          <w:color w:val="FFFFFF" w:themeColor="background1"/>
                          <w:sz w:val="36"/>
                          <w:szCs w:val="36"/>
                        </w:rPr>
                        <w:t>職場</w:t>
                      </w:r>
                      <w:r w:rsidRPr="009559BE">
                        <w:rPr>
                          <w:rFonts w:asciiTheme="majorEastAsia" w:eastAsiaTheme="majorEastAsia" w:hAnsiTheme="majorEastAsia"/>
                          <w:b/>
                          <w:color w:val="FFFFFF" w:themeColor="background1"/>
                          <w:sz w:val="36"/>
                          <w:szCs w:val="36"/>
                        </w:rPr>
                        <w:t>復帰支援の</w:t>
                      </w:r>
                      <w:r w:rsidRPr="009559BE">
                        <w:rPr>
                          <w:rFonts w:asciiTheme="majorEastAsia" w:eastAsiaTheme="majorEastAsia" w:hAnsiTheme="majorEastAsia" w:hint="eastAsia"/>
                          <w:b/>
                          <w:color w:val="FFFFFF" w:themeColor="background1"/>
                          <w:sz w:val="36"/>
                          <w:szCs w:val="36"/>
                        </w:rPr>
                        <w:t>ポイント</w:t>
                      </w:r>
                    </w:p>
                  </w:txbxContent>
                </v:textbox>
                <w10:wrap anchorx="margin"/>
              </v:roundrect>
            </w:pict>
          </mc:Fallback>
        </mc:AlternateContent>
      </w:r>
    </w:p>
    <w:p w14:paraId="36144C21" w14:textId="77777777" w:rsidR="00B730AA" w:rsidRPr="008A7CCB" w:rsidRDefault="00E208DA" w:rsidP="00D97160">
      <w:pPr>
        <w:spacing w:after="0" w:line="4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4"/>
        </w:rPr>
        <mc:AlternateContent>
          <mc:Choice Requires="wps">
            <w:drawing>
              <wp:anchor distT="0" distB="0" distL="114300" distR="114300" simplePos="0" relativeHeight="251696640" behindDoc="0" locked="0" layoutInCell="1" allowOverlap="1" wp14:anchorId="1B9C0642" wp14:editId="4BA8C022">
                <wp:simplePos x="0" y="0"/>
                <wp:positionH relativeFrom="margin">
                  <wp:posOffset>101600</wp:posOffset>
                </wp:positionH>
                <wp:positionV relativeFrom="paragraph">
                  <wp:posOffset>216535</wp:posOffset>
                </wp:positionV>
                <wp:extent cx="6743700" cy="2019300"/>
                <wp:effectExtent l="0" t="0" r="19050" b="19050"/>
                <wp:wrapNone/>
                <wp:docPr id="211" name="角丸四角形 211"/>
                <wp:cNvGraphicFramePr/>
                <a:graphic xmlns:a="http://schemas.openxmlformats.org/drawingml/2006/main">
                  <a:graphicData uri="http://schemas.microsoft.com/office/word/2010/wordprocessingShape">
                    <wps:wsp>
                      <wps:cNvSpPr/>
                      <wps:spPr>
                        <a:xfrm>
                          <a:off x="0" y="0"/>
                          <a:ext cx="6743700" cy="2019300"/>
                        </a:xfrm>
                        <a:prstGeom prst="roundRect">
                          <a:avLst/>
                        </a:prstGeom>
                        <a:solidFill>
                          <a:srgbClr val="FFD966">
                            <a:alpha val="30196"/>
                          </a:srgbClr>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B19116" w14:textId="77777777" w:rsidR="00DE218A" w:rsidRPr="00DA18F3" w:rsidRDefault="00DE218A" w:rsidP="00DA18F3">
                            <w:pPr>
                              <w:spacing w:afterLines="50" w:after="171" w:line="280" w:lineRule="exact"/>
                              <w:ind w:firstLineChars="100" w:firstLine="220"/>
                              <w:jc w:val="both"/>
                              <w:rPr>
                                <w:rFonts w:ascii="HGPｺﾞｼｯｸM" w:eastAsia="HGPｺﾞｼｯｸM" w:hAnsiTheme="majorEastAsia"/>
                                <w:color w:val="000000" w:themeColor="text1"/>
                              </w:rPr>
                            </w:pPr>
                            <w:r w:rsidRPr="00DA18F3">
                              <w:rPr>
                                <w:rFonts w:ascii="HGPｺﾞｼｯｸM" w:eastAsia="HGPｺﾞｼｯｸM" w:hAnsiTheme="majorEastAsia" w:hint="eastAsia"/>
                                <w:color w:val="000000" w:themeColor="text1"/>
                              </w:rPr>
                              <w:t>障害特性が多様で複雑であり、一見してわかりにくいため、障害特性を客観的に整理し、理解することが大切です。</w:t>
                            </w:r>
                          </w:p>
                          <w:p w14:paraId="5017DE38" w14:textId="77777777" w:rsidR="00DE218A" w:rsidRPr="00DA18F3" w:rsidRDefault="00DE218A" w:rsidP="00345C04">
                            <w:pPr>
                              <w:spacing w:afterLines="50" w:after="171" w:line="280" w:lineRule="exact"/>
                              <w:ind w:firstLineChars="100" w:firstLine="220"/>
                              <w:jc w:val="both"/>
                              <w:rPr>
                                <w:rFonts w:ascii="HGPｺﾞｼｯｸM" w:eastAsia="HGPｺﾞｼｯｸM" w:hAnsiTheme="majorEastAsia"/>
                                <w:color w:val="000000" w:themeColor="text1"/>
                              </w:rPr>
                            </w:pPr>
                            <w:r w:rsidRPr="00DA18F3">
                              <w:rPr>
                                <w:rFonts w:ascii="HGPｺﾞｼｯｸM" w:eastAsia="HGPｺﾞｼｯｸM" w:hAnsiTheme="majorEastAsia" w:hint="eastAsia"/>
                                <w:color w:val="000000" w:themeColor="text1"/>
                              </w:rPr>
                              <w:t>対象者は、例えばメモやスマートフォンを記憶障害の補完手段として活用するなど、さまざまな対処策の習得について検討します。また、対象者がスムーズに能力を発揮できるよう、職場環境や職務内容を</w:t>
                            </w:r>
                            <w:r>
                              <w:rPr>
                                <w:rFonts w:ascii="HGPｺﾞｼｯｸM" w:eastAsia="HGPｺﾞｼｯｸM" w:hAnsiTheme="majorEastAsia" w:hint="eastAsia"/>
                                <w:color w:val="000000" w:themeColor="text1"/>
                              </w:rPr>
                              <w:t>わ</w:t>
                            </w:r>
                            <w:r w:rsidRPr="00DA18F3">
                              <w:rPr>
                                <w:rFonts w:ascii="HGPｺﾞｼｯｸM" w:eastAsia="HGPｺﾞｼｯｸM" w:hAnsiTheme="majorEastAsia" w:hint="eastAsia"/>
                                <w:color w:val="000000" w:themeColor="text1"/>
                              </w:rPr>
                              <w:t>かりやすく構造化するなどの配慮や環境調整の検討が必要です。</w:t>
                            </w:r>
                          </w:p>
                          <w:p w14:paraId="3EB4F378" w14:textId="77777777" w:rsidR="00DE218A" w:rsidRPr="00DA18F3" w:rsidRDefault="00DE218A" w:rsidP="00345C04">
                            <w:pPr>
                              <w:spacing w:after="0" w:line="280" w:lineRule="exact"/>
                              <w:ind w:firstLineChars="100" w:firstLine="220"/>
                              <w:jc w:val="both"/>
                              <w:rPr>
                                <w:rFonts w:ascii="HGPｺﾞｼｯｸM" w:eastAsia="HGPｺﾞｼｯｸM" w:hAnsiTheme="majorEastAsia"/>
                                <w:color w:val="000000" w:themeColor="text1"/>
                              </w:rPr>
                            </w:pPr>
                            <w:r>
                              <w:rPr>
                                <w:rFonts w:ascii="HGPｺﾞｼｯｸM" w:eastAsia="HGPｺﾞｼｯｸM" w:hAnsiTheme="majorEastAsia" w:hint="eastAsia"/>
                                <w:color w:val="000000" w:themeColor="text1"/>
                              </w:rPr>
                              <w:t>高次脳機能障害者</w:t>
                            </w:r>
                            <w:r>
                              <w:rPr>
                                <w:rFonts w:ascii="HGPｺﾞｼｯｸM" w:eastAsia="HGPｺﾞｼｯｸM" w:hAnsiTheme="majorEastAsia"/>
                                <w:color w:val="000000" w:themeColor="text1"/>
                              </w:rPr>
                              <w:t>の</w:t>
                            </w:r>
                            <w:r w:rsidRPr="00DA18F3">
                              <w:rPr>
                                <w:rFonts w:ascii="HGPｺﾞｼｯｸM" w:eastAsia="HGPｺﾞｼｯｸM" w:hAnsiTheme="majorEastAsia" w:hint="eastAsia"/>
                                <w:color w:val="000000" w:themeColor="text1"/>
                              </w:rPr>
                              <w:t>職業的課題は多方面にわたることがあるため、職場の担当者や担当部署は一人で抱えることなく、人事部門や産業保健スタッフ、医療機関、就労支援機関、家族などと連携し、サポート体制を構築することが望まれます。</w:t>
                            </w:r>
                          </w:p>
                          <w:p w14:paraId="3EED165D" w14:textId="77777777" w:rsidR="00DE218A" w:rsidRPr="00DA18F3" w:rsidRDefault="00DE218A" w:rsidP="00E208DA">
                            <w:pPr>
                              <w:spacing w:line="240" w:lineRule="exact"/>
                              <w:jc w:val="center"/>
                              <w:rPr>
                                <w:rFonts w:ascii="HGPｺﾞｼｯｸM" w:eastAsia="HGPｺﾞｼｯｸM" w:hAnsiTheme="majorEastAsia"/>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C0642" id="角丸四角形 211" o:spid="_x0000_s1036" style="position:absolute;margin-left:8pt;margin-top:17.05pt;width:531pt;height:159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" fillcolor="#ffd966" strokecolor="#1f4d78 [1604]" strokeweight="1pt">
                <v:fill opacity="19789f"/>
                <v:stroke joinstyle="miter"/>
                <v:textbox>
                  <w:txbxContent>
                    <w:p w14:paraId="6DB19116" w14:textId="77777777" w:rsidR="00DE218A" w:rsidRPr="00DA18F3" w:rsidRDefault="00DE218A" w:rsidP="00DA18F3">
                      <w:pPr>
                        <w:spacing w:afterLines="50" w:after="171" w:line="280" w:lineRule="exact"/>
                        <w:ind w:firstLineChars="100" w:firstLine="220"/>
                        <w:jc w:val="both"/>
                        <w:rPr>
                          <w:rFonts w:ascii="HGPｺﾞｼｯｸM" w:eastAsia="HGPｺﾞｼｯｸM" w:hAnsiTheme="majorEastAsia"/>
                          <w:color w:val="000000" w:themeColor="text1"/>
                        </w:rPr>
                      </w:pPr>
                      <w:r w:rsidRPr="00DA18F3">
                        <w:rPr>
                          <w:rFonts w:ascii="HGPｺﾞｼｯｸM" w:eastAsia="HGPｺﾞｼｯｸM" w:hAnsiTheme="majorEastAsia" w:hint="eastAsia"/>
                          <w:color w:val="000000" w:themeColor="text1"/>
                        </w:rPr>
                        <w:t>障害特性が多様で複雑であり、一見してわかりにくいため、障害特性を客観的に整理し、理解することが大切です。</w:t>
                      </w:r>
                    </w:p>
                    <w:p w14:paraId="5017DE38" w14:textId="77777777" w:rsidR="00DE218A" w:rsidRPr="00DA18F3" w:rsidRDefault="00DE218A" w:rsidP="00345C04">
                      <w:pPr>
                        <w:spacing w:afterLines="50" w:after="171" w:line="280" w:lineRule="exact"/>
                        <w:ind w:firstLineChars="100" w:firstLine="220"/>
                        <w:jc w:val="both"/>
                        <w:rPr>
                          <w:rFonts w:ascii="HGPｺﾞｼｯｸM" w:eastAsia="HGPｺﾞｼｯｸM" w:hAnsiTheme="majorEastAsia"/>
                          <w:color w:val="000000" w:themeColor="text1"/>
                        </w:rPr>
                      </w:pPr>
                      <w:r w:rsidRPr="00DA18F3">
                        <w:rPr>
                          <w:rFonts w:ascii="HGPｺﾞｼｯｸM" w:eastAsia="HGPｺﾞｼｯｸM" w:hAnsiTheme="majorEastAsia" w:hint="eastAsia"/>
                          <w:color w:val="000000" w:themeColor="text1"/>
                        </w:rPr>
                        <w:t>対象者は、例えばメモやスマートフォンを記憶障害の補完手段として活用するなど、さまざまな対処策の習得について検討します。また、対象者がスムーズに能力を発揮できるよう、職場環境や職務内容を</w:t>
                      </w:r>
                      <w:r>
                        <w:rPr>
                          <w:rFonts w:ascii="HGPｺﾞｼｯｸM" w:eastAsia="HGPｺﾞｼｯｸM" w:hAnsiTheme="majorEastAsia" w:hint="eastAsia"/>
                          <w:color w:val="000000" w:themeColor="text1"/>
                        </w:rPr>
                        <w:t>わ</w:t>
                      </w:r>
                      <w:r w:rsidRPr="00DA18F3">
                        <w:rPr>
                          <w:rFonts w:ascii="HGPｺﾞｼｯｸM" w:eastAsia="HGPｺﾞｼｯｸM" w:hAnsiTheme="majorEastAsia" w:hint="eastAsia"/>
                          <w:color w:val="000000" w:themeColor="text1"/>
                        </w:rPr>
                        <w:t>かりやすく構造化するなどの配慮や環境調整の検討が必要です。</w:t>
                      </w:r>
                    </w:p>
                    <w:p w14:paraId="3EB4F378" w14:textId="77777777" w:rsidR="00DE218A" w:rsidRPr="00DA18F3" w:rsidRDefault="00DE218A" w:rsidP="00345C04">
                      <w:pPr>
                        <w:spacing w:after="0" w:line="280" w:lineRule="exact"/>
                        <w:ind w:firstLineChars="100" w:firstLine="220"/>
                        <w:jc w:val="both"/>
                        <w:rPr>
                          <w:rFonts w:ascii="HGPｺﾞｼｯｸM" w:eastAsia="HGPｺﾞｼｯｸM" w:hAnsiTheme="majorEastAsia"/>
                          <w:color w:val="000000" w:themeColor="text1"/>
                        </w:rPr>
                      </w:pPr>
                      <w:r>
                        <w:rPr>
                          <w:rFonts w:ascii="HGPｺﾞｼｯｸM" w:eastAsia="HGPｺﾞｼｯｸM" w:hAnsiTheme="majorEastAsia" w:hint="eastAsia"/>
                          <w:color w:val="000000" w:themeColor="text1"/>
                        </w:rPr>
                        <w:t>高次脳機能障害者</w:t>
                      </w:r>
                      <w:r>
                        <w:rPr>
                          <w:rFonts w:ascii="HGPｺﾞｼｯｸM" w:eastAsia="HGPｺﾞｼｯｸM" w:hAnsiTheme="majorEastAsia"/>
                          <w:color w:val="000000" w:themeColor="text1"/>
                        </w:rPr>
                        <w:t>の</w:t>
                      </w:r>
                      <w:r w:rsidRPr="00DA18F3">
                        <w:rPr>
                          <w:rFonts w:ascii="HGPｺﾞｼｯｸM" w:eastAsia="HGPｺﾞｼｯｸM" w:hAnsiTheme="majorEastAsia" w:hint="eastAsia"/>
                          <w:color w:val="000000" w:themeColor="text1"/>
                        </w:rPr>
                        <w:t>職業的課題は多方面にわたることがあるため、職場の担当者や担当部署は一人で抱えることなく、人事部門や産業保健スタッフ、医療機関、就労支援機関、家族などと連携し、サポート体制を構築することが望まれます。</w:t>
                      </w:r>
                    </w:p>
                    <w:p w14:paraId="3EED165D" w14:textId="77777777" w:rsidR="00DE218A" w:rsidRPr="00DA18F3" w:rsidRDefault="00DE218A" w:rsidP="00E208DA">
                      <w:pPr>
                        <w:spacing w:line="240" w:lineRule="exact"/>
                        <w:jc w:val="center"/>
                        <w:rPr>
                          <w:rFonts w:ascii="HGPｺﾞｼｯｸM" w:eastAsia="HGPｺﾞｼｯｸM" w:hAnsiTheme="majorEastAsia"/>
                          <w:color w:val="000000" w:themeColor="text1"/>
                          <w:sz w:val="21"/>
                        </w:rPr>
                      </w:pPr>
                    </w:p>
                  </w:txbxContent>
                </v:textbox>
                <w10:wrap anchorx="margin"/>
              </v:roundrect>
            </w:pict>
          </mc:Fallback>
        </mc:AlternateContent>
      </w:r>
    </w:p>
    <w:p w14:paraId="43B96A86" w14:textId="77777777" w:rsidR="00D97160" w:rsidRDefault="00D97160" w:rsidP="003E4576">
      <w:pPr>
        <w:tabs>
          <w:tab w:val="left" w:pos="426"/>
        </w:tabs>
        <w:spacing w:after="0" w:line="280" w:lineRule="exact"/>
        <w:rPr>
          <w:rFonts w:asciiTheme="majorEastAsia" w:eastAsiaTheme="majorEastAsia" w:hAnsiTheme="majorEastAsia"/>
          <w:b/>
          <w:sz w:val="28"/>
          <w:szCs w:val="28"/>
        </w:rPr>
      </w:pPr>
    </w:p>
    <w:p w14:paraId="3B387D08" w14:textId="77777777" w:rsidR="00FE0F81" w:rsidRDefault="00FE0F81" w:rsidP="003E4576">
      <w:pPr>
        <w:tabs>
          <w:tab w:val="left" w:pos="426"/>
        </w:tabs>
        <w:spacing w:after="0" w:line="280" w:lineRule="exact"/>
        <w:rPr>
          <w:rFonts w:asciiTheme="majorEastAsia" w:eastAsiaTheme="majorEastAsia" w:hAnsiTheme="majorEastAsia"/>
          <w:b/>
          <w:sz w:val="28"/>
          <w:szCs w:val="28"/>
        </w:rPr>
      </w:pPr>
    </w:p>
    <w:p w14:paraId="01217A65" w14:textId="77777777" w:rsidR="00FE0F81" w:rsidRDefault="00FE0F81" w:rsidP="003E4576">
      <w:pPr>
        <w:tabs>
          <w:tab w:val="left" w:pos="426"/>
        </w:tabs>
        <w:spacing w:after="0" w:line="280" w:lineRule="exact"/>
        <w:rPr>
          <w:rFonts w:asciiTheme="majorEastAsia" w:eastAsiaTheme="majorEastAsia" w:hAnsiTheme="majorEastAsia"/>
          <w:b/>
          <w:sz w:val="28"/>
          <w:szCs w:val="28"/>
        </w:rPr>
      </w:pPr>
    </w:p>
    <w:p w14:paraId="7C612A09" w14:textId="77777777" w:rsidR="00FE0F81" w:rsidRDefault="00FE0F81" w:rsidP="003E4576">
      <w:pPr>
        <w:tabs>
          <w:tab w:val="left" w:pos="426"/>
        </w:tabs>
        <w:spacing w:after="0" w:line="280" w:lineRule="exact"/>
        <w:rPr>
          <w:rFonts w:asciiTheme="majorEastAsia" w:eastAsiaTheme="majorEastAsia" w:hAnsiTheme="majorEastAsia"/>
          <w:b/>
          <w:sz w:val="28"/>
          <w:szCs w:val="28"/>
        </w:rPr>
      </w:pPr>
    </w:p>
    <w:p w14:paraId="3696A810" w14:textId="77777777" w:rsidR="003E4576" w:rsidRDefault="003E4576" w:rsidP="003E4576">
      <w:pPr>
        <w:tabs>
          <w:tab w:val="left" w:pos="426"/>
        </w:tabs>
        <w:spacing w:after="0" w:line="280" w:lineRule="exact"/>
        <w:rPr>
          <w:rFonts w:asciiTheme="majorEastAsia" w:eastAsiaTheme="majorEastAsia" w:hAnsiTheme="majorEastAsia"/>
          <w:b/>
          <w:sz w:val="28"/>
          <w:szCs w:val="28"/>
        </w:rPr>
      </w:pPr>
    </w:p>
    <w:p w14:paraId="4CBA3884" w14:textId="77777777" w:rsidR="003E4576" w:rsidRDefault="003E4576" w:rsidP="003E4576">
      <w:pPr>
        <w:tabs>
          <w:tab w:val="left" w:pos="426"/>
        </w:tabs>
        <w:spacing w:after="0" w:line="280" w:lineRule="exact"/>
        <w:rPr>
          <w:rFonts w:asciiTheme="majorEastAsia" w:eastAsiaTheme="majorEastAsia" w:hAnsiTheme="majorEastAsia"/>
          <w:b/>
          <w:sz w:val="28"/>
          <w:szCs w:val="28"/>
        </w:rPr>
      </w:pPr>
    </w:p>
    <w:p w14:paraId="1F16FD77" w14:textId="77777777" w:rsidR="003E4576" w:rsidRDefault="003E4576" w:rsidP="003E4576">
      <w:pPr>
        <w:tabs>
          <w:tab w:val="left" w:pos="426"/>
        </w:tabs>
        <w:spacing w:after="0" w:line="280" w:lineRule="exact"/>
        <w:rPr>
          <w:rFonts w:asciiTheme="majorEastAsia" w:eastAsiaTheme="majorEastAsia" w:hAnsiTheme="majorEastAsia"/>
          <w:b/>
          <w:sz w:val="28"/>
          <w:szCs w:val="28"/>
        </w:rPr>
      </w:pPr>
    </w:p>
    <w:p w14:paraId="50068C15" w14:textId="77777777" w:rsidR="003E4576" w:rsidRDefault="003E4576" w:rsidP="003E4576">
      <w:pPr>
        <w:spacing w:after="0" w:line="280" w:lineRule="exact"/>
        <w:rPr>
          <w:rFonts w:asciiTheme="majorEastAsia" w:eastAsiaTheme="majorEastAsia" w:hAnsiTheme="majorEastAsia"/>
          <w:b/>
          <w:sz w:val="28"/>
          <w:szCs w:val="28"/>
        </w:rPr>
      </w:pPr>
    </w:p>
    <w:p w14:paraId="2638D0E8" w14:textId="77777777" w:rsidR="003E4576" w:rsidRDefault="003E4576" w:rsidP="003E4576">
      <w:pPr>
        <w:spacing w:after="0" w:line="280" w:lineRule="exact"/>
        <w:rPr>
          <w:rFonts w:asciiTheme="majorEastAsia" w:eastAsiaTheme="majorEastAsia" w:hAnsiTheme="majorEastAsia"/>
          <w:b/>
          <w:sz w:val="28"/>
          <w:szCs w:val="28"/>
        </w:rPr>
      </w:pPr>
    </w:p>
    <w:p w14:paraId="6CB30E80" w14:textId="77777777" w:rsidR="003E4576" w:rsidRDefault="003E4576" w:rsidP="003E4576">
      <w:pPr>
        <w:spacing w:after="0" w:line="280" w:lineRule="exact"/>
        <w:rPr>
          <w:rFonts w:asciiTheme="majorEastAsia" w:eastAsiaTheme="majorEastAsia" w:hAnsiTheme="majorEastAsia"/>
          <w:b/>
          <w:sz w:val="28"/>
          <w:szCs w:val="28"/>
        </w:rPr>
      </w:pPr>
    </w:p>
    <w:p w14:paraId="2C402383" w14:textId="77777777" w:rsidR="003E4576" w:rsidRDefault="003E4576" w:rsidP="003E4576">
      <w:pPr>
        <w:spacing w:after="0" w:line="280" w:lineRule="exact"/>
        <w:rPr>
          <w:rFonts w:asciiTheme="majorEastAsia" w:eastAsiaTheme="majorEastAsia" w:hAnsiTheme="majorEastAsia"/>
          <w:b/>
          <w:sz w:val="28"/>
          <w:szCs w:val="28"/>
        </w:rPr>
      </w:pPr>
    </w:p>
    <w:p w14:paraId="339F185B" w14:textId="77777777" w:rsidR="00D97160" w:rsidRPr="008A7CCB" w:rsidRDefault="00E7775F" w:rsidP="003E4576">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rPr>
        <mc:AlternateContent>
          <mc:Choice Requires="wps">
            <w:drawing>
              <wp:anchor distT="0" distB="0" distL="114300" distR="114300" simplePos="0" relativeHeight="251683328" behindDoc="0" locked="0" layoutInCell="1" allowOverlap="1" wp14:anchorId="23DFADFF" wp14:editId="5722DAB7">
                <wp:simplePos x="0" y="0"/>
                <wp:positionH relativeFrom="margin">
                  <wp:align>center</wp:align>
                </wp:positionH>
                <wp:positionV relativeFrom="paragraph">
                  <wp:posOffset>25400</wp:posOffset>
                </wp:positionV>
                <wp:extent cx="4286250" cy="432000"/>
                <wp:effectExtent l="0" t="0" r="0" b="6350"/>
                <wp:wrapNone/>
                <wp:docPr id="345" name="角丸四角形 345"/>
                <wp:cNvGraphicFramePr/>
                <a:graphic xmlns:a="http://schemas.openxmlformats.org/drawingml/2006/main">
                  <a:graphicData uri="http://schemas.microsoft.com/office/word/2010/wordprocessingShape">
                    <wps:wsp>
                      <wps:cNvSpPr/>
                      <wps:spPr>
                        <a:xfrm>
                          <a:off x="0" y="0"/>
                          <a:ext cx="4286250" cy="432000"/>
                        </a:xfrm>
                        <a:prstGeom prst="roundRect">
                          <a:avLst/>
                        </a:prstGeom>
                        <a:solidFill>
                          <a:srgbClr val="66CCFF">
                            <a:alpha val="69804"/>
                          </a:srgbClr>
                        </a:solidFill>
                        <a:ln w="19050" cap="flat" cmpd="sng" algn="ctr">
                          <a:noFill/>
                          <a:prstDash val="solid"/>
                          <a:miter lim="800000"/>
                        </a:ln>
                        <a:effectLst/>
                      </wps:spPr>
                      <wps:txbx>
                        <w:txbxContent>
                          <w:p w14:paraId="498751E2" w14:textId="77777777" w:rsidR="00DE218A" w:rsidRPr="007F1B18" w:rsidRDefault="00DE218A" w:rsidP="00125424">
                            <w:pPr>
                              <w:spacing w:after="0" w:line="500" w:lineRule="exact"/>
                              <w:jc w:val="center"/>
                              <w:rPr>
                                <w:rFonts w:asciiTheme="minorEastAsia" w:hAnsiTheme="minorEastAsia"/>
                                <w:color w:val="FFFFFF" w:themeColor="background1"/>
                                <w:sz w:val="28"/>
                              </w:rPr>
                            </w:pPr>
                            <w:r w:rsidRPr="007F1B18">
                              <w:rPr>
                                <w:rFonts w:asciiTheme="minorEastAsia" w:hAnsiTheme="minorEastAsia" w:hint="eastAsia"/>
                                <w:b/>
                                <w:color w:val="FFFFFF" w:themeColor="background1"/>
                                <w:sz w:val="44"/>
                                <w:szCs w:val="36"/>
                              </w:rPr>
                              <w:t>高次脳機能障害の主な</w:t>
                            </w:r>
                            <w:r w:rsidRPr="007F1B18">
                              <w:rPr>
                                <w:rFonts w:asciiTheme="minorEastAsia" w:hAnsiTheme="minorEastAsia"/>
                                <w:b/>
                                <w:color w:val="FFFFFF" w:themeColor="background1"/>
                                <w:sz w:val="44"/>
                                <w:szCs w:val="36"/>
                              </w:rPr>
                              <w:t>症状</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FADFF" id="角丸四角形 345" o:spid="_x0000_s1037" style="position:absolute;margin-left:0;margin-top:2pt;width:337.5pt;height:34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" fillcolor="#6cf" stroked="f" strokeweight="1.5pt">
                <v:fill opacity="45746f"/>
                <v:stroke joinstyle="miter"/>
                <v:textbox inset="3mm,1mm,3mm,1mm">
                  <w:txbxContent>
                    <w:p w14:paraId="498751E2" w14:textId="77777777" w:rsidR="00DE218A" w:rsidRPr="007F1B18" w:rsidRDefault="00DE218A" w:rsidP="00125424">
                      <w:pPr>
                        <w:spacing w:after="0" w:line="500" w:lineRule="exact"/>
                        <w:jc w:val="center"/>
                        <w:rPr>
                          <w:rFonts w:asciiTheme="minorEastAsia" w:hAnsiTheme="minorEastAsia"/>
                          <w:color w:val="FFFFFF" w:themeColor="background1"/>
                          <w:sz w:val="28"/>
                        </w:rPr>
                      </w:pPr>
                      <w:r w:rsidRPr="007F1B18">
                        <w:rPr>
                          <w:rFonts w:asciiTheme="minorEastAsia" w:hAnsiTheme="minorEastAsia" w:hint="eastAsia"/>
                          <w:b/>
                          <w:color w:val="FFFFFF" w:themeColor="background1"/>
                          <w:sz w:val="44"/>
                          <w:szCs w:val="36"/>
                        </w:rPr>
                        <w:t>高次脳機能障害の主な</w:t>
                      </w:r>
                      <w:r w:rsidRPr="007F1B18">
                        <w:rPr>
                          <w:rFonts w:asciiTheme="minorEastAsia" w:hAnsiTheme="minorEastAsia"/>
                          <w:b/>
                          <w:color w:val="FFFFFF" w:themeColor="background1"/>
                          <w:sz w:val="44"/>
                          <w:szCs w:val="36"/>
                        </w:rPr>
                        <w:t>症状</w:t>
                      </w:r>
                    </w:p>
                  </w:txbxContent>
                </v:textbox>
                <w10:wrap anchorx="margin"/>
              </v:roundrect>
            </w:pict>
          </mc:Fallback>
        </mc:AlternateContent>
      </w:r>
    </w:p>
    <w:p w14:paraId="797624A3" w14:textId="77777777" w:rsidR="003E4576" w:rsidRPr="008A7CCB" w:rsidRDefault="003E4576" w:rsidP="00D97160">
      <w:pPr>
        <w:spacing w:after="0" w:line="400" w:lineRule="exact"/>
        <w:rPr>
          <w:rFonts w:asciiTheme="majorEastAsia" w:eastAsiaTheme="majorEastAsia" w:hAnsiTheme="majorEastAsia"/>
          <w:b/>
          <w:sz w:val="28"/>
          <w:szCs w:val="28"/>
        </w:rPr>
      </w:pPr>
    </w:p>
    <w:p w14:paraId="4468694A" w14:textId="77777777" w:rsidR="00D96644" w:rsidRPr="003E4576" w:rsidRDefault="002B1428" w:rsidP="002D33F7">
      <w:pPr>
        <w:spacing w:after="0" w:line="500" w:lineRule="exact"/>
        <w:ind w:firstLineChars="100" w:firstLine="220"/>
        <w:rPr>
          <w:rFonts w:asciiTheme="majorEastAsia" w:eastAsiaTheme="majorEastAsia" w:hAnsiTheme="majorEastAsia"/>
        </w:rPr>
      </w:pPr>
      <w:r w:rsidRPr="003E4576">
        <w:rPr>
          <w:rFonts w:asciiTheme="majorEastAsia" w:eastAsiaTheme="majorEastAsia" w:hAnsiTheme="majorEastAsia" w:hint="eastAsia"/>
        </w:rPr>
        <w:t>高次脳機能障害の主な症状は以下のとおりです。ただし、症状の</w:t>
      </w:r>
      <w:r w:rsidR="0071235B" w:rsidRPr="003E4576">
        <w:rPr>
          <w:rFonts w:asciiTheme="majorEastAsia" w:eastAsiaTheme="majorEastAsia" w:hAnsiTheme="majorEastAsia" w:hint="eastAsia"/>
        </w:rPr>
        <w:t>現れ</w:t>
      </w:r>
      <w:r w:rsidRPr="003E4576">
        <w:rPr>
          <w:rFonts w:asciiTheme="majorEastAsia" w:eastAsiaTheme="majorEastAsia" w:hAnsiTheme="majorEastAsia" w:hint="eastAsia"/>
        </w:rPr>
        <w:t>方には個人差があります</w:t>
      </w:r>
      <w:r w:rsidR="00D96644" w:rsidRPr="003E4576">
        <w:rPr>
          <w:rFonts w:asciiTheme="majorEastAsia" w:eastAsiaTheme="majorEastAsia" w:hAnsiTheme="majorEastAsia" w:hint="eastAsia"/>
        </w:rPr>
        <w:t>。</w:t>
      </w:r>
    </w:p>
    <w:p w14:paraId="749C2142" w14:textId="77777777" w:rsidR="0071235B" w:rsidRPr="008A7CCB" w:rsidRDefault="0071235B" w:rsidP="0071235B">
      <w:pPr>
        <w:spacing w:after="0" w:line="180" w:lineRule="exact"/>
        <w:rPr>
          <w:rFonts w:asciiTheme="majorEastAsia" w:eastAsiaTheme="majorEastAsia" w:hAnsiTheme="majorEastAsia"/>
          <w:b/>
        </w:rPr>
      </w:pPr>
    </w:p>
    <w:p w14:paraId="24B4D7F7" w14:textId="77777777" w:rsidR="00D76B5C" w:rsidRPr="008A7CCB" w:rsidRDefault="00735B46"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3520" behindDoc="0" locked="0" layoutInCell="1" allowOverlap="1" wp14:anchorId="6F2D7877" wp14:editId="3E737334">
                <wp:simplePos x="0" y="0"/>
                <wp:positionH relativeFrom="column">
                  <wp:posOffset>200659</wp:posOffset>
                </wp:positionH>
                <wp:positionV relativeFrom="paragraph">
                  <wp:posOffset>43180</wp:posOffset>
                </wp:positionV>
                <wp:extent cx="3088005" cy="381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08800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5096D" w14:textId="77777777" w:rsidR="00DE218A" w:rsidRPr="00345C04" w:rsidRDefault="00DE218A" w:rsidP="00EE6D64">
                            <w:pPr>
                              <w:spacing w:after="0" w:line="500" w:lineRule="exact"/>
                              <w:jc w:val="center"/>
                              <w:rPr>
                                <w:rFonts w:asciiTheme="minorEastAsia" w:hAnsiTheme="minorEastAsia"/>
                                <w:b/>
                                <w:sz w:val="36"/>
                                <w:szCs w:val="32"/>
                              </w:rPr>
                            </w:pPr>
                            <w:r w:rsidRPr="00735B46">
                              <w:rPr>
                                <w:rFonts w:asciiTheme="minorEastAsia" w:hAnsiTheme="minorEastAsia" w:hint="eastAsia"/>
                                <w:b/>
                                <w:spacing w:val="79"/>
                                <w:sz w:val="36"/>
                                <w:szCs w:val="32"/>
                                <w:fitText w:val="1920" w:id="-1758796032"/>
                              </w:rPr>
                              <w:t>注意障</w:t>
                            </w:r>
                            <w:r w:rsidRPr="00735B46">
                              <w:rPr>
                                <w:rFonts w:asciiTheme="minorEastAsia" w:hAnsiTheme="minorEastAsia" w:hint="eastAsia"/>
                                <w:b/>
                                <w:sz w:val="36"/>
                                <w:szCs w:val="32"/>
                                <w:fitText w:val="1920" w:id="-1758796032"/>
                              </w:rPr>
                              <w:t>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D7877" id="_x0000_t202" coordsize="21600,21600" o:spt="202" path="m,l,21600r21600,l21600,xe">
                <v:stroke joinstyle="miter"/>
                <v:path gradientshapeok="t" o:connecttype="rect"/>
              </v:shapetype>
              <v:shape id="テキスト ボックス 4" o:spid="_x0000_s1038" type="#_x0000_t202" style="position:absolute;margin-left:15.8pt;margin-top:3.4pt;width:243.15pt;height:30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" filled="f" stroked="f" strokeweight=".5pt">
                <v:textbox inset="1mm,1mm,1mm,1mm">
                  <w:txbxContent>
                    <w:p w14:paraId="7AD5096D" w14:textId="77777777" w:rsidR="00DE218A" w:rsidRPr="00345C04" w:rsidRDefault="00DE218A" w:rsidP="00EE6D64">
                      <w:pPr>
                        <w:spacing w:after="0" w:line="500" w:lineRule="exact"/>
                        <w:jc w:val="center"/>
                        <w:rPr>
                          <w:rFonts w:asciiTheme="minorEastAsia" w:hAnsiTheme="minorEastAsia"/>
                          <w:b/>
                          <w:sz w:val="36"/>
                          <w:szCs w:val="32"/>
                        </w:rPr>
                      </w:pPr>
                      <w:r w:rsidRPr="00735B46">
                        <w:rPr>
                          <w:rFonts w:asciiTheme="minorEastAsia" w:hAnsiTheme="minorEastAsia" w:hint="eastAsia"/>
                          <w:b/>
                          <w:spacing w:val="79"/>
                          <w:sz w:val="36"/>
                          <w:szCs w:val="32"/>
                          <w:fitText w:val="1920" w:id="-1758796032"/>
                        </w:rPr>
                        <w:t>注意障</w:t>
                      </w:r>
                      <w:r w:rsidRPr="00735B46">
                        <w:rPr>
                          <w:rFonts w:asciiTheme="minorEastAsia" w:hAnsiTheme="minorEastAsia" w:hint="eastAsia"/>
                          <w:b/>
                          <w:sz w:val="36"/>
                          <w:szCs w:val="32"/>
                          <w:fitText w:val="1920" w:id="-1758796032"/>
                        </w:rPr>
                        <w:t>害</w:t>
                      </w:r>
                    </w:p>
                  </w:txbxContent>
                </v:textbox>
              </v:shape>
            </w:pict>
          </mc:Fallback>
        </mc:AlternateContent>
      </w: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6592" behindDoc="0" locked="0" layoutInCell="1" allowOverlap="1" wp14:anchorId="6E176309" wp14:editId="123F459C">
                <wp:simplePos x="0" y="0"/>
                <wp:positionH relativeFrom="margin">
                  <wp:posOffset>3454400</wp:posOffset>
                </wp:positionH>
                <wp:positionV relativeFrom="paragraph">
                  <wp:posOffset>35560</wp:posOffset>
                </wp:positionV>
                <wp:extent cx="3063240" cy="381000"/>
                <wp:effectExtent l="0" t="0" r="3810" b="0"/>
                <wp:wrapNone/>
                <wp:docPr id="7" name="テキスト ボックス 7"/>
                <wp:cNvGraphicFramePr/>
                <a:graphic xmlns:a="http://schemas.openxmlformats.org/drawingml/2006/main">
                  <a:graphicData uri="http://schemas.microsoft.com/office/word/2010/wordprocessingShape">
                    <wps:wsp>
                      <wps:cNvSpPr txBox="1"/>
                      <wps:spPr>
                        <a:xfrm>
                          <a:off x="0" y="0"/>
                          <a:ext cx="3063240" cy="381000"/>
                        </a:xfrm>
                        <a:prstGeom prst="rect">
                          <a:avLst/>
                        </a:prstGeom>
                        <a:noFill/>
                        <a:ln w="6350">
                          <a:noFill/>
                        </a:ln>
                        <a:effectLst/>
                      </wps:spPr>
                      <wps:txbx>
                        <w:txbxContent>
                          <w:p w14:paraId="402F32A6" w14:textId="77777777" w:rsidR="00DE218A" w:rsidRPr="00345C04" w:rsidRDefault="00DE218A" w:rsidP="00EE6D64">
                            <w:pPr>
                              <w:spacing w:after="0" w:line="500" w:lineRule="exact"/>
                              <w:jc w:val="center"/>
                              <w:rPr>
                                <w:rFonts w:asciiTheme="minorEastAsia" w:hAnsiTheme="minorEastAsia"/>
                                <w:b/>
                                <w:sz w:val="36"/>
                                <w:szCs w:val="32"/>
                              </w:rPr>
                            </w:pPr>
                            <w:r w:rsidRPr="00735B46">
                              <w:rPr>
                                <w:rFonts w:asciiTheme="minorEastAsia" w:hAnsiTheme="minorEastAsia" w:hint="eastAsia"/>
                                <w:b/>
                                <w:spacing w:val="79"/>
                                <w:sz w:val="36"/>
                                <w:szCs w:val="32"/>
                                <w:fitText w:val="1920" w:id="-1758796031"/>
                              </w:rPr>
                              <w:t>記憶障</w:t>
                            </w:r>
                            <w:r w:rsidRPr="00735B46">
                              <w:rPr>
                                <w:rFonts w:asciiTheme="minorEastAsia" w:hAnsiTheme="minorEastAsia" w:hint="eastAsia"/>
                                <w:b/>
                                <w:sz w:val="36"/>
                                <w:szCs w:val="32"/>
                                <w:fitText w:val="1920" w:id="-1758796031"/>
                              </w:rPr>
                              <w:t>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6309" id="テキスト ボックス 7" o:spid="_x0000_s1039" type="#_x0000_t202" style="position:absolute;margin-left:272pt;margin-top:2.8pt;width:241.2pt;height:30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" filled="f" stroked="f" strokeweight=".5pt">
                <v:textbox inset="1mm,1mm,1mm,1mm">
                  <w:txbxContent>
                    <w:p w14:paraId="402F32A6" w14:textId="77777777" w:rsidR="00DE218A" w:rsidRPr="00345C04" w:rsidRDefault="00DE218A" w:rsidP="00EE6D64">
                      <w:pPr>
                        <w:spacing w:after="0" w:line="500" w:lineRule="exact"/>
                        <w:jc w:val="center"/>
                        <w:rPr>
                          <w:rFonts w:asciiTheme="minorEastAsia" w:hAnsiTheme="minorEastAsia"/>
                          <w:b/>
                          <w:sz w:val="36"/>
                          <w:szCs w:val="32"/>
                        </w:rPr>
                      </w:pPr>
                      <w:r w:rsidRPr="00735B46">
                        <w:rPr>
                          <w:rFonts w:asciiTheme="minorEastAsia" w:hAnsiTheme="minorEastAsia" w:hint="eastAsia"/>
                          <w:b/>
                          <w:spacing w:val="79"/>
                          <w:sz w:val="36"/>
                          <w:szCs w:val="32"/>
                          <w:fitText w:val="1920" w:id="-1758796031"/>
                        </w:rPr>
                        <w:t>記憶障</w:t>
                      </w:r>
                      <w:r w:rsidRPr="00735B46">
                        <w:rPr>
                          <w:rFonts w:asciiTheme="minorEastAsia" w:hAnsiTheme="minorEastAsia" w:hint="eastAsia"/>
                          <w:b/>
                          <w:sz w:val="36"/>
                          <w:szCs w:val="32"/>
                          <w:fitText w:val="1920" w:id="-1758796031"/>
                        </w:rPr>
                        <w:t>害</w:t>
                      </w:r>
                    </w:p>
                  </w:txbxContent>
                </v:textbox>
                <w10:wrap anchorx="margin"/>
              </v:shape>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2496" behindDoc="0" locked="0" layoutInCell="1" allowOverlap="1" wp14:anchorId="205E3689" wp14:editId="595ED679">
                <wp:simplePos x="0" y="0"/>
                <wp:positionH relativeFrom="column">
                  <wp:posOffset>304800</wp:posOffset>
                </wp:positionH>
                <wp:positionV relativeFrom="paragraph">
                  <wp:posOffset>401320</wp:posOffset>
                </wp:positionV>
                <wp:extent cx="2879725" cy="57594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879725" cy="575945"/>
                        </a:xfrm>
                        <a:prstGeom prst="rect">
                          <a:avLst/>
                        </a:prstGeom>
                        <a:solidFill>
                          <a:schemeClr val="bg1"/>
                        </a:solidFill>
                        <a:ln w="31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A00280"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注意を持続する、集中する、周囲に注意をはらう、すばやく注意を切りかえるといったことが難しい。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3689" id="正方形/長方形 3" o:spid="_x0000_s1040" style="position:absolute;margin-left:24pt;margin-top:31.6pt;width:226.75pt;height:45.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" fillcolor="white [3212]" stroked="f" strokeweight=".25pt">
                <v:stroke dashstyle="1 1"/>
                <v:textbox inset="1mm,1mm,1mm,1mm">
                  <w:txbxContent>
                    <w:p w14:paraId="1DA00280"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注意を持続する、集中する、周囲に注意をはらう、すばやく注意を切りかえるといったことが難しい。</w:t>
                      </w:r>
                    </w:p>
                  </w:txbxContent>
                </v:textbox>
              </v: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1472" behindDoc="0" locked="0" layoutInCell="1" allowOverlap="1" wp14:anchorId="2656BC58" wp14:editId="68845462">
                <wp:simplePos x="0" y="0"/>
                <wp:positionH relativeFrom="column">
                  <wp:posOffset>189523</wp:posOffset>
                </wp:positionH>
                <wp:positionV relativeFrom="paragraph">
                  <wp:posOffset>33215</wp:posOffset>
                </wp:positionV>
                <wp:extent cx="3095625" cy="2135163"/>
                <wp:effectExtent l="0" t="0" r="9525" b="0"/>
                <wp:wrapNone/>
                <wp:docPr id="2" name="角丸四角形 2"/>
                <wp:cNvGraphicFramePr/>
                <a:graphic xmlns:a="http://schemas.openxmlformats.org/drawingml/2006/main">
                  <a:graphicData uri="http://schemas.microsoft.com/office/word/2010/wordprocessingShape">
                    <wps:wsp>
                      <wps:cNvSpPr/>
                      <wps:spPr>
                        <a:xfrm>
                          <a:off x="0" y="0"/>
                          <a:ext cx="3095625" cy="2135163"/>
                        </a:xfrm>
                        <a:prstGeom prst="roundRect">
                          <a:avLst>
                            <a:gd name="adj" fmla="val 7776"/>
                          </a:avLst>
                        </a:prstGeom>
                        <a:solidFill>
                          <a:srgbClr val="FFCCCC">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DDF1C"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ケアレスミスが多い。</w:t>
                            </w:r>
                          </w:p>
                          <w:p w14:paraId="32D4EE7E"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周りの音や声に注意が散りやすい。</w:t>
                            </w:r>
                          </w:p>
                          <w:p w14:paraId="2DCE2FE4"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作業している途中で話しかけられると、その内容を後で覚えていない。</w:t>
                            </w:r>
                          </w:p>
                          <w:p w14:paraId="5A1008AE"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細かいところに気づくことが難しい。</w:t>
                            </w:r>
                          </w:p>
                          <w:p w14:paraId="3429E6A9" w14:textId="77777777" w:rsidR="00DE218A" w:rsidRPr="00345C04" w:rsidRDefault="00DE218A" w:rsidP="005E1FFC">
                            <w:pPr>
                              <w:pStyle w:val="ab"/>
                              <w:numPr>
                                <w:ilvl w:val="0"/>
                                <w:numId w:val="1"/>
                              </w:numPr>
                              <w:spacing w:afterLines="10" w:after="34" w:line="260" w:lineRule="exact"/>
                              <w:ind w:leftChars="0" w:left="284" w:hanging="284"/>
                              <w:rPr>
                                <w:rFonts w:asciiTheme="minorEastAsia"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複数のことを行うと、</w:t>
                            </w:r>
                            <w:r>
                              <w:rPr>
                                <w:rFonts w:ascii="HGPｺﾞｼｯｸM" w:eastAsia="HGPｺﾞｼｯｸM" w:hAnsiTheme="minorEastAsia" w:hint="eastAsia"/>
                                <w:color w:val="000000" w:themeColor="text1"/>
                                <w:sz w:val="21"/>
                                <w:szCs w:val="21"/>
                              </w:rPr>
                              <w:t>どちらか</w:t>
                            </w:r>
                            <w:r w:rsidRPr="000A3044">
                              <w:rPr>
                                <w:rFonts w:ascii="HGPｺﾞｼｯｸM" w:eastAsia="HGPｺﾞｼｯｸM" w:hAnsiTheme="minorEastAsia" w:hint="eastAsia"/>
                                <w:color w:val="000000" w:themeColor="text1"/>
                                <w:sz w:val="21"/>
                                <w:szCs w:val="21"/>
                              </w:rPr>
                              <w:t xml:space="preserve">がおろそかになる。　</w:t>
                            </w:r>
                            <w:r w:rsidRPr="00345C04">
                              <w:rPr>
                                <w:rFonts w:asciiTheme="minorEastAsia" w:hAnsiTheme="minorEastAsia" w:hint="eastAsia"/>
                                <w:color w:val="000000" w:themeColor="text1"/>
                                <w:sz w:val="21"/>
                                <w:szCs w:val="21"/>
                              </w:rPr>
                              <w:t xml:space="preserve">　　　　　　　　　　　　　</w:t>
                            </w:r>
                          </w:p>
                          <w:p w14:paraId="4682A701" w14:textId="77777777" w:rsidR="00DE218A" w:rsidRPr="00345C04" w:rsidRDefault="00DE218A" w:rsidP="00D96644">
                            <w:pPr>
                              <w:spacing w:afterLines="50" w:after="171" w:line="300" w:lineRule="exact"/>
                              <w:rPr>
                                <w:rFonts w:asciiTheme="minorEastAsia" w:hAnsiTheme="minorEastAsia"/>
                                <w:color w:val="000000" w:themeColor="text1"/>
                                <w:sz w:val="21"/>
                                <w:szCs w:val="21"/>
                              </w:rPr>
                            </w:pPr>
                          </w:p>
                          <w:p w14:paraId="1D4DA164" w14:textId="77777777" w:rsidR="00DE218A" w:rsidRPr="00345C04" w:rsidRDefault="00DE218A" w:rsidP="00D96644">
                            <w:pPr>
                              <w:spacing w:afterLines="50" w:after="171" w:line="300" w:lineRule="exact"/>
                              <w:rPr>
                                <w:rFonts w:asciiTheme="minorEastAsia" w:hAnsiTheme="minorEastAsia"/>
                                <w:color w:val="000000" w:themeColor="text1"/>
                                <w:sz w:val="21"/>
                                <w:szCs w:val="21"/>
                              </w:rPr>
                            </w:pPr>
                          </w:p>
                          <w:p w14:paraId="46352C81" w14:textId="77777777" w:rsidR="00DE218A" w:rsidRPr="00345C04" w:rsidRDefault="00DE218A">
                            <w:pPr>
                              <w:rPr>
                                <w:rFonts w:asciiTheme="minorEastAsia" w:hAnsiTheme="minorEastAsia"/>
                                <w:sz w:val="21"/>
                                <w:szCs w:val="21"/>
                              </w:rPr>
                            </w:pPr>
                          </w:p>
                        </w:txbxContent>
                      </wps:txbx>
                      <wps:bodyPr rot="0" spcFirstLastPara="0" vertOverflow="overflow" horzOverflow="overflow" vert="horz" wrap="square" lIns="36000" tIns="9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6BC58" id="角丸四角形 2" o:spid="_x0000_s1041" style="position:absolute;margin-left:14.9pt;margin-top:2.6pt;width:243.75pt;height:168.1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" fillcolor="#fcc" stroked="f" strokeweight="1pt">
                <v:fill opacity="45746f"/>
                <v:stroke joinstyle="miter"/>
                <v:textbox inset="1mm,26mm,1mm,1mm">
                  <w:txbxContent>
                    <w:p w14:paraId="182DDF1C"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ケアレスミスが多い。</w:t>
                      </w:r>
                    </w:p>
                    <w:p w14:paraId="32D4EE7E"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周りの音や声に注意が散りやすい。</w:t>
                      </w:r>
                    </w:p>
                    <w:p w14:paraId="2DCE2FE4"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作業している途中で話しかけられると、その内容を後で覚えていない。</w:t>
                      </w:r>
                    </w:p>
                    <w:p w14:paraId="5A1008AE" w14:textId="77777777" w:rsidR="00DE218A" w:rsidRPr="000A3044" w:rsidRDefault="00DE218A" w:rsidP="005E1FFC">
                      <w:pPr>
                        <w:pStyle w:val="ab"/>
                        <w:numPr>
                          <w:ilvl w:val="0"/>
                          <w:numId w:val="1"/>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細かいところに気づくことが難しい。</w:t>
                      </w:r>
                    </w:p>
                    <w:p w14:paraId="3429E6A9" w14:textId="77777777" w:rsidR="00DE218A" w:rsidRPr="00345C04" w:rsidRDefault="00DE218A" w:rsidP="005E1FFC">
                      <w:pPr>
                        <w:pStyle w:val="ab"/>
                        <w:numPr>
                          <w:ilvl w:val="0"/>
                          <w:numId w:val="1"/>
                        </w:numPr>
                        <w:spacing w:afterLines="10" w:after="34" w:line="260" w:lineRule="exact"/>
                        <w:ind w:leftChars="0" w:left="284" w:hanging="284"/>
                        <w:rPr>
                          <w:rFonts w:asciiTheme="minorEastAsia"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複数のことを行うと、</w:t>
                      </w:r>
                      <w:r>
                        <w:rPr>
                          <w:rFonts w:ascii="HGPｺﾞｼｯｸM" w:eastAsia="HGPｺﾞｼｯｸM" w:hAnsiTheme="minorEastAsia" w:hint="eastAsia"/>
                          <w:color w:val="000000" w:themeColor="text1"/>
                          <w:sz w:val="21"/>
                          <w:szCs w:val="21"/>
                        </w:rPr>
                        <w:t>どちらか</w:t>
                      </w:r>
                      <w:r w:rsidRPr="000A3044">
                        <w:rPr>
                          <w:rFonts w:ascii="HGPｺﾞｼｯｸM" w:eastAsia="HGPｺﾞｼｯｸM" w:hAnsiTheme="minorEastAsia" w:hint="eastAsia"/>
                          <w:color w:val="000000" w:themeColor="text1"/>
                          <w:sz w:val="21"/>
                          <w:szCs w:val="21"/>
                        </w:rPr>
                        <w:t xml:space="preserve">がおろそかになる。　</w:t>
                      </w:r>
                      <w:r w:rsidRPr="00345C04">
                        <w:rPr>
                          <w:rFonts w:asciiTheme="minorEastAsia" w:hAnsiTheme="minorEastAsia" w:hint="eastAsia"/>
                          <w:color w:val="000000" w:themeColor="text1"/>
                          <w:sz w:val="21"/>
                          <w:szCs w:val="21"/>
                        </w:rPr>
                        <w:t xml:space="preserve">　　　　　　　　　　　　　</w:t>
                      </w:r>
                    </w:p>
                    <w:p w14:paraId="4682A701" w14:textId="77777777" w:rsidR="00DE218A" w:rsidRPr="00345C04" w:rsidRDefault="00DE218A" w:rsidP="00D96644">
                      <w:pPr>
                        <w:spacing w:afterLines="50" w:after="171" w:line="300" w:lineRule="exact"/>
                        <w:rPr>
                          <w:rFonts w:asciiTheme="minorEastAsia" w:hAnsiTheme="minorEastAsia"/>
                          <w:color w:val="000000" w:themeColor="text1"/>
                          <w:sz w:val="21"/>
                          <w:szCs w:val="21"/>
                        </w:rPr>
                      </w:pPr>
                    </w:p>
                    <w:p w14:paraId="1D4DA164" w14:textId="77777777" w:rsidR="00DE218A" w:rsidRPr="00345C04" w:rsidRDefault="00DE218A" w:rsidP="00D96644">
                      <w:pPr>
                        <w:spacing w:afterLines="50" w:after="171" w:line="300" w:lineRule="exact"/>
                        <w:rPr>
                          <w:rFonts w:asciiTheme="minorEastAsia" w:hAnsiTheme="minorEastAsia"/>
                          <w:color w:val="000000" w:themeColor="text1"/>
                          <w:sz w:val="21"/>
                          <w:szCs w:val="21"/>
                        </w:rPr>
                      </w:pPr>
                    </w:p>
                    <w:p w14:paraId="46352C81" w14:textId="77777777" w:rsidR="00DE218A" w:rsidRPr="00345C04" w:rsidRDefault="00DE218A">
                      <w:pPr>
                        <w:rPr>
                          <w:rFonts w:asciiTheme="minorEastAsia" w:hAnsiTheme="minorEastAsia"/>
                          <w:sz w:val="21"/>
                          <w:szCs w:val="21"/>
                        </w:rPr>
                      </w:pPr>
                    </w:p>
                  </w:txbxContent>
                </v:textbox>
              </v:round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4544" behindDoc="0" locked="0" layoutInCell="1" allowOverlap="1" wp14:anchorId="37A61A54" wp14:editId="7A4CE37A">
                <wp:simplePos x="0" y="0"/>
                <wp:positionH relativeFrom="column">
                  <wp:posOffset>3448538</wp:posOffset>
                </wp:positionH>
                <wp:positionV relativeFrom="paragraph">
                  <wp:posOffset>21492</wp:posOffset>
                </wp:positionV>
                <wp:extent cx="3095625" cy="2135163"/>
                <wp:effectExtent l="0" t="0" r="9525" b="0"/>
                <wp:wrapNone/>
                <wp:docPr id="5" name="角丸四角形 5"/>
                <wp:cNvGraphicFramePr/>
                <a:graphic xmlns:a="http://schemas.openxmlformats.org/drawingml/2006/main">
                  <a:graphicData uri="http://schemas.microsoft.com/office/word/2010/wordprocessingShape">
                    <wps:wsp>
                      <wps:cNvSpPr/>
                      <wps:spPr>
                        <a:xfrm>
                          <a:off x="0" y="0"/>
                          <a:ext cx="3095625" cy="2135163"/>
                        </a:xfrm>
                        <a:prstGeom prst="roundRect">
                          <a:avLst>
                            <a:gd name="adj" fmla="val 7776"/>
                          </a:avLst>
                        </a:prstGeom>
                        <a:solidFill>
                          <a:srgbClr val="C5E0B4">
                            <a:alpha val="69804"/>
                          </a:srgbClr>
                        </a:solidFill>
                        <a:ln w="12700" cap="flat" cmpd="sng" algn="ctr">
                          <a:noFill/>
                          <a:prstDash val="solid"/>
                          <a:miter lim="800000"/>
                        </a:ln>
                        <a:effectLst/>
                      </wps:spPr>
                      <wps:txbx>
                        <w:txbxContent>
                          <w:p w14:paraId="7241290D"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見たことや聞いたことを忘れる。</w:t>
                            </w:r>
                          </w:p>
                          <w:p w14:paraId="48D0CAD0"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日課や約束を忘れる。</w:t>
                            </w:r>
                          </w:p>
                          <w:p w14:paraId="0D0172F2"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人の名前や顔がなかなかおぼえられない。</w:t>
                            </w:r>
                          </w:p>
                          <w:p w14:paraId="0BA3582D"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同じ質問を何度もする。</w:t>
                            </w:r>
                          </w:p>
                          <w:p w14:paraId="147A7AE9"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メモを書いても、書いたこと自体を忘れたり、どこに書いたかわからなくなる。</w:t>
                            </w:r>
                          </w:p>
                          <w:p w14:paraId="39C9F7D7" w14:textId="77777777" w:rsidR="00DE218A" w:rsidRPr="00345C04" w:rsidRDefault="00DE218A" w:rsidP="00711DE6">
                            <w:pPr>
                              <w:pStyle w:val="ab"/>
                              <w:spacing w:afterLines="10" w:after="34" w:line="260" w:lineRule="exact"/>
                              <w:ind w:leftChars="0" w:left="284" w:firstLineChars="700" w:firstLine="1470"/>
                              <w:rPr>
                                <w:rFonts w:asciiTheme="minorEastAsia" w:hAnsiTheme="minorEastAsia"/>
                                <w:color w:val="000000" w:themeColor="text1"/>
                                <w:sz w:val="21"/>
                                <w:szCs w:val="21"/>
                              </w:rPr>
                            </w:pPr>
                            <w:r w:rsidRPr="00345C04">
                              <w:rPr>
                                <w:rFonts w:asciiTheme="minorEastAsia" w:hAnsiTheme="minorEastAsia" w:hint="eastAsia"/>
                                <w:color w:val="000000" w:themeColor="text1"/>
                                <w:sz w:val="21"/>
                                <w:szCs w:val="21"/>
                              </w:rPr>
                              <w:t xml:space="preserve">　　　　　　　　　　　</w:t>
                            </w:r>
                          </w:p>
                          <w:p w14:paraId="1435B99E" w14:textId="77777777" w:rsidR="00DE218A" w:rsidRPr="00345C04" w:rsidRDefault="00DE218A" w:rsidP="00784777">
                            <w:pPr>
                              <w:spacing w:afterLines="50" w:after="171" w:line="300" w:lineRule="exact"/>
                              <w:rPr>
                                <w:rFonts w:asciiTheme="minorEastAsia" w:hAnsiTheme="minorEastAsia"/>
                                <w:color w:val="000000" w:themeColor="text1"/>
                                <w:sz w:val="21"/>
                                <w:szCs w:val="21"/>
                              </w:rPr>
                            </w:pPr>
                          </w:p>
                          <w:p w14:paraId="6C1E92F3" w14:textId="77777777" w:rsidR="00DE218A" w:rsidRPr="00345C04" w:rsidRDefault="00DE218A" w:rsidP="00784777">
                            <w:pPr>
                              <w:spacing w:afterLines="50" w:after="171" w:line="300" w:lineRule="exact"/>
                              <w:rPr>
                                <w:rFonts w:asciiTheme="minorEastAsia" w:hAnsiTheme="minorEastAsia"/>
                                <w:color w:val="000000" w:themeColor="text1"/>
                                <w:sz w:val="21"/>
                                <w:szCs w:val="21"/>
                              </w:rPr>
                            </w:pPr>
                          </w:p>
                          <w:p w14:paraId="6BF86917" w14:textId="77777777" w:rsidR="00DE218A" w:rsidRPr="00345C04" w:rsidRDefault="00DE218A" w:rsidP="00784777">
                            <w:pPr>
                              <w:rPr>
                                <w:rFonts w:asciiTheme="minorEastAsia" w:hAnsiTheme="minorEastAsia"/>
                                <w:sz w:val="21"/>
                                <w:szCs w:val="21"/>
                              </w:rPr>
                            </w:pPr>
                          </w:p>
                        </w:txbxContent>
                      </wps:txbx>
                      <wps:bodyPr rot="0" spcFirstLastPara="0" vertOverflow="overflow" horzOverflow="overflow" vert="horz" wrap="square" lIns="36000" tIns="9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61A54" id="角丸四角形 5" o:spid="_x0000_s1042" style="position:absolute;margin-left:271.55pt;margin-top:1.7pt;width:243.75pt;height:168.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" fillcolor="#c5e0b4" stroked="f" strokeweight="1pt">
                <v:fill opacity="45746f"/>
                <v:stroke joinstyle="miter"/>
                <v:textbox inset="1mm,26mm,1mm,1mm">
                  <w:txbxContent>
                    <w:p w14:paraId="7241290D"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見たことや聞いたことを忘れる。</w:t>
                      </w:r>
                    </w:p>
                    <w:p w14:paraId="48D0CAD0"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日課や約束を忘れる。</w:t>
                      </w:r>
                    </w:p>
                    <w:p w14:paraId="0D0172F2"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人の名前や顔がなかなかおぼえられない。</w:t>
                      </w:r>
                    </w:p>
                    <w:p w14:paraId="0BA3582D"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同じ質問を何度もする。</w:t>
                      </w:r>
                    </w:p>
                    <w:p w14:paraId="147A7AE9" w14:textId="77777777" w:rsidR="00DE218A" w:rsidRPr="000A3044" w:rsidRDefault="00DE218A" w:rsidP="005E1FFC">
                      <w:pPr>
                        <w:pStyle w:val="ab"/>
                        <w:numPr>
                          <w:ilvl w:val="0"/>
                          <w:numId w:val="2"/>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メモを書いても、書いたこと自体を忘れたり、どこに書いたかわからなくなる。</w:t>
                      </w:r>
                    </w:p>
                    <w:p w14:paraId="39C9F7D7" w14:textId="77777777" w:rsidR="00DE218A" w:rsidRPr="00345C04" w:rsidRDefault="00DE218A" w:rsidP="00711DE6">
                      <w:pPr>
                        <w:pStyle w:val="ab"/>
                        <w:spacing w:afterLines="10" w:after="34" w:line="260" w:lineRule="exact"/>
                        <w:ind w:leftChars="0" w:left="284" w:firstLineChars="700" w:firstLine="1470"/>
                        <w:rPr>
                          <w:rFonts w:asciiTheme="minorEastAsia" w:hAnsiTheme="minorEastAsia"/>
                          <w:color w:val="000000" w:themeColor="text1"/>
                          <w:sz w:val="21"/>
                          <w:szCs w:val="21"/>
                        </w:rPr>
                      </w:pPr>
                      <w:r w:rsidRPr="00345C04">
                        <w:rPr>
                          <w:rFonts w:asciiTheme="minorEastAsia" w:hAnsiTheme="minorEastAsia" w:hint="eastAsia"/>
                          <w:color w:val="000000" w:themeColor="text1"/>
                          <w:sz w:val="21"/>
                          <w:szCs w:val="21"/>
                        </w:rPr>
                        <w:t xml:space="preserve">　　　　　　　　　　　</w:t>
                      </w:r>
                    </w:p>
                    <w:p w14:paraId="1435B99E" w14:textId="77777777" w:rsidR="00DE218A" w:rsidRPr="00345C04" w:rsidRDefault="00DE218A" w:rsidP="00784777">
                      <w:pPr>
                        <w:spacing w:afterLines="50" w:after="171" w:line="300" w:lineRule="exact"/>
                        <w:rPr>
                          <w:rFonts w:asciiTheme="minorEastAsia" w:hAnsiTheme="minorEastAsia"/>
                          <w:color w:val="000000" w:themeColor="text1"/>
                          <w:sz w:val="21"/>
                          <w:szCs w:val="21"/>
                        </w:rPr>
                      </w:pPr>
                    </w:p>
                    <w:p w14:paraId="6C1E92F3" w14:textId="77777777" w:rsidR="00DE218A" w:rsidRPr="00345C04" w:rsidRDefault="00DE218A" w:rsidP="00784777">
                      <w:pPr>
                        <w:spacing w:afterLines="50" w:after="171" w:line="300" w:lineRule="exact"/>
                        <w:rPr>
                          <w:rFonts w:asciiTheme="minorEastAsia" w:hAnsiTheme="minorEastAsia"/>
                          <w:color w:val="000000" w:themeColor="text1"/>
                          <w:sz w:val="21"/>
                          <w:szCs w:val="21"/>
                        </w:rPr>
                      </w:pPr>
                    </w:p>
                    <w:p w14:paraId="6BF86917" w14:textId="77777777" w:rsidR="00DE218A" w:rsidRPr="00345C04" w:rsidRDefault="00DE218A" w:rsidP="00784777">
                      <w:pPr>
                        <w:rPr>
                          <w:rFonts w:asciiTheme="minorEastAsia" w:hAnsiTheme="minorEastAsia"/>
                          <w:sz w:val="21"/>
                          <w:szCs w:val="21"/>
                        </w:rPr>
                      </w:pPr>
                    </w:p>
                  </w:txbxContent>
                </v:textbox>
              </v:roundrect>
            </w:pict>
          </mc:Fallback>
        </mc:AlternateContent>
      </w:r>
    </w:p>
    <w:p w14:paraId="48CDE34A" w14:textId="77777777" w:rsidR="00D96644" w:rsidRPr="008A7CCB" w:rsidRDefault="00345C04"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5568" behindDoc="0" locked="0" layoutInCell="1" allowOverlap="1" wp14:anchorId="72BFACCA" wp14:editId="3E54A9C2">
                <wp:simplePos x="0" y="0"/>
                <wp:positionH relativeFrom="column">
                  <wp:posOffset>3560445</wp:posOffset>
                </wp:positionH>
                <wp:positionV relativeFrom="paragraph">
                  <wp:posOffset>76200</wp:posOffset>
                </wp:positionV>
                <wp:extent cx="2879725" cy="5397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879725" cy="539750"/>
                        </a:xfrm>
                        <a:prstGeom prst="rect">
                          <a:avLst/>
                        </a:prstGeom>
                        <a:solidFill>
                          <a:sysClr val="window" lastClr="FFFFFF"/>
                        </a:solidFill>
                        <a:ln w="3175" cap="flat" cmpd="sng" algn="ctr">
                          <a:noFill/>
                          <a:prstDash val="sysDot"/>
                          <a:miter lim="800000"/>
                        </a:ln>
                        <a:effectLst/>
                      </wps:spPr>
                      <wps:txbx>
                        <w:txbxContent>
                          <w:p w14:paraId="5EDFD103" w14:textId="77777777" w:rsidR="00DE218A" w:rsidRPr="000A3044" w:rsidRDefault="00DE218A" w:rsidP="00EE6D64">
                            <w:pPr>
                              <w:spacing w:after="0" w:line="30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昔のことが思い出せなかったり、新しいことをおぼえておくことが難しい。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FACCA" id="正方形/長方形 6" o:spid="_x0000_s1043" style="position:absolute;margin-left:280.35pt;margin-top:6pt;width:226.75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" fillcolor="window" stroked="f" strokeweight=".25pt">
                <v:stroke dashstyle="1 1"/>
                <v:textbox inset="1mm,1mm,1mm,1mm">
                  <w:txbxContent>
                    <w:p w14:paraId="5EDFD103" w14:textId="77777777" w:rsidR="00DE218A" w:rsidRPr="000A3044" w:rsidRDefault="00DE218A" w:rsidP="00EE6D64">
                      <w:pPr>
                        <w:spacing w:after="0" w:line="30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昔のことが思い出せなかったり、新しいことをおぼえておくことが難しい。</w:t>
                      </w:r>
                    </w:p>
                  </w:txbxContent>
                </v:textbox>
              </v:rect>
            </w:pict>
          </mc:Fallback>
        </mc:AlternateContent>
      </w:r>
    </w:p>
    <w:p w14:paraId="1D956F71" w14:textId="77777777" w:rsidR="00D96644" w:rsidRPr="008A7CCB" w:rsidRDefault="00D96644" w:rsidP="00993D54">
      <w:pPr>
        <w:spacing w:after="0" w:line="500" w:lineRule="exact"/>
        <w:rPr>
          <w:rFonts w:asciiTheme="majorEastAsia" w:eastAsiaTheme="majorEastAsia" w:hAnsiTheme="majorEastAsia"/>
          <w:b/>
          <w:sz w:val="28"/>
          <w:szCs w:val="28"/>
        </w:rPr>
      </w:pPr>
    </w:p>
    <w:p w14:paraId="08E10890" w14:textId="77777777" w:rsidR="00784777" w:rsidRPr="008A7CCB" w:rsidRDefault="00784777" w:rsidP="00993D54">
      <w:pPr>
        <w:spacing w:after="0" w:line="500" w:lineRule="exact"/>
        <w:rPr>
          <w:rFonts w:asciiTheme="majorEastAsia" w:eastAsiaTheme="majorEastAsia" w:hAnsiTheme="majorEastAsia"/>
          <w:b/>
          <w:sz w:val="28"/>
          <w:szCs w:val="28"/>
        </w:rPr>
      </w:pPr>
    </w:p>
    <w:p w14:paraId="3C122CDE" w14:textId="77777777" w:rsidR="00784777" w:rsidRPr="008A7CCB" w:rsidRDefault="00784777" w:rsidP="00993D54">
      <w:pPr>
        <w:spacing w:after="0" w:line="500" w:lineRule="exact"/>
        <w:rPr>
          <w:rFonts w:asciiTheme="majorEastAsia" w:eastAsiaTheme="majorEastAsia" w:hAnsiTheme="majorEastAsia"/>
          <w:b/>
          <w:sz w:val="28"/>
          <w:szCs w:val="28"/>
        </w:rPr>
      </w:pPr>
    </w:p>
    <w:p w14:paraId="20500F1A" w14:textId="77777777" w:rsidR="00784777" w:rsidRPr="008A7CCB" w:rsidRDefault="00784777" w:rsidP="00993D54">
      <w:pPr>
        <w:spacing w:after="0" w:line="500" w:lineRule="exact"/>
        <w:rPr>
          <w:rFonts w:asciiTheme="majorEastAsia" w:eastAsiaTheme="majorEastAsia" w:hAnsiTheme="majorEastAsia"/>
          <w:b/>
          <w:sz w:val="28"/>
          <w:szCs w:val="28"/>
        </w:rPr>
      </w:pPr>
    </w:p>
    <w:p w14:paraId="3A6012BD" w14:textId="77777777" w:rsidR="00784777" w:rsidRPr="008A7CCB" w:rsidRDefault="00784777" w:rsidP="00993D54">
      <w:pPr>
        <w:spacing w:after="0" w:line="500" w:lineRule="exact"/>
        <w:rPr>
          <w:rFonts w:asciiTheme="majorEastAsia" w:eastAsiaTheme="majorEastAsia" w:hAnsiTheme="majorEastAsia"/>
          <w:b/>
          <w:sz w:val="28"/>
          <w:szCs w:val="28"/>
        </w:rPr>
      </w:pPr>
    </w:p>
    <w:p w14:paraId="12BBC2A4" w14:textId="77777777" w:rsidR="00784777" w:rsidRPr="008A7CCB" w:rsidRDefault="00735B46"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0688" behindDoc="0" locked="0" layoutInCell="1" allowOverlap="1" wp14:anchorId="5101525D" wp14:editId="3AC1A04A">
                <wp:simplePos x="0" y="0"/>
                <wp:positionH relativeFrom="column">
                  <wp:posOffset>3500119</wp:posOffset>
                </wp:positionH>
                <wp:positionV relativeFrom="paragraph">
                  <wp:posOffset>22860</wp:posOffset>
                </wp:positionV>
                <wp:extent cx="3080385" cy="381000"/>
                <wp:effectExtent l="0" t="0" r="5715" b="0"/>
                <wp:wrapNone/>
                <wp:docPr id="13" name="テキスト ボックス 13"/>
                <wp:cNvGraphicFramePr/>
                <a:graphic xmlns:a="http://schemas.openxmlformats.org/drawingml/2006/main">
                  <a:graphicData uri="http://schemas.microsoft.com/office/word/2010/wordprocessingShape">
                    <wps:wsp>
                      <wps:cNvSpPr txBox="1"/>
                      <wps:spPr>
                        <a:xfrm>
                          <a:off x="0" y="0"/>
                          <a:ext cx="3080385" cy="381000"/>
                        </a:xfrm>
                        <a:prstGeom prst="rect">
                          <a:avLst/>
                        </a:prstGeom>
                        <a:noFill/>
                        <a:ln w="6350">
                          <a:noFill/>
                        </a:ln>
                        <a:effectLst/>
                      </wps:spPr>
                      <wps:txbx>
                        <w:txbxContent>
                          <w:p w14:paraId="13FBBE20" w14:textId="77777777" w:rsidR="00DE218A" w:rsidRPr="00345C04" w:rsidRDefault="00DE218A" w:rsidP="00EE6D64">
                            <w:pPr>
                              <w:spacing w:after="0" w:line="500" w:lineRule="exact"/>
                              <w:jc w:val="center"/>
                              <w:rPr>
                                <w:rFonts w:asciiTheme="minorEastAsia" w:hAnsiTheme="minorEastAsia"/>
                                <w:b/>
                                <w:sz w:val="36"/>
                                <w:szCs w:val="32"/>
                              </w:rPr>
                            </w:pPr>
                            <w:r w:rsidRPr="00345C04">
                              <w:rPr>
                                <w:rFonts w:asciiTheme="minorEastAsia" w:hAnsiTheme="minorEastAsia" w:hint="eastAsia"/>
                                <w:b/>
                                <w:sz w:val="36"/>
                                <w:szCs w:val="32"/>
                              </w:rPr>
                              <w:t>遂行機能障害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525D" id="テキスト ボックス 13" o:spid="_x0000_s1044" type="#_x0000_t202" style="position:absolute;margin-left:275.6pt;margin-top:1.8pt;width:242.55pt;height:30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" filled="f" stroked="f" strokeweight=".5pt">
                <v:textbox inset="1mm,1mm,1mm,1mm">
                  <w:txbxContent>
                    <w:p w14:paraId="13FBBE20" w14:textId="77777777" w:rsidR="00DE218A" w:rsidRPr="00345C04" w:rsidRDefault="00DE218A" w:rsidP="00EE6D64">
                      <w:pPr>
                        <w:spacing w:after="0" w:line="500" w:lineRule="exact"/>
                        <w:jc w:val="center"/>
                        <w:rPr>
                          <w:rFonts w:asciiTheme="minorEastAsia" w:hAnsiTheme="minorEastAsia"/>
                          <w:b/>
                          <w:sz w:val="36"/>
                          <w:szCs w:val="32"/>
                        </w:rPr>
                      </w:pPr>
                      <w:r w:rsidRPr="00345C04">
                        <w:rPr>
                          <w:rFonts w:asciiTheme="minorEastAsia" w:hAnsiTheme="minorEastAsia" w:hint="eastAsia"/>
                          <w:b/>
                          <w:sz w:val="36"/>
                          <w:szCs w:val="32"/>
                        </w:rPr>
                        <w:t>遂行機能障害</w:t>
                      </w:r>
                    </w:p>
                  </w:txbxContent>
                </v:textbox>
              </v:shape>
            </w:pict>
          </mc:Fallback>
        </mc:AlternateContent>
      </w: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7616" behindDoc="0" locked="0" layoutInCell="1" allowOverlap="1" wp14:anchorId="312EFCF1" wp14:editId="72AA7D05">
                <wp:simplePos x="0" y="0"/>
                <wp:positionH relativeFrom="column">
                  <wp:posOffset>246380</wp:posOffset>
                </wp:positionH>
                <wp:positionV relativeFrom="paragraph">
                  <wp:posOffset>7620</wp:posOffset>
                </wp:positionV>
                <wp:extent cx="3063240" cy="380365"/>
                <wp:effectExtent l="0" t="0" r="3810" b="635"/>
                <wp:wrapNone/>
                <wp:docPr id="10" name="テキスト ボックス 10"/>
                <wp:cNvGraphicFramePr/>
                <a:graphic xmlns:a="http://schemas.openxmlformats.org/drawingml/2006/main">
                  <a:graphicData uri="http://schemas.microsoft.com/office/word/2010/wordprocessingShape">
                    <wps:wsp>
                      <wps:cNvSpPr txBox="1"/>
                      <wps:spPr>
                        <a:xfrm>
                          <a:off x="0" y="0"/>
                          <a:ext cx="3063240" cy="380365"/>
                        </a:xfrm>
                        <a:prstGeom prst="rect">
                          <a:avLst/>
                        </a:prstGeom>
                        <a:noFill/>
                        <a:ln w="6350">
                          <a:noFill/>
                        </a:ln>
                        <a:effectLst/>
                      </wps:spPr>
                      <wps:txbx>
                        <w:txbxContent>
                          <w:p w14:paraId="58565B0E" w14:textId="77777777" w:rsidR="00DE218A" w:rsidRPr="00345C04" w:rsidRDefault="00DE218A" w:rsidP="000D21EB">
                            <w:pPr>
                              <w:spacing w:after="0" w:line="500" w:lineRule="exact"/>
                              <w:jc w:val="center"/>
                              <w:rPr>
                                <w:rFonts w:asciiTheme="minorEastAsia" w:hAnsiTheme="minorEastAsia"/>
                                <w:b/>
                                <w:sz w:val="36"/>
                                <w:szCs w:val="32"/>
                              </w:rPr>
                            </w:pPr>
                            <w:r w:rsidRPr="00345C04">
                              <w:rPr>
                                <w:rFonts w:asciiTheme="minorEastAsia" w:hAnsiTheme="minorEastAsia" w:hint="eastAsia"/>
                                <w:b/>
                                <w:sz w:val="36"/>
                                <w:szCs w:val="32"/>
                              </w:rPr>
                              <w:t>半側空間無視</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FCF1" id="テキスト ボックス 10" o:spid="_x0000_s1045" type="#_x0000_t202" style="position:absolute;margin-left:19.4pt;margin-top:.6pt;width:241.2pt;height:29.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" filled="f" stroked="f" strokeweight=".5pt">
                <v:textbox inset="1mm,1mm,1mm,1mm">
                  <w:txbxContent>
                    <w:p w14:paraId="58565B0E" w14:textId="77777777" w:rsidR="00DE218A" w:rsidRPr="00345C04" w:rsidRDefault="00DE218A" w:rsidP="000D21EB">
                      <w:pPr>
                        <w:spacing w:after="0" w:line="500" w:lineRule="exact"/>
                        <w:jc w:val="center"/>
                        <w:rPr>
                          <w:rFonts w:asciiTheme="minorEastAsia" w:hAnsiTheme="minorEastAsia"/>
                          <w:b/>
                          <w:sz w:val="36"/>
                          <w:szCs w:val="32"/>
                        </w:rPr>
                      </w:pPr>
                      <w:r w:rsidRPr="00345C04">
                        <w:rPr>
                          <w:rFonts w:asciiTheme="minorEastAsia" w:hAnsiTheme="minorEastAsia" w:hint="eastAsia"/>
                          <w:b/>
                          <w:sz w:val="36"/>
                          <w:szCs w:val="32"/>
                        </w:rPr>
                        <w:t>半側空間無視</w:t>
                      </w:r>
                    </w:p>
                  </w:txbxContent>
                </v:textbox>
              </v:shape>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9664" behindDoc="0" locked="0" layoutInCell="1" allowOverlap="1" wp14:anchorId="118B0FFF" wp14:editId="1EF161C3">
                <wp:simplePos x="0" y="0"/>
                <wp:positionH relativeFrom="column">
                  <wp:posOffset>3566160</wp:posOffset>
                </wp:positionH>
                <wp:positionV relativeFrom="paragraph">
                  <wp:posOffset>378460</wp:posOffset>
                </wp:positionV>
                <wp:extent cx="2879725" cy="57594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879725" cy="575945"/>
                        </a:xfrm>
                        <a:prstGeom prst="rect">
                          <a:avLst/>
                        </a:prstGeom>
                        <a:solidFill>
                          <a:sysClr val="window" lastClr="FFFFFF"/>
                        </a:solidFill>
                        <a:ln w="3175" cap="flat" cmpd="sng" algn="ctr">
                          <a:noFill/>
                          <a:prstDash val="sysDot"/>
                          <a:miter lim="800000"/>
                        </a:ln>
                        <a:effectLst/>
                      </wps:spPr>
                      <wps:txbx>
                        <w:txbxContent>
                          <w:p w14:paraId="2A52C997"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目標や予定を達成したり、計画的に段取りよく行動したり、変化にうまく対応して行動することが難しい。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0FFF" id="正方形/長方形 12" o:spid="_x0000_s1046" style="position:absolute;margin-left:280.8pt;margin-top:29.8pt;width:226.75pt;height:45.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" fillcolor="window" stroked="f" strokeweight=".25pt">
                <v:stroke dashstyle="1 1"/>
                <v:textbox inset="1mm,1mm,1mm,1mm">
                  <w:txbxContent>
                    <w:p w14:paraId="2A52C997"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目標や予定を達成したり、計画的に段取りよく行動したり、変化にうまく対応して行動することが難しい。</w:t>
                      </w:r>
                    </w:p>
                  </w:txbxContent>
                </v:textbox>
              </v: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68640" behindDoc="0" locked="0" layoutInCell="1" allowOverlap="1" wp14:anchorId="2D402B31" wp14:editId="11C5B6DE">
                <wp:simplePos x="0" y="0"/>
                <wp:positionH relativeFrom="column">
                  <wp:posOffset>3482340</wp:posOffset>
                </wp:positionH>
                <wp:positionV relativeFrom="paragraph">
                  <wp:posOffset>20320</wp:posOffset>
                </wp:positionV>
                <wp:extent cx="3095625" cy="2159635"/>
                <wp:effectExtent l="0" t="0" r="9525" b="0"/>
                <wp:wrapNone/>
                <wp:docPr id="11" name="角丸四角形 11"/>
                <wp:cNvGraphicFramePr/>
                <a:graphic xmlns:a="http://schemas.openxmlformats.org/drawingml/2006/main">
                  <a:graphicData uri="http://schemas.microsoft.com/office/word/2010/wordprocessingShape">
                    <wps:wsp>
                      <wps:cNvSpPr/>
                      <wps:spPr>
                        <a:xfrm>
                          <a:off x="0" y="0"/>
                          <a:ext cx="3095625" cy="2159635"/>
                        </a:xfrm>
                        <a:prstGeom prst="roundRect">
                          <a:avLst>
                            <a:gd name="adj" fmla="val 7776"/>
                          </a:avLst>
                        </a:prstGeom>
                        <a:solidFill>
                          <a:srgbClr val="F8CBAD">
                            <a:alpha val="69804"/>
                          </a:srgbClr>
                        </a:solidFill>
                        <a:ln w="12700" cap="flat" cmpd="sng" algn="ctr">
                          <a:noFill/>
                          <a:prstDash val="solid"/>
                          <a:miter lim="800000"/>
                        </a:ln>
                        <a:effectLst/>
                      </wps:spPr>
                      <wps:txbx>
                        <w:txbxContent>
                          <w:p w14:paraId="07DFABA1"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家事や作業を行うとき、段取りや効率が悪い。</w:t>
                            </w:r>
                          </w:p>
                          <w:p w14:paraId="2AC7F763"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「行き当たりばったり」な行動をする。</w:t>
                            </w:r>
                          </w:p>
                          <w:p w14:paraId="546A57C5"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複数の担当作業の優先順位の判断が難しい。</w:t>
                            </w:r>
                          </w:p>
                          <w:p w14:paraId="0EB6135C" w14:textId="77777777" w:rsidR="00DE218A"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困ったときに</w:t>
                            </w:r>
                            <w:r>
                              <w:rPr>
                                <w:rFonts w:ascii="HGPｺﾞｼｯｸM" w:eastAsia="HGPｺﾞｼｯｸM" w:hAnsiTheme="minorEastAsia"/>
                                <w:color w:val="000000" w:themeColor="text1"/>
                                <w:sz w:val="21"/>
                                <w:szCs w:val="21"/>
                              </w:rPr>
                              <w:t>誰かに相談することができない</w:t>
                            </w:r>
                            <w:r w:rsidRPr="000A3044">
                              <w:rPr>
                                <w:rFonts w:ascii="HGPｺﾞｼｯｸM" w:eastAsia="HGPｺﾞｼｯｸM" w:hAnsiTheme="minorEastAsia" w:hint="eastAsia"/>
                                <w:color w:val="000000" w:themeColor="text1"/>
                                <w:sz w:val="21"/>
                                <w:szCs w:val="21"/>
                              </w:rPr>
                              <w:t>。</w:t>
                            </w:r>
                          </w:p>
                          <w:p w14:paraId="7A116E62"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先を見越した</w:t>
                            </w:r>
                            <w:r>
                              <w:rPr>
                                <w:rFonts w:ascii="HGPｺﾞｼｯｸM" w:eastAsia="HGPｺﾞｼｯｸM" w:hAnsiTheme="minorEastAsia"/>
                                <w:color w:val="000000" w:themeColor="text1"/>
                                <w:sz w:val="21"/>
                                <w:szCs w:val="21"/>
                              </w:rPr>
                              <w:t>行動</w:t>
                            </w:r>
                            <w:r>
                              <w:rPr>
                                <w:rFonts w:ascii="HGPｺﾞｼｯｸM" w:eastAsia="HGPｺﾞｼｯｸM" w:hAnsiTheme="minorEastAsia" w:hint="eastAsia"/>
                                <w:color w:val="000000" w:themeColor="text1"/>
                                <w:sz w:val="21"/>
                                <w:szCs w:val="21"/>
                              </w:rPr>
                              <w:t>をとることが難しい</w:t>
                            </w:r>
                            <w:r>
                              <w:rPr>
                                <w:rFonts w:ascii="HGPｺﾞｼｯｸM" w:eastAsia="HGPｺﾞｼｯｸM" w:hAnsiTheme="minorEastAsia"/>
                                <w:color w:val="000000" w:themeColor="text1"/>
                                <w:sz w:val="21"/>
                                <w:szCs w:val="21"/>
                              </w:rPr>
                              <w:t>。</w:t>
                            </w:r>
                          </w:p>
                          <w:p w14:paraId="09C4AE20" w14:textId="77777777" w:rsidR="00DE218A" w:rsidRPr="00345C04" w:rsidRDefault="00DE218A" w:rsidP="006D7C9C">
                            <w:pPr>
                              <w:spacing w:afterLines="50" w:after="171" w:line="280" w:lineRule="exact"/>
                              <w:rPr>
                                <w:rFonts w:asciiTheme="minorEastAsia" w:hAnsiTheme="minorEastAsia"/>
                                <w:color w:val="000000" w:themeColor="text1"/>
                                <w:sz w:val="21"/>
                                <w:szCs w:val="21"/>
                              </w:rPr>
                            </w:pPr>
                          </w:p>
                          <w:p w14:paraId="5958B34D" w14:textId="77777777" w:rsidR="00DE218A" w:rsidRPr="00345C04" w:rsidRDefault="00DE218A" w:rsidP="006D7C9C">
                            <w:pPr>
                              <w:spacing w:afterLines="50" w:after="171" w:line="280" w:lineRule="exact"/>
                              <w:rPr>
                                <w:rFonts w:asciiTheme="minorEastAsia" w:hAnsiTheme="minorEastAsia"/>
                                <w:color w:val="000000" w:themeColor="text1"/>
                                <w:sz w:val="21"/>
                                <w:szCs w:val="21"/>
                              </w:rPr>
                            </w:pPr>
                          </w:p>
                          <w:p w14:paraId="3AE37B39" w14:textId="77777777" w:rsidR="00DE218A" w:rsidRPr="00345C04" w:rsidRDefault="00DE218A" w:rsidP="00C7354F">
                            <w:pPr>
                              <w:rPr>
                                <w:rFonts w:asciiTheme="minorEastAsia" w:hAnsiTheme="minorEastAsia"/>
                                <w:sz w:val="21"/>
                                <w:szCs w:val="21"/>
                              </w:rPr>
                            </w:pPr>
                          </w:p>
                        </w:txbxContent>
                      </wps:txbx>
                      <wps:bodyPr rot="0" spcFirstLastPara="0" vertOverflow="overflow" horzOverflow="overflow" vert="horz" wrap="square" lIns="36000" tIns="9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02B31" id="角丸四角形 11" o:spid="_x0000_s1047" style="position:absolute;margin-left:274.2pt;margin-top:1.6pt;width:243.75pt;height:170.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" fillcolor="#f8cbad" stroked="f" strokeweight="1pt">
                <v:fill opacity="45746f"/>
                <v:stroke joinstyle="miter"/>
                <v:textbox inset="1mm,26mm,1mm,1mm">
                  <w:txbxContent>
                    <w:p w14:paraId="07DFABA1"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家事や作業を行うとき、段取りや効率が悪い。</w:t>
                      </w:r>
                    </w:p>
                    <w:p w14:paraId="2AC7F763"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「行き当たりばったり」な行動をする。</w:t>
                      </w:r>
                    </w:p>
                    <w:p w14:paraId="546A57C5"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複数の担当作業の優先順位の判断が難しい。</w:t>
                      </w:r>
                    </w:p>
                    <w:p w14:paraId="0EB6135C" w14:textId="77777777" w:rsidR="00DE218A"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困ったときに</w:t>
                      </w:r>
                      <w:r>
                        <w:rPr>
                          <w:rFonts w:ascii="HGPｺﾞｼｯｸM" w:eastAsia="HGPｺﾞｼｯｸM" w:hAnsiTheme="minorEastAsia"/>
                          <w:color w:val="000000" w:themeColor="text1"/>
                          <w:sz w:val="21"/>
                          <w:szCs w:val="21"/>
                        </w:rPr>
                        <w:t>誰かに相談することができない</w:t>
                      </w:r>
                      <w:r w:rsidRPr="000A3044">
                        <w:rPr>
                          <w:rFonts w:ascii="HGPｺﾞｼｯｸM" w:eastAsia="HGPｺﾞｼｯｸM" w:hAnsiTheme="minorEastAsia" w:hint="eastAsia"/>
                          <w:color w:val="000000" w:themeColor="text1"/>
                          <w:sz w:val="21"/>
                          <w:szCs w:val="21"/>
                        </w:rPr>
                        <w:t>。</w:t>
                      </w:r>
                    </w:p>
                    <w:p w14:paraId="7A116E62"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先を見越した</w:t>
                      </w:r>
                      <w:r>
                        <w:rPr>
                          <w:rFonts w:ascii="HGPｺﾞｼｯｸM" w:eastAsia="HGPｺﾞｼｯｸM" w:hAnsiTheme="minorEastAsia"/>
                          <w:color w:val="000000" w:themeColor="text1"/>
                          <w:sz w:val="21"/>
                          <w:szCs w:val="21"/>
                        </w:rPr>
                        <w:t>行動</w:t>
                      </w:r>
                      <w:r>
                        <w:rPr>
                          <w:rFonts w:ascii="HGPｺﾞｼｯｸM" w:eastAsia="HGPｺﾞｼｯｸM" w:hAnsiTheme="minorEastAsia" w:hint="eastAsia"/>
                          <w:color w:val="000000" w:themeColor="text1"/>
                          <w:sz w:val="21"/>
                          <w:szCs w:val="21"/>
                        </w:rPr>
                        <w:t>をとることが難しい</w:t>
                      </w:r>
                      <w:r>
                        <w:rPr>
                          <w:rFonts w:ascii="HGPｺﾞｼｯｸM" w:eastAsia="HGPｺﾞｼｯｸM" w:hAnsiTheme="minorEastAsia"/>
                          <w:color w:val="000000" w:themeColor="text1"/>
                          <w:sz w:val="21"/>
                          <w:szCs w:val="21"/>
                        </w:rPr>
                        <w:t>。</w:t>
                      </w:r>
                    </w:p>
                    <w:p w14:paraId="09C4AE20" w14:textId="77777777" w:rsidR="00DE218A" w:rsidRPr="00345C04" w:rsidRDefault="00DE218A" w:rsidP="006D7C9C">
                      <w:pPr>
                        <w:spacing w:afterLines="50" w:after="171" w:line="280" w:lineRule="exact"/>
                        <w:rPr>
                          <w:rFonts w:asciiTheme="minorEastAsia" w:hAnsiTheme="minorEastAsia"/>
                          <w:color w:val="000000" w:themeColor="text1"/>
                          <w:sz w:val="21"/>
                          <w:szCs w:val="21"/>
                        </w:rPr>
                      </w:pPr>
                    </w:p>
                    <w:p w14:paraId="5958B34D" w14:textId="77777777" w:rsidR="00DE218A" w:rsidRPr="00345C04" w:rsidRDefault="00DE218A" w:rsidP="006D7C9C">
                      <w:pPr>
                        <w:spacing w:afterLines="50" w:after="171" w:line="280" w:lineRule="exact"/>
                        <w:rPr>
                          <w:rFonts w:asciiTheme="minorEastAsia" w:hAnsiTheme="minorEastAsia"/>
                          <w:color w:val="000000" w:themeColor="text1"/>
                          <w:sz w:val="21"/>
                          <w:szCs w:val="21"/>
                        </w:rPr>
                      </w:pPr>
                    </w:p>
                    <w:p w14:paraId="3AE37B39" w14:textId="77777777" w:rsidR="00DE218A" w:rsidRPr="00345C04" w:rsidRDefault="00DE218A" w:rsidP="00C7354F">
                      <w:pPr>
                        <w:rPr>
                          <w:rFonts w:asciiTheme="minorEastAsia" w:hAnsiTheme="minorEastAsia"/>
                          <w:sz w:val="21"/>
                          <w:szCs w:val="21"/>
                        </w:rPr>
                      </w:pPr>
                    </w:p>
                  </w:txbxContent>
                </v:textbox>
              </v:round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58400" behindDoc="0" locked="0" layoutInCell="1" allowOverlap="1" wp14:anchorId="690521BC" wp14:editId="04EC2741">
                <wp:simplePos x="0" y="0"/>
                <wp:positionH relativeFrom="column">
                  <wp:posOffset>220980</wp:posOffset>
                </wp:positionH>
                <wp:positionV relativeFrom="paragraph">
                  <wp:posOffset>27940</wp:posOffset>
                </wp:positionV>
                <wp:extent cx="3095625" cy="2159635"/>
                <wp:effectExtent l="0" t="0" r="9525" b="0"/>
                <wp:wrapNone/>
                <wp:docPr id="8" name="角丸四角形 8"/>
                <wp:cNvGraphicFramePr/>
                <a:graphic xmlns:a="http://schemas.openxmlformats.org/drawingml/2006/main">
                  <a:graphicData uri="http://schemas.microsoft.com/office/word/2010/wordprocessingShape">
                    <wps:wsp>
                      <wps:cNvSpPr/>
                      <wps:spPr>
                        <a:xfrm>
                          <a:off x="0" y="0"/>
                          <a:ext cx="3095625" cy="2159635"/>
                        </a:xfrm>
                        <a:prstGeom prst="roundRect">
                          <a:avLst>
                            <a:gd name="adj" fmla="val 7776"/>
                          </a:avLst>
                        </a:prstGeom>
                        <a:solidFill>
                          <a:srgbClr val="FFD966">
                            <a:alpha val="30196"/>
                          </a:srgbClr>
                        </a:solidFill>
                        <a:ln w="12700" cap="flat" cmpd="sng" algn="ctr">
                          <a:noFill/>
                          <a:prstDash val="solid"/>
                          <a:miter lim="800000"/>
                        </a:ln>
                        <a:effectLst/>
                      </wps:spPr>
                      <wps:txbx>
                        <w:txbxContent>
                          <w:p w14:paraId="0FAB903F"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左側にある人や物を無視する。</w:t>
                            </w:r>
                          </w:p>
                          <w:p w14:paraId="43C96E12"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自分の左側に置いた持ち物を置き忘れる。</w:t>
                            </w:r>
                          </w:p>
                          <w:p w14:paraId="21907053"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作業上の見直しが特に左側に多い。</w:t>
                            </w:r>
                          </w:p>
                          <w:p w14:paraId="3D31D414"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左の道を見落として道に迷う。</w:t>
                            </w:r>
                          </w:p>
                          <w:p w14:paraId="3BA1D862"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横書き文章の文頭の文字や単語を見落とす。</w:t>
                            </w:r>
                          </w:p>
                          <w:p w14:paraId="4AF70EA1"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８と３を見まちがえる。</w:t>
                            </w:r>
                          </w:p>
                          <w:p w14:paraId="02F906F7" w14:textId="77777777" w:rsidR="00DE218A" w:rsidRPr="00345C04" w:rsidRDefault="00DE218A" w:rsidP="006D7C9C">
                            <w:pPr>
                              <w:spacing w:afterLines="50" w:after="171" w:line="280" w:lineRule="exact"/>
                              <w:rPr>
                                <w:rFonts w:asciiTheme="minorEastAsia" w:hAnsiTheme="minorEastAsia"/>
                                <w:color w:val="000000" w:themeColor="text1"/>
                                <w:sz w:val="21"/>
                                <w:szCs w:val="21"/>
                                <w:shd w:val="clear" w:color="auto" w:fill="FFD966" w:themeFill="accent4" w:themeFillTint="99"/>
                              </w:rPr>
                            </w:pPr>
                          </w:p>
                          <w:p w14:paraId="268CE85B" w14:textId="77777777" w:rsidR="00DE218A" w:rsidRPr="00345C04" w:rsidRDefault="00DE218A" w:rsidP="00C7354F">
                            <w:pPr>
                              <w:spacing w:afterLines="50" w:after="171" w:line="300" w:lineRule="exact"/>
                              <w:rPr>
                                <w:rFonts w:asciiTheme="minorEastAsia" w:hAnsiTheme="minorEastAsia"/>
                                <w:color w:val="000000" w:themeColor="text1"/>
                                <w:sz w:val="21"/>
                                <w:szCs w:val="21"/>
                                <w:shd w:val="clear" w:color="auto" w:fill="FFD966" w:themeFill="accent4" w:themeFillTint="99"/>
                              </w:rPr>
                            </w:pPr>
                          </w:p>
                          <w:p w14:paraId="06BAAE80" w14:textId="77777777" w:rsidR="00DE218A" w:rsidRPr="00345C04" w:rsidRDefault="00DE218A" w:rsidP="00C7354F">
                            <w:pPr>
                              <w:rPr>
                                <w:rFonts w:asciiTheme="minorEastAsia" w:hAnsiTheme="minorEastAsia"/>
                                <w:sz w:val="21"/>
                                <w:szCs w:val="21"/>
                                <w:shd w:val="clear" w:color="auto" w:fill="FFD966" w:themeFill="accent4" w:themeFillTint="99"/>
                              </w:rPr>
                            </w:pPr>
                          </w:p>
                        </w:txbxContent>
                      </wps:txbx>
                      <wps:bodyPr rot="0" spcFirstLastPara="0" vertOverflow="overflow" horzOverflow="overflow" vert="horz" wrap="square" lIns="36000" tIns="9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521BC" id="角丸四角形 8" o:spid="_x0000_s1048" style="position:absolute;margin-left:17.4pt;margin-top:2.2pt;width:243.75pt;height:170.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" fillcolor="#ffd966" stroked="f" strokeweight="1pt">
                <v:fill opacity="19789f"/>
                <v:stroke joinstyle="miter"/>
                <v:textbox inset="1mm,26mm,1mm,1mm">
                  <w:txbxContent>
                    <w:p w14:paraId="0FAB903F"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左側にある人や物を無視する。</w:t>
                      </w:r>
                    </w:p>
                    <w:p w14:paraId="43C96E12"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自分の左側に置いた持ち物を置き忘れる。</w:t>
                      </w:r>
                    </w:p>
                    <w:p w14:paraId="21907053"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作業上の見直しが特に左側に多い。</w:t>
                      </w:r>
                    </w:p>
                    <w:p w14:paraId="3D31D414"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左の道を見落として道に迷う。</w:t>
                      </w:r>
                    </w:p>
                    <w:p w14:paraId="3BA1D862"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横書き文章の文頭の文字や単語を見落とす。</w:t>
                      </w:r>
                    </w:p>
                    <w:p w14:paraId="4AF70EA1" w14:textId="77777777" w:rsidR="00DE218A" w:rsidRPr="000A3044" w:rsidRDefault="00DE218A" w:rsidP="005E1FFC">
                      <w:pPr>
                        <w:pStyle w:val="ab"/>
                        <w:numPr>
                          <w:ilvl w:val="0"/>
                          <w:numId w:val="3"/>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８と３を見まちがえる。</w:t>
                      </w:r>
                    </w:p>
                    <w:p w14:paraId="02F906F7" w14:textId="77777777" w:rsidR="00DE218A" w:rsidRPr="00345C04" w:rsidRDefault="00DE218A" w:rsidP="006D7C9C">
                      <w:pPr>
                        <w:spacing w:afterLines="50" w:after="171" w:line="280" w:lineRule="exact"/>
                        <w:rPr>
                          <w:rFonts w:asciiTheme="minorEastAsia" w:hAnsiTheme="minorEastAsia"/>
                          <w:color w:val="000000" w:themeColor="text1"/>
                          <w:sz w:val="21"/>
                          <w:szCs w:val="21"/>
                          <w:shd w:val="clear" w:color="auto" w:fill="FFD966" w:themeFill="accent4" w:themeFillTint="99"/>
                        </w:rPr>
                      </w:pPr>
                    </w:p>
                    <w:p w14:paraId="268CE85B" w14:textId="77777777" w:rsidR="00DE218A" w:rsidRPr="00345C04" w:rsidRDefault="00DE218A" w:rsidP="00C7354F">
                      <w:pPr>
                        <w:spacing w:afterLines="50" w:after="171" w:line="300" w:lineRule="exact"/>
                        <w:rPr>
                          <w:rFonts w:asciiTheme="minorEastAsia" w:hAnsiTheme="minorEastAsia"/>
                          <w:color w:val="000000" w:themeColor="text1"/>
                          <w:sz w:val="21"/>
                          <w:szCs w:val="21"/>
                          <w:shd w:val="clear" w:color="auto" w:fill="FFD966" w:themeFill="accent4" w:themeFillTint="99"/>
                        </w:rPr>
                      </w:pPr>
                    </w:p>
                    <w:p w14:paraId="06BAAE80" w14:textId="77777777" w:rsidR="00DE218A" w:rsidRPr="00345C04" w:rsidRDefault="00DE218A" w:rsidP="00C7354F">
                      <w:pPr>
                        <w:rPr>
                          <w:rFonts w:asciiTheme="minorEastAsia" w:hAnsiTheme="minorEastAsia"/>
                          <w:sz w:val="21"/>
                          <w:szCs w:val="21"/>
                          <w:shd w:val="clear" w:color="auto" w:fill="FFD966" w:themeFill="accent4" w:themeFillTint="99"/>
                        </w:rPr>
                      </w:pPr>
                    </w:p>
                  </w:txbxContent>
                </v:textbox>
              </v:roundrect>
            </w:pict>
          </mc:Fallback>
        </mc:AlternateContent>
      </w:r>
    </w:p>
    <w:p w14:paraId="4826C939" w14:textId="77777777" w:rsidR="00784777" w:rsidRPr="008A7CCB" w:rsidRDefault="00EE6D64"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84352" behindDoc="0" locked="0" layoutInCell="1" allowOverlap="1" wp14:anchorId="72AAA90D" wp14:editId="182439A8">
                <wp:simplePos x="0" y="0"/>
                <wp:positionH relativeFrom="column">
                  <wp:posOffset>352425</wp:posOffset>
                </wp:positionH>
                <wp:positionV relativeFrom="paragraph">
                  <wp:posOffset>77470</wp:posOffset>
                </wp:positionV>
                <wp:extent cx="2879725" cy="5400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2879725" cy="540000"/>
                        </a:xfrm>
                        <a:prstGeom prst="rect">
                          <a:avLst/>
                        </a:prstGeom>
                        <a:solidFill>
                          <a:sysClr val="window" lastClr="FFFFFF"/>
                        </a:solidFill>
                        <a:ln w="3175" cap="flat" cmpd="sng" algn="ctr">
                          <a:noFill/>
                          <a:prstDash val="sysDot"/>
                          <a:miter lim="800000"/>
                        </a:ln>
                        <a:effectLst/>
                      </wps:spPr>
                      <wps:txbx>
                        <w:txbxContent>
                          <w:p w14:paraId="1EA5BE73" w14:textId="77777777" w:rsidR="00DE218A" w:rsidRPr="000A3044" w:rsidRDefault="00DE218A" w:rsidP="00EE6D64">
                            <w:pPr>
                              <w:spacing w:after="0" w:line="260" w:lineRule="exact"/>
                              <w:jc w:val="both"/>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事物や空間の左右どちらかに注意が向きにくくなる（多くの場合は左側）。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AA90D" id="正方形/長方形 9" o:spid="_x0000_s1049" style="position:absolute;margin-left:27.75pt;margin-top:6.1pt;width:226.75pt;height: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" fillcolor="window" stroked="f" strokeweight=".25pt">
                <v:stroke dashstyle="1 1"/>
                <v:textbox inset="1mm,1mm,1mm,1mm">
                  <w:txbxContent>
                    <w:p w14:paraId="1EA5BE73" w14:textId="77777777" w:rsidR="00DE218A" w:rsidRPr="000A3044" w:rsidRDefault="00DE218A" w:rsidP="00EE6D64">
                      <w:pPr>
                        <w:spacing w:after="0" w:line="260" w:lineRule="exact"/>
                        <w:jc w:val="both"/>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事物や空間の左右どちらかに注意が向きにくくなる（多くの場合は左側）。</w:t>
                      </w:r>
                    </w:p>
                  </w:txbxContent>
                </v:textbox>
              </v:rect>
            </w:pict>
          </mc:Fallback>
        </mc:AlternateContent>
      </w:r>
    </w:p>
    <w:p w14:paraId="130259AA" w14:textId="77777777" w:rsidR="00784777" w:rsidRPr="008A7CCB" w:rsidRDefault="00784777" w:rsidP="00993D54">
      <w:pPr>
        <w:spacing w:after="0" w:line="500" w:lineRule="exact"/>
        <w:rPr>
          <w:rFonts w:asciiTheme="majorEastAsia" w:eastAsiaTheme="majorEastAsia" w:hAnsiTheme="majorEastAsia"/>
          <w:b/>
          <w:sz w:val="28"/>
          <w:szCs w:val="28"/>
        </w:rPr>
      </w:pPr>
    </w:p>
    <w:p w14:paraId="5C368CF2" w14:textId="77777777" w:rsidR="00490A79" w:rsidRPr="008A7CCB" w:rsidRDefault="00490A79" w:rsidP="00993D54">
      <w:pPr>
        <w:spacing w:after="0" w:line="500" w:lineRule="exact"/>
        <w:rPr>
          <w:rFonts w:asciiTheme="majorEastAsia" w:eastAsiaTheme="majorEastAsia" w:hAnsiTheme="majorEastAsia"/>
          <w:b/>
          <w:sz w:val="28"/>
          <w:szCs w:val="28"/>
        </w:rPr>
      </w:pPr>
    </w:p>
    <w:p w14:paraId="33CA16FA" w14:textId="77777777" w:rsidR="00490A79" w:rsidRPr="008A7CCB" w:rsidRDefault="00490A79" w:rsidP="00993D54">
      <w:pPr>
        <w:spacing w:after="0" w:line="500" w:lineRule="exact"/>
        <w:rPr>
          <w:rFonts w:asciiTheme="majorEastAsia" w:eastAsiaTheme="majorEastAsia" w:hAnsiTheme="majorEastAsia"/>
          <w:b/>
          <w:sz w:val="28"/>
          <w:szCs w:val="28"/>
        </w:rPr>
      </w:pPr>
    </w:p>
    <w:p w14:paraId="6AE04059" w14:textId="77777777" w:rsidR="00490A79" w:rsidRPr="008A7CCB" w:rsidRDefault="00490A79" w:rsidP="00993D54">
      <w:pPr>
        <w:spacing w:after="0" w:line="500" w:lineRule="exact"/>
        <w:rPr>
          <w:rFonts w:asciiTheme="majorEastAsia" w:eastAsiaTheme="majorEastAsia" w:hAnsiTheme="majorEastAsia"/>
          <w:b/>
          <w:sz w:val="28"/>
          <w:szCs w:val="28"/>
        </w:rPr>
      </w:pPr>
    </w:p>
    <w:p w14:paraId="381173C5" w14:textId="77777777" w:rsidR="00490A79" w:rsidRPr="008A7CCB" w:rsidRDefault="00490A79" w:rsidP="00993D54">
      <w:pPr>
        <w:spacing w:after="0" w:line="500" w:lineRule="exact"/>
        <w:rPr>
          <w:rFonts w:asciiTheme="majorEastAsia" w:eastAsiaTheme="majorEastAsia" w:hAnsiTheme="majorEastAsia"/>
          <w:b/>
          <w:sz w:val="28"/>
          <w:szCs w:val="28"/>
        </w:rPr>
      </w:pPr>
    </w:p>
    <w:p w14:paraId="10931387" w14:textId="77777777" w:rsidR="00490A79" w:rsidRPr="008A7CCB" w:rsidRDefault="00735B46"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3760" behindDoc="0" locked="0" layoutInCell="1" allowOverlap="1" wp14:anchorId="40C4A518" wp14:editId="52FE52FF">
                <wp:simplePos x="0" y="0"/>
                <wp:positionH relativeFrom="column">
                  <wp:posOffset>276860</wp:posOffset>
                </wp:positionH>
                <wp:positionV relativeFrom="paragraph">
                  <wp:posOffset>10160</wp:posOffset>
                </wp:positionV>
                <wp:extent cx="3078480" cy="381000"/>
                <wp:effectExtent l="0" t="0" r="7620" b="0"/>
                <wp:wrapNone/>
                <wp:docPr id="42" name="テキスト ボックス 42"/>
                <wp:cNvGraphicFramePr/>
                <a:graphic xmlns:a="http://schemas.openxmlformats.org/drawingml/2006/main">
                  <a:graphicData uri="http://schemas.microsoft.com/office/word/2010/wordprocessingShape">
                    <wps:wsp>
                      <wps:cNvSpPr txBox="1"/>
                      <wps:spPr>
                        <a:xfrm>
                          <a:off x="0" y="0"/>
                          <a:ext cx="3078480" cy="381000"/>
                        </a:xfrm>
                        <a:prstGeom prst="rect">
                          <a:avLst/>
                        </a:prstGeom>
                        <a:noFill/>
                        <a:ln w="6350">
                          <a:noFill/>
                        </a:ln>
                        <a:effectLst/>
                      </wps:spPr>
                      <wps:txbx>
                        <w:txbxContent>
                          <w:p w14:paraId="1A703B65" w14:textId="77777777" w:rsidR="00DE218A" w:rsidRPr="00345C04" w:rsidRDefault="00DE218A" w:rsidP="00EE6D64">
                            <w:pPr>
                              <w:spacing w:after="0" w:line="500" w:lineRule="exact"/>
                              <w:jc w:val="center"/>
                              <w:rPr>
                                <w:rFonts w:asciiTheme="minorEastAsia" w:hAnsiTheme="minorEastAsia"/>
                                <w:b/>
                                <w:sz w:val="36"/>
                                <w:szCs w:val="32"/>
                              </w:rPr>
                            </w:pPr>
                            <w:r w:rsidRPr="00345C04">
                              <w:rPr>
                                <w:rFonts w:asciiTheme="minorEastAsia" w:hAnsiTheme="minorEastAsia" w:hint="eastAsia"/>
                                <w:b/>
                                <w:sz w:val="36"/>
                                <w:szCs w:val="32"/>
                              </w:rPr>
                              <w:t>社会的行動障害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A518" id="テキスト ボックス 42" o:spid="_x0000_s1050" type="#_x0000_t202" style="position:absolute;margin-left:21.8pt;margin-top:.8pt;width:242.4pt;height:30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" filled="f" stroked="f" strokeweight=".5pt">
                <v:textbox inset="1mm,1mm,1mm,1mm">
                  <w:txbxContent>
                    <w:p w14:paraId="1A703B65" w14:textId="77777777" w:rsidR="00DE218A" w:rsidRPr="00345C04" w:rsidRDefault="00DE218A" w:rsidP="00EE6D64">
                      <w:pPr>
                        <w:spacing w:after="0" w:line="500" w:lineRule="exact"/>
                        <w:jc w:val="center"/>
                        <w:rPr>
                          <w:rFonts w:asciiTheme="minorEastAsia" w:hAnsiTheme="minorEastAsia"/>
                          <w:b/>
                          <w:sz w:val="36"/>
                          <w:szCs w:val="32"/>
                        </w:rPr>
                      </w:pPr>
                      <w:r w:rsidRPr="00345C04">
                        <w:rPr>
                          <w:rFonts w:asciiTheme="minorEastAsia" w:hAnsiTheme="minorEastAsia" w:hint="eastAsia"/>
                          <w:b/>
                          <w:sz w:val="36"/>
                          <w:szCs w:val="32"/>
                        </w:rPr>
                        <w:t>社会的行動障害</w:t>
                      </w:r>
                    </w:p>
                  </w:txbxContent>
                </v:textbox>
              </v:shape>
            </w:pict>
          </mc:Fallback>
        </mc:AlternateContent>
      </w: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4784" behindDoc="0" locked="0" layoutInCell="1" allowOverlap="1" wp14:anchorId="01C2F335" wp14:editId="2EF8E151">
                <wp:simplePos x="0" y="0"/>
                <wp:positionH relativeFrom="column">
                  <wp:posOffset>3492500</wp:posOffset>
                </wp:positionH>
                <wp:positionV relativeFrom="paragraph">
                  <wp:posOffset>10160</wp:posOffset>
                </wp:positionV>
                <wp:extent cx="3078480" cy="381000"/>
                <wp:effectExtent l="0" t="0" r="7620" b="0"/>
                <wp:wrapNone/>
                <wp:docPr id="45" name="テキスト ボックス 45"/>
                <wp:cNvGraphicFramePr/>
                <a:graphic xmlns:a="http://schemas.openxmlformats.org/drawingml/2006/main">
                  <a:graphicData uri="http://schemas.microsoft.com/office/word/2010/wordprocessingShape">
                    <wps:wsp>
                      <wps:cNvSpPr txBox="1"/>
                      <wps:spPr>
                        <a:xfrm>
                          <a:off x="0" y="0"/>
                          <a:ext cx="3078480" cy="381000"/>
                        </a:xfrm>
                        <a:prstGeom prst="rect">
                          <a:avLst/>
                        </a:prstGeom>
                        <a:noFill/>
                        <a:ln w="6350">
                          <a:noFill/>
                        </a:ln>
                        <a:effectLst/>
                      </wps:spPr>
                      <wps:txbx>
                        <w:txbxContent>
                          <w:p w14:paraId="38EEF0CD" w14:textId="77777777" w:rsidR="00DE218A" w:rsidRPr="00345C04" w:rsidRDefault="00DE218A" w:rsidP="00EE6D64">
                            <w:pPr>
                              <w:spacing w:after="0" w:line="500" w:lineRule="exact"/>
                              <w:jc w:val="center"/>
                              <w:rPr>
                                <w:rFonts w:asciiTheme="minorEastAsia" w:hAnsiTheme="minorEastAsia"/>
                                <w:b/>
                                <w:sz w:val="36"/>
                                <w:szCs w:val="32"/>
                              </w:rPr>
                            </w:pPr>
                            <w:r w:rsidRPr="001A6EBF">
                              <w:rPr>
                                <w:rFonts w:asciiTheme="minorEastAsia" w:hAnsiTheme="minorEastAsia" w:hint="eastAsia"/>
                                <w:b/>
                                <w:spacing w:val="598"/>
                                <w:sz w:val="36"/>
                                <w:szCs w:val="32"/>
                                <w:fitText w:val="1920" w:id="-1758795264"/>
                              </w:rPr>
                              <w:t>失</w:t>
                            </w:r>
                            <w:r w:rsidRPr="001A6EBF">
                              <w:rPr>
                                <w:rFonts w:asciiTheme="minorEastAsia" w:hAnsiTheme="minorEastAsia" w:hint="eastAsia"/>
                                <w:b/>
                                <w:sz w:val="36"/>
                                <w:szCs w:val="32"/>
                                <w:fitText w:val="1920" w:id="-1758795264"/>
                              </w:rPr>
                              <w:t>語</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F335" id="テキスト ボックス 45" o:spid="_x0000_s1051" type="#_x0000_t202" style="position:absolute;margin-left:275pt;margin-top:.8pt;width:242.4pt;height:30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" filled="f" stroked="f" strokeweight=".5pt">
                <v:textbox inset="1mm,1mm,1mm,1mm">
                  <w:txbxContent>
                    <w:p w14:paraId="38EEF0CD" w14:textId="77777777" w:rsidR="00DE218A" w:rsidRPr="00345C04" w:rsidRDefault="00DE218A" w:rsidP="00EE6D64">
                      <w:pPr>
                        <w:spacing w:after="0" w:line="500" w:lineRule="exact"/>
                        <w:jc w:val="center"/>
                        <w:rPr>
                          <w:rFonts w:asciiTheme="minorEastAsia" w:hAnsiTheme="minorEastAsia"/>
                          <w:b/>
                          <w:sz w:val="36"/>
                          <w:szCs w:val="32"/>
                        </w:rPr>
                      </w:pPr>
                      <w:r w:rsidRPr="001A6EBF">
                        <w:rPr>
                          <w:rFonts w:asciiTheme="minorEastAsia" w:hAnsiTheme="minorEastAsia" w:hint="eastAsia"/>
                          <w:b/>
                          <w:spacing w:val="598"/>
                          <w:sz w:val="36"/>
                          <w:szCs w:val="32"/>
                          <w:fitText w:val="1920" w:id="-1758795264"/>
                        </w:rPr>
                        <w:t>失</w:t>
                      </w:r>
                      <w:r w:rsidRPr="001A6EBF">
                        <w:rPr>
                          <w:rFonts w:asciiTheme="minorEastAsia" w:hAnsiTheme="minorEastAsia" w:hint="eastAsia"/>
                          <w:b/>
                          <w:sz w:val="36"/>
                          <w:szCs w:val="32"/>
                          <w:fitText w:val="1920" w:id="-1758795264"/>
                        </w:rPr>
                        <w:t>語</w:t>
                      </w:r>
                    </w:p>
                  </w:txbxContent>
                </v:textbox>
              </v:shape>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1712" behindDoc="0" locked="0" layoutInCell="1" allowOverlap="1" wp14:anchorId="1CE8A896" wp14:editId="249849E7">
                <wp:simplePos x="0" y="0"/>
                <wp:positionH relativeFrom="column">
                  <wp:posOffset>259080</wp:posOffset>
                </wp:positionH>
                <wp:positionV relativeFrom="paragraph">
                  <wp:posOffset>56515</wp:posOffset>
                </wp:positionV>
                <wp:extent cx="3095625" cy="2123440"/>
                <wp:effectExtent l="0" t="0" r="9525" b="0"/>
                <wp:wrapNone/>
                <wp:docPr id="40" name="角丸四角形 40"/>
                <wp:cNvGraphicFramePr/>
                <a:graphic xmlns:a="http://schemas.openxmlformats.org/drawingml/2006/main">
                  <a:graphicData uri="http://schemas.microsoft.com/office/word/2010/wordprocessingShape">
                    <wps:wsp>
                      <wps:cNvSpPr/>
                      <wps:spPr>
                        <a:xfrm>
                          <a:off x="0" y="0"/>
                          <a:ext cx="3095625" cy="2123440"/>
                        </a:xfrm>
                        <a:prstGeom prst="roundRect">
                          <a:avLst>
                            <a:gd name="adj" fmla="val 7776"/>
                          </a:avLst>
                        </a:prstGeom>
                        <a:solidFill>
                          <a:srgbClr val="7030A0">
                            <a:alpha val="20000"/>
                          </a:srgbClr>
                        </a:solidFill>
                        <a:ln w="12700" cap="flat" cmpd="sng" algn="ctr">
                          <a:noFill/>
                          <a:prstDash val="solid"/>
                          <a:miter lim="800000"/>
                        </a:ln>
                        <a:effectLst/>
                      </wps:spPr>
                      <wps:txbx>
                        <w:txbxContent>
                          <w:p w14:paraId="1CE4A2EB"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我慢できず、無計画にお金を使う。</w:t>
                            </w:r>
                          </w:p>
                          <w:p w14:paraId="0A4ACAC5"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イライラして、すぐに機嫌がわるくなる。</w:t>
                            </w:r>
                          </w:p>
                          <w:p w14:paraId="7251A049"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場をわきまえず発言したり、行動する。</w:t>
                            </w:r>
                          </w:p>
                          <w:p w14:paraId="407EFD9E"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気になることがあると、そのことばかり言う。</w:t>
                            </w:r>
                          </w:p>
                          <w:p w14:paraId="62D45BDB"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悲観的な言動が目立つ。</w:t>
                            </w:r>
                          </w:p>
                          <w:p w14:paraId="07D4C903" w14:textId="77777777" w:rsidR="00DE218A" w:rsidRPr="00345C04" w:rsidRDefault="00DE218A" w:rsidP="00490A79">
                            <w:pPr>
                              <w:spacing w:afterLines="50" w:after="171" w:line="280" w:lineRule="exact"/>
                              <w:rPr>
                                <w:rFonts w:asciiTheme="minorEastAsia" w:hAnsiTheme="minorEastAsia"/>
                                <w:color w:val="000000" w:themeColor="text1"/>
                                <w:sz w:val="21"/>
                                <w:szCs w:val="21"/>
                              </w:rPr>
                            </w:pPr>
                          </w:p>
                          <w:p w14:paraId="09303383" w14:textId="77777777" w:rsidR="00DE218A" w:rsidRPr="00345C04" w:rsidRDefault="00DE218A" w:rsidP="00490A79">
                            <w:pPr>
                              <w:spacing w:afterLines="50" w:after="171" w:line="300" w:lineRule="exact"/>
                              <w:rPr>
                                <w:rFonts w:asciiTheme="minorEastAsia" w:hAnsiTheme="minorEastAsia"/>
                                <w:color w:val="000000" w:themeColor="text1"/>
                                <w:sz w:val="21"/>
                                <w:szCs w:val="21"/>
                              </w:rPr>
                            </w:pPr>
                          </w:p>
                          <w:p w14:paraId="1934DDA4" w14:textId="77777777" w:rsidR="00DE218A" w:rsidRPr="00345C04" w:rsidRDefault="00DE218A" w:rsidP="00490A79">
                            <w:pPr>
                              <w:rPr>
                                <w:rFonts w:asciiTheme="minorEastAsia" w:hAnsiTheme="minorEastAsia"/>
                                <w:sz w:val="21"/>
                                <w:szCs w:val="21"/>
                              </w:rPr>
                            </w:pPr>
                          </w:p>
                        </w:txbxContent>
                      </wps:txbx>
                      <wps:bodyPr rot="0" spcFirstLastPara="0" vertOverflow="overflow" horzOverflow="overflow" vert="horz" wrap="square" lIns="36000" tIns="9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8A896" id="角丸四角形 40" o:spid="_x0000_s1052" style="position:absolute;margin-left:20.4pt;margin-top:4.45pt;width:243.75pt;height:167.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" fillcolor="#7030a0" stroked="f" strokeweight="1pt">
                <v:fill opacity="13107f"/>
                <v:stroke joinstyle="miter"/>
                <v:textbox inset="1mm,26mm,1mm,1mm">
                  <w:txbxContent>
                    <w:p w14:paraId="1CE4A2EB"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我慢できず、無計画にお金を使う。</w:t>
                      </w:r>
                    </w:p>
                    <w:p w14:paraId="0A4ACAC5"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イライラして、すぐに機嫌がわるくなる。</w:t>
                      </w:r>
                    </w:p>
                    <w:p w14:paraId="7251A049"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場をわきまえず発言したり、行動する。</w:t>
                      </w:r>
                    </w:p>
                    <w:p w14:paraId="407EFD9E"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気になることがあると、そのことばかり言う。</w:t>
                      </w:r>
                    </w:p>
                    <w:p w14:paraId="62D45BDB"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悲観的な言動が目立つ。</w:t>
                      </w:r>
                    </w:p>
                    <w:p w14:paraId="07D4C903" w14:textId="77777777" w:rsidR="00DE218A" w:rsidRPr="00345C04" w:rsidRDefault="00DE218A" w:rsidP="00490A79">
                      <w:pPr>
                        <w:spacing w:afterLines="50" w:after="171" w:line="280" w:lineRule="exact"/>
                        <w:rPr>
                          <w:rFonts w:asciiTheme="minorEastAsia" w:hAnsiTheme="minorEastAsia"/>
                          <w:color w:val="000000" w:themeColor="text1"/>
                          <w:sz w:val="21"/>
                          <w:szCs w:val="21"/>
                        </w:rPr>
                      </w:pPr>
                    </w:p>
                    <w:p w14:paraId="09303383" w14:textId="77777777" w:rsidR="00DE218A" w:rsidRPr="00345C04" w:rsidRDefault="00DE218A" w:rsidP="00490A79">
                      <w:pPr>
                        <w:spacing w:afterLines="50" w:after="171" w:line="300" w:lineRule="exact"/>
                        <w:rPr>
                          <w:rFonts w:asciiTheme="minorEastAsia" w:hAnsiTheme="minorEastAsia"/>
                          <w:color w:val="000000" w:themeColor="text1"/>
                          <w:sz w:val="21"/>
                          <w:szCs w:val="21"/>
                        </w:rPr>
                      </w:pPr>
                    </w:p>
                    <w:p w14:paraId="1934DDA4" w14:textId="77777777" w:rsidR="00DE218A" w:rsidRPr="00345C04" w:rsidRDefault="00DE218A" w:rsidP="00490A79">
                      <w:pPr>
                        <w:rPr>
                          <w:rFonts w:asciiTheme="minorEastAsia" w:hAnsiTheme="minorEastAsia"/>
                          <w:sz w:val="21"/>
                          <w:szCs w:val="21"/>
                        </w:rPr>
                      </w:pPr>
                    </w:p>
                  </w:txbxContent>
                </v:textbox>
              </v:round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56352" behindDoc="0" locked="0" layoutInCell="1" allowOverlap="1" wp14:anchorId="0157DA5E" wp14:editId="22610B83">
                <wp:simplePos x="0" y="0"/>
                <wp:positionH relativeFrom="column">
                  <wp:posOffset>3486150</wp:posOffset>
                </wp:positionH>
                <wp:positionV relativeFrom="paragraph">
                  <wp:posOffset>27940</wp:posOffset>
                </wp:positionV>
                <wp:extent cx="3095625" cy="2159635"/>
                <wp:effectExtent l="0" t="0" r="9525" b="0"/>
                <wp:wrapNone/>
                <wp:docPr id="346" name="角丸四角形 346"/>
                <wp:cNvGraphicFramePr/>
                <a:graphic xmlns:a="http://schemas.openxmlformats.org/drawingml/2006/main">
                  <a:graphicData uri="http://schemas.microsoft.com/office/word/2010/wordprocessingShape">
                    <wps:wsp>
                      <wps:cNvSpPr/>
                      <wps:spPr>
                        <a:xfrm>
                          <a:off x="0" y="0"/>
                          <a:ext cx="3095625" cy="2159635"/>
                        </a:xfrm>
                        <a:prstGeom prst="roundRect">
                          <a:avLst>
                            <a:gd name="adj" fmla="val 7776"/>
                          </a:avLst>
                        </a:prstGeom>
                        <a:solidFill>
                          <a:srgbClr val="00B0F0">
                            <a:alpha val="20000"/>
                          </a:srgbClr>
                        </a:solidFill>
                        <a:ln w="12700" cap="flat" cmpd="sng" algn="ctr">
                          <a:noFill/>
                          <a:prstDash val="solid"/>
                          <a:miter lim="800000"/>
                        </a:ln>
                        <a:effectLst/>
                      </wps:spPr>
                      <wps:txbx>
                        <w:txbxContent>
                          <w:p w14:paraId="384392ED"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口頭説明だけでは作業手順を理解できない。</w:t>
                            </w:r>
                          </w:p>
                          <w:p w14:paraId="13686431"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複雑、抽象的な話は理解が追い</w:t>
                            </w:r>
                            <w:r>
                              <w:rPr>
                                <w:rFonts w:ascii="HGPｺﾞｼｯｸM" w:eastAsia="HGPｺﾞｼｯｸM" w:hAnsiTheme="minorEastAsia" w:hint="eastAsia"/>
                                <w:color w:val="000000" w:themeColor="text1"/>
                                <w:sz w:val="21"/>
                                <w:szCs w:val="21"/>
                              </w:rPr>
                              <w:t>つ</w:t>
                            </w:r>
                            <w:r w:rsidRPr="000A3044">
                              <w:rPr>
                                <w:rFonts w:ascii="HGPｺﾞｼｯｸM" w:eastAsia="HGPｺﾞｼｯｸM" w:hAnsiTheme="minorEastAsia" w:hint="eastAsia"/>
                                <w:color w:val="000000" w:themeColor="text1"/>
                                <w:sz w:val="21"/>
                                <w:szCs w:val="21"/>
                              </w:rPr>
                              <w:t>かない。</w:t>
                            </w:r>
                          </w:p>
                          <w:p w14:paraId="26D87A54"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文字を読みまちがえる。文章が読めない。</w:t>
                            </w:r>
                          </w:p>
                          <w:p w14:paraId="59D9A9C7" w14:textId="77777777" w:rsidR="00DE218A" w:rsidRPr="000A3044" w:rsidRDefault="00DE218A" w:rsidP="0085406F">
                            <w:pPr>
                              <w:pStyle w:val="ab"/>
                              <w:numPr>
                                <w:ilvl w:val="0"/>
                                <w:numId w:val="5"/>
                              </w:numPr>
                              <w:spacing w:after="0"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漢字を思い出しにくい。</w:t>
                            </w:r>
                          </w:p>
                          <w:p w14:paraId="0E531927" w14:textId="77777777" w:rsidR="00DE218A" w:rsidRPr="000A3044" w:rsidRDefault="00DE218A" w:rsidP="0085406F">
                            <w:pPr>
                              <w:pStyle w:val="ab"/>
                              <w:numPr>
                                <w:ilvl w:val="0"/>
                                <w:numId w:val="5"/>
                              </w:numPr>
                              <w:spacing w:afterLines="50" w:after="171"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以前にできた簡単な計算が苦手</w:t>
                            </w:r>
                            <w:r w:rsidRPr="000A3044">
                              <w:rPr>
                                <w:rFonts w:ascii="HGPｺﾞｼｯｸM" w:eastAsia="HGPｺﾞｼｯｸM" w:hAnsiTheme="minorEastAsia" w:hint="eastAsia"/>
                                <w:color w:val="000000" w:themeColor="text1"/>
                                <w:sz w:val="21"/>
                                <w:szCs w:val="21"/>
                              </w:rPr>
                              <w:t>。</w:t>
                            </w:r>
                          </w:p>
                          <w:p w14:paraId="24F8A930" w14:textId="77777777" w:rsidR="00DE218A" w:rsidRPr="00345C04" w:rsidRDefault="00DE218A" w:rsidP="00862713">
                            <w:pPr>
                              <w:spacing w:afterLines="50" w:after="171" w:line="300" w:lineRule="exact"/>
                              <w:rPr>
                                <w:rFonts w:asciiTheme="minorEastAsia" w:hAnsiTheme="minorEastAsia"/>
                                <w:color w:val="000000" w:themeColor="text1"/>
                                <w:sz w:val="21"/>
                                <w:szCs w:val="21"/>
                              </w:rPr>
                            </w:pPr>
                          </w:p>
                          <w:p w14:paraId="727F5CDE" w14:textId="77777777" w:rsidR="00DE218A" w:rsidRPr="00345C04" w:rsidRDefault="00DE218A" w:rsidP="00862713">
                            <w:pPr>
                              <w:rPr>
                                <w:rFonts w:asciiTheme="minorEastAsia" w:hAnsiTheme="minorEastAsia"/>
                                <w:sz w:val="21"/>
                                <w:szCs w:val="21"/>
                              </w:rPr>
                            </w:pPr>
                          </w:p>
                        </w:txbxContent>
                      </wps:txbx>
                      <wps:bodyPr rot="0" spcFirstLastPara="0" vertOverflow="overflow" horzOverflow="overflow" vert="horz" wrap="square" lIns="36000" tIns="9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7DA5E" id="角丸四角形 346" o:spid="_x0000_s1053" style="position:absolute;margin-left:274.5pt;margin-top:2.2pt;width:243.75pt;height:170.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" fillcolor="#00b0f0" stroked="f" strokeweight="1pt">
                <v:fill opacity="13107f"/>
                <v:stroke joinstyle="miter"/>
                <v:textbox inset="1mm,26mm,1mm,1mm">
                  <w:txbxContent>
                    <w:p w14:paraId="384392ED"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口頭説明だけでは作業手順を理解できない。</w:t>
                      </w:r>
                    </w:p>
                    <w:p w14:paraId="13686431"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複雑、抽象的な話は理解が追い</w:t>
                      </w:r>
                      <w:r>
                        <w:rPr>
                          <w:rFonts w:ascii="HGPｺﾞｼｯｸM" w:eastAsia="HGPｺﾞｼｯｸM" w:hAnsiTheme="minorEastAsia" w:hint="eastAsia"/>
                          <w:color w:val="000000" w:themeColor="text1"/>
                          <w:sz w:val="21"/>
                          <w:szCs w:val="21"/>
                        </w:rPr>
                        <w:t>つ</w:t>
                      </w:r>
                      <w:r w:rsidRPr="000A3044">
                        <w:rPr>
                          <w:rFonts w:ascii="HGPｺﾞｼｯｸM" w:eastAsia="HGPｺﾞｼｯｸM" w:hAnsiTheme="minorEastAsia" w:hint="eastAsia"/>
                          <w:color w:val="000000" w:themeColor="text1"/>
                          <w:sz w:val="21"/>
                          <w:szCs w:val="21"/>
                        </w:rPr>
                        <w:t>かない。</w:t>
                      </w:r>
                    </w:p>
                    <w:p w14:paraId="26D87A54" w14:textId="77777777" w:rsidR="00DE218A" w:rsidRPr="000A3044" w:rsidRDefault="00DE218A" w:rsidP="0085406F">
                      <w:pPr>
                        <w:pStyle w:val="ab"/>
                        <w:numPr>
                          <w:ilvl w:val="0"/>
                          <w:numId w:val="5"/>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文字を読みまちがえる。文章が読めない。</w:t>
                      </w:r>
                    </w:p>
                    <w:p w14:paraId="59D9A9C7" w14:textId="77777777" w:rsidR="00DE218A" w:rsidRPr="000A3044" w:rsidRDefault="00DE218A" w:rsidP="0085406F">
                      <w:pPr>
                        <w:pStyle w:val="ab"/>
                        <w:numPr>
                          <w:ilvl w:val="0"/>
                          <w:numId w:val="5"/>
                        </w:numPr>
                        <w:spacing w:after="0"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漢字を思い出しにくい。</w:t>
                      </w:r>
                    </w:p>
                    <w:p w14:paraId="0E531927" w14:textId="77777777" w:rsidR="00DE218A" w:rsidRPr="000A3044" w:rsidRDefault="00DE218A" w:rsidP="0085406F">
                      <w:pPr>
                        <w:pStyle w:val="ab"/>
                        <w:numPr>
                          <w:ilvl w:val="0"/>
                          <w:numId w:val="5"/>
                        </w:numPr>
                        <w:spacing w:afterLines="50" w:after="171"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以前にできた簡単な計算が苦手</w:t>
                      </w:r>
                      <w:r w:rsidRPr="000A3044">
                        <w:rPr>
                          <w:rFonts w:ascii="HGPｺﾞｼｯｸM" w:eastAsia="HGPｺﾞｼｯｸM" w:hAnsiTheme="minorEastAsia" w:hint="eastAsia"/>
                          <w:color w:val="000000" w:themeColor="text1"/>
                          <w:sz w:val="21"/>
                          <w:szCs w:val="21"/>
                        </w:rPr>
                        <w:t>。</w:t>
                      </w:r>
                    </w:p>
                    <w:p w14:paraId="24F8A930" w14:textId="77777777" w:rsidR="00DE218A" w:rsidRPr="00345C04" w:rsidRDefault="00DE218A" w:rsidP="00862713">
                      <w:pPr>
                        <w:spacing w:afterLines="50" w:after="171" w:line="300" w:lineRule="exact"/>
                        <w:rPr>
                          <w:rFonts w:asciiTheme="minorEastAsia" w:hAnsiTheme="minorEastAsia"/>
                          <w:color w:val="000000" w:themeColor="text1"/>
                          <w:sz w:val="21"/>
                          <w:szCs w:val="21"/>
                        </w:rPr>
                      </w:pPr>
                    </w:p>
                    <w:p w14:paraId="727F5CDE" w14:textId="77777777" w:rsidR="00DE218A" w:rsidRPr="00345C04" w:rsidRDefault="00DE218A" w:rsidP="00862713">
                      <w:pPr>
                        <w:rPr>
                          <w:rFonts w:asciiTheme="minorEastAsia" w:hAnsiTheme="minorEastAsia"/>
                          <w:sz w:val="21"/>
                          <w:szCs w:val="21"/>
                        </w:rPr>
                      </w:pPr>
                    </w:p>
                  </w:txbxContent>
                </v:textbox>
              </v:round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57376" behindDoc="0" locked="0" layoutInCell="1" allowOverlap="1" wp14:anchorId="00035F63" wp14:editId="1C6EF9D3">
                <wp:simplePos x="0" y="0"/>
                <wp:positionH relativeFrom="column">
                  <wp:posOffset>3572510</wp:posOffset>
                </wp:positionH>
                <wp:positionV relativeFrom="paragraph">
                  <wp:posOffset>376555</wp:posOffset>
                </wp:positionV>
                <wp:extent cx="2879725" cy="53975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879725" cy="539750"/>
                        </a:xfrm>
                        <a:prstGeom prst="rect">
                          <a:avLst/>
                        </a:prstGeom>
                        <a:solidFill>
                          <a:schemeClr val="bg1"/>
                        </a:solidFill>
                        <a:ln w="3175" cap="flat" cmpd="sng" algn="ctr">
                          <a:noFill/>
                          <a:prstDash val="sysDot"/>
                          <a:miter lim="800000"/>
                        </a:ln>
                        <a:effectLst/>
                      </wps:spPr>
                      <wps:txbx>
                        <w:txbxContent>
                          <w:p w14:paraId="6883FE03"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会話や読み書き、計算など、言語を使う行為に困難が生じる。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5F63" id="正方形/長方形 44" o:spid="_x0000_s1054" style="position:absolute;margin-left:281.3pt;margin-top:29.65pt;width:226.75pt;height:4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" fillcolor="white [3212]" stroked="f" strokeweight=".25pt">
                <v:stroke dashstyle="1 1"/>
                <v:textbox inset="1mm,1mm,1mm,1mm">
                  <w:txbxContent>
                    <w:p w14:paraId="6883FE03"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会話や読み書き、計算など、言語を使う行為に困難が生じる。</w:t>
                      </w:r>
                    </w:p>
                  </w:txbxContent>
                </v:textbox>
              </v:rect>
            </w:pict>
          </mc:Fallback>
        </mc:AlternateContent>
      </w:r>
    </w:p>
    <w:p w14:paraId="7560D60A" w14:textId="77777777" w:rsidR="00490A79" w:rsidRPr="008A7CCB" w:rsidRDefault="00E93B25"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2736" behindDoc="0" locked="0" layoutInCell="1" allowOverlap="1" wp14:anchorId="6872CCDC" wp14:editId="172A0298">
                <wp:simplePos x="0" y="0"/>
                <wp:positionH relativeFrom="column">
                  <wp:posOffset>361950</wp:posOffset>
                </wp:positionH>
                <wp:positionV relativeFrom="paragraph">
                  <wp:posOffset>59055</wp:posOffset>
                </wp:positionV>
                <wp:extent cx="2879725" cy="540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879725" cy="540000"/>
                        </a:xfrm>
                        <a:prstGeom prst="rect">
                          <a:avLst/>
                        </a:prstGeom>
                        <a:solidFill>
                          <a:sysClr val="window" lastClr="FFFFFF"/>
                        </a:solidFill>
                        <a:ln w="3175" cap="flat" cmpd="sng" algn="ctr">
                          <a:noFill/>
                          <a:prstDash val="sysDot"/>
                          <a:miter lim="800000"/>
                        </a:ln>
                        <a:effectLst/>
                      </wps:spPr>
                      <wps:txbx>
                        <w:txbxContent>
                          <w:p w14:paraId="6E780EFB"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行動や言動、感情をその場の状況に合わせてコントロールすることが難しい。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CCDC" id="正方形/長方形 41" o:spid="_x0000_s1055" style="position:absolute;margin-left:28.5pt;margin-top:4.65pt;width:226.75pt;height:4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" fillcolor="window" stroked="f" strokeweight=".25pt">
                <v:stroke dashstyle="1 1"/>
                <v:textbox inset="1mm,1mm,1mm,1mm">
                  <w:txbxContent>
                    <w:p w14:paraId="6E780EFB" w14:textId="77777777" w:rsidR="00DE218A" w:rsidRPr="000A3044" w:rsidRDefault="00DE218A" w:rsidP="00EE6D64">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行動や言動、感情をその場の状況に合わせてコントロールすることが難しい。</w:t>
                      </w:r>
                    </w:p>
                  </w:txbxContent>
                </v:textbox>
              </v:rect>
            </w:pict>
          </mc:Fallback>
        </mc:AlternateContent>
      </w:r>
    </w:p>
    <w:p w14:paraId="1F004016" w14:textId="77777777" w:rsidR="00490A79" w:rsidRPr="008A7CCB" w:rsidRDefault="00490A79" w:rsidP="00993D54">
      <w:pPr>
        <w:spacing w:after="0" w:line="500" w:lineRule="exact"/>
        <w:rPr>
          <w:rFonts w:asciiTheme="majorEastAsia" w:eastAsiaTheme="majorEastAsia" w:hAnsiTheme="majorEastAsia"/>
          <w:b/>
          <w:sz w:val="28"/>
          <w:szCs w:val="28"/>
        </w:rPr>
      </w:pPr>
    </w:p>
    <w:p w14:paraId="67A7489B" w14:textId="77777777" w:rsidR="00490A79" w:rsidRPr="008A7CCB" w:rsidRDefault="00490A79" w:rsidP="00993D54">
      <w:pPr>
        <w:spacing w:after="0" w:line="500" w:lineRule="exact"/>
        <w:rPr>
          <w:rFonts w:asciiTheme="majorEastAsia" w:eastAsiaTheme="majorEastAsia" w:hAnsiTheme="majorEastAsia"/>
          <w:b/>
          <w:sz w:val="28"/>
          <w:szCs w:val="28"/>
        </w:rPr>
      </w:pPr>
    </w:p>
    <w:p w14:paraId="1799607E" w14:textId="77777777" w:rsidR="005E5B2D" w:rsidRPr="008A7CCB" w:rsidRDefault="005E5B2D" w:rsidP="00993D54">
      <w:pPr>
        <w:spacing w:after="0" w:line="500" w:lineRule="exact"/>
        <w:rPr>
          <w:rFonts w:asciiTheme="majorEastAsia" w:eastAsiaTheme="majorEastAsia" w:hAnsiTheme="majorEastAsia"/>
          <w:b/>
          <w:sz w:val="28"/>
          <w:szCs w:val="28"/>
        </w:rPr>
      </w:pPr>
    </w:p>
    <w:p w14:paraId="721770C0" w14:textId="77777777" w:rsidR="00490A79" w:rsidRPr="008A7CCB" w:rsidRDefault="00490A79" w:rsidP="00993D54">
      <w:pPr>
        <w:spacing w:after="0" w:line="500" w:lineRule="exact"/>
        <w:rPr>
          <w:rFonts w:asciiTheme="majorEastAsia" w:eastAsiaTheme="majorEastAsia" w:hAnsiTheme="majorEastAsia"/>
          <w:b/>
          <w:sz w:val="28"/>
          <w:szCs w:val="28"/>
        </w:rPr>
      </w:pPr>
    </w:p>
    <w:p w14:paraId="084D71AF" w14:textId="77777777" w:rsidR="003E4576" w:rsidRDefault="003E4576" w:rsidP="00993D54">
      <w:pPr>
        <w:spacing w:after="0" w:line="500" w:lineRule="exact"/>
        <w:rPr>
          <w:rFonts w:asciiTheme="majorEastAsia" w:eastAsiaTheme="majorEastAsia" w:hAnsiTheme="majorEastAsia"/>
          <w:b/>
          <w:sz w:val="28"/>
          <w:szCs w:val="28"/>
        </w:rPr>
      </w:pPr>
    </w:p>
    <w:p w14:paraId="1E0F0AD6" w14:textId="77777777" w:rsidR="007321A1" w:rsidRPr="008A7CCB" w:rsidRDefault="00735B46" w:rsidP="00993D54">
      <w:pPr>
        <w:spacing w:after="0" w:line="5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6832" behindDoc="0" locked="0" layoutInCell="1" allowOverlap="1" wp14:anchorId="41B23F8F" wp14:editId="6E3D2F95">
                <wp:simplePos x="0" y="0"/>
                <wp:positionH relativeFrom="column">
                  <wp:posOffset>254000</wp:posOffset>
                </wp:positionH>
                <wp:positionV relativeFrom="paragraph">
                  <wp:posOffset>111760</wp:posOffset>
                </wp:positionV>
                <wp:extent cx="6370320" cy="380365"/>
                <wp:effectExtent l="0" t="0" r="0" b="635"/>
                <wp:wrapNone/>
                <wp:docPr id="47" name="テキスト ボックス 47"/>
                <wp:cNvGraphicFramePr/>
                <a:graphic xmlns:a="http://schemas.openxmlformats.org/drawingml/2006/main">
                  <a:graphicData uri="http://schemas.microsoft.com/office/word/2010/wordprocessingShape">
                    <wps:wsp>
                      <wps:cNvSpPr txBox="1"/>
                      <wps:spPr>
                        <a:xfrm>
                          <a:off x="0" y="0"/>
                          <a:ext cx="6370320" cy="380365"/>
                        </a:xfrm>
                        <a:prstGeom prst="rect">
                          <a:avLst/>
                        </a:prstGeom>
                        <a:noFill/>
                        <a:ln w="6350">
                          <a:noFill/>
                        </a:ln>
                        <a:effectLst/>
                      </wps:spPr>
                      <wps:txbx>
                        <w:txbxContent>
                          <w:p w14:paraId="4F041E8B" w14:textId="77777777" w:rsidR="00DE218A" w:rsidRPr="00345C04" w:rsidRDefault="00DE218A" w:rsidP="000D21EB">
                            <w:pPr>
                              <w:spacing w:after="0" w:line="500" w:lineRule="exact"/>
                              <w:jc w:val="center"/>
                              <w:rPr>
                                <w:rFonts w:asciiTheme="minorEastAsia" w:hAnsiTheme="minorEastAsia"/>
                                <w:b/>
                                <w:sz w:val="36"/>
                                <w:szCs w:val="36"/>
                              </w:rPr>
                            </w:pPr>
                            <w:r w:rsidRPr="00345C04">
                              <w:rPr>
                                <w:rFonts w:asciiTheme="minorEastAsia" w:hAnsiTheme="minorEastAsia" w:hint="eastAsia"/>
                                <w:b/>
                                <w:sz w:val="36"/>
                                <w:szCs w:val="36"/>
                              </w:rPr>
                              <w:ruby>
                                <w:rubyPr>
                                  <w:rubyAlign w:val="distributeSpace"/>
                                  <w:hps w:val="12"/>
                                  <w:hpsRaise w:val="30"/>
                                  <w:hpsBaseText w:val="36"/>
                                  <w:lid w:val="ja-JP"/>
                                </w:rubyPr>
                                <w:rt>
                                  <w:r w:rsidR="00DE218A" w:rsidRPr="00345C04">
                                    <w:rPr>
                                      <w:rFonts w:asciiTheme="minorEastAsia" w:hAnsiTheme="minorEastAsia" w:hint="eastAsia"/>
                                      <w:b/>
                                      <w:sz w:val="36"/>
                                      <w:szCs w:val="36"/>
                                    </w:rPr>
                                    <w:t>い</w:t>
                                  </w:r>
                                </w:rt>
                                <w:rubyBase>
                                  <w:r w:rsidR="00DE218A" w:rsidRPr="00345C04">
                                    <w:rPr>
                                      <w:rFonts w:asciiTheme="minorEastAsia" w:hAnsiTheme="minorEastAsia" w:hint="eastAsia"/>
                                      <w:b/>
                                      <w:sz w:val="36"/>
                                      <w:szCs w:val="36"/>
                                    </w:rPr>
                                    <w:t>易</w:t>
                                  </w:r>
                                </w:rubyBase>
                              </w:ruby>
                            </w:r>
                            <w:r w:rsidRPr="00345C04">
                              <w:rPr>
                                <w:rFonts w:asciiTheme="minorEastAsia" w:hAnsiTheme="minorEastAsia" w:hint="eastAsia"/>
                                <w:b/>
                                <w:sz w:val="36"/>
                                <w:szCs w:val="36"/>
                              </w:rPr>
                              <w:ruby>
                                <w:rubyPr>
                                  <w:rubyAlign w:val="distributeSpace"/>
                                  <w:hps w:val="12"/>
                                  <w:hpsRaise w:val="30"/>
                                  <w:hpsBaseText w:val="36"/>
                                  <w:lid w:val="ja-JP"/>
                                </w:rubyPr>
                                <w:rt>
                                  <w:r w:rsidR="00DE218A" w:rsidRPr="00345C04">
                                    <w:rPr>
                                      <w:rFonts w:asciiTheme="minorEastAsia" w:hAnsiTheme="minorEastAsia" w:hint="eastAsia"/>
                                      <w:b/>
                                      <w:sz w:val="36"/>
                                      <w:szCs w:val="36"/>
                                    </w:rPr>
                                    <w:t>ひろう</w:t>
                                  </w:r>
                                </w:rt>
                                <w:rubyBase>
                                  <w:r w:rsidR="00DE218A" w:rsidRPr="00345C04">
                                    <w:rPr>
                                      <w:rFonts w:asciiTheme="minorEastAsia" w:hAnsiTheme="minorEastAsia" w:hint="eastAsia"/>
                                      <w:b/>
                                      <w:sz w:val="36"/>
                                      <w:szCs w:val="36"/>
                                    </w:rPr>
                                    <w:t>疲労</w:t>
                                  </w:r>
                                </w:rubyBase>
                              </w:ruby>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3F8F" id="テキスト ボックス 47" o:spid="_x0000_s1056" type="#_x0000_t202" style="position:absolute;margin-left:20pt;margin-top:8.8pt;width:501.6pt;height:29.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" filled="f" stroked="f" strokeweight=".5pt">
                <v:textbox inset="1mm,1mm,1mm,1mm">
                  <w:txbxContent>
                    <w:p w14:paraId="4F041E8B" w14:textId="77777777" w:rsidR="00DE218A" w:rsidRPr="00345C04" w:rsidRDefault="00DE218A" w:rsidP="000D21EB">
                      <w:pPr>
                        <w:spacing w:after="0" w:line="500" w:lineRule="exact"/>
                        <w:jc w:val="center"/>
                        <w:rPr>
                          <w:rFonts w:asciiTheme="minorEastAsia" w:hAnsiTheme="minorEastAsia"/>
                          <w:b/>
                          <w:sz w:val="36"/>
                          <w:szCs w:val="36"/>
                        </w:rPr>
                      </w:pPr>
                      <w:r w:rsidRPr="00345C04">
                        <w:rPr>
                          <w:rFonts w:asciiTheme="minorEastAsia" w:hAnsiTheme="minorEastAsia" w:hint="eastAsia"/>
                          <w:b/>
                          <w:sz w:val="36"/>
                          <w:szCs w:val="36"/>
                        </w:rPr>
                        <w:ruby>
                          <w:rubyPr>
                            <w:rubyAlign w:val="distributeSpace"/>
                            <w:hps w:val="12"/>
                            <w:hpsRaise w:val="30"/>
                            <w:hpsBaseText w:val="36"/>
                            <w:lid w:val="ja-JP"/>
                          </w:rubyPr>
                          <w:rt>
                            <w:r w:rsidR="00DE218A" w:rsidRPr="00345C04">
                              <w:rPr>
                                <w:rFonts w:asciiTheme="minorEastAsia" w:hAnsiTheme="minorEastAsia" w:hint="eastAsia"/>
                                <w:b/>
                                <w:sz w:val="36"/>
                                <w:szCs w:val="36"/>
                              </w:rPr>
                              <w:t>い</w:t>
                            </w:r>
                          </w:rt>
                          <w:rubyBase>
                            <w:r w:rsidR="00DE218A" w:rsidRPr="00345C04">
                              <w:rPr>
                                <w:rFonts w:asciiTheme="minorEastAsia" w:hAnsiTheme="minorEastAsia" w:hint="eastAsia"/>
                                <w:b/>
                                <w:sz w:val="36"/>
                                <w:szCs w:val="36"/>
                              </w:rPr>
                              <w:t>易</w:t>
                            </w:r>
                          </w:rubyBase>
                        </w:ruby>
                      </w:r>
                      <w:r w:rsidRPr="00345C04">
                        <w:rPr>
                          <w:rFonts w:asciiTheme="minorEastAsia" w:hAnsiTheme="minorEastAsia" w:hint="eastAsia"/>
                          <w:b/>
                          <w:sz w:val="36"/>
                          <w:szCs w:val="36"/>
                        </w:rPr>
                        <w:ruby>
                          <w:rubyPr>
                            <w:rubyAlign w:val="distributeSpace"/>
                            <w:hps w:val="12"/>
                            <w:hpsRaise w:val="30"/>
                            <w:hpsBaseText w:val="36"/>
                            <w:lid w:val="ja-JP"/>
                          </w:rubyPr>
                          <w:rt>
                            <w:r w:rsidR="00DE218A" w:rsidRPr="00345C04">
                              <w:rPr>
                                <w:rFonts w:asciiTheme="minorEastAsia" w:hAnsiTheme="minorEastAsia" w:hint="eastAsia"/>
                                <w:b/>
                                <w:sz w:val="36"/>
                                <w:szCs w:val="36"/>
                              </w:rPr>
                              <w:t>ひろう</w:t>
                            </w:r>
                          </w:rt>
                          <w:rubyBase>
                            <w:r w:rsidR="00DE218A" w:rsidRPr="00345C04">
                              <w:rPr>
                                <w:rFonts w:asciiTheme="minorEastAsia" w:hAnsiTheme="minorEastAsia" w:hint="eastAsia"/>
                                <w:b/>
                                <w:sz w:val="36"/>
                                <w:szCs w:val="36"/>
                              </w:rPr>
                              <w:t>疲労</w:t>
                            </w:r>
                          </w:rubyBase>
                        </w:ruby>
                      </w:r>
                    </w:p>
                  </w:txbxContent>
                </v:textbox>
              </v:shape>
            </w:pict>
          </mc:Fallback>
        </mc:AlternateContent>
      </w: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5808" behindDoc="0" locked="0" layoutInCell="1" allowOverlap="1" wp14:anchorId="3C5750C7" wp14:editId="7CC2C0A0">
                <wp:simplePos x="0" y="0"/>
                <wp:positionH relativeFrom="margin">
                  <wp:posOffset>254000</wp:posOffset>
                </wp:positionH>
                <wp:positionV relativeFrom="paragraph">
                  <wp:posOffset>88900</wp:posOffset>
                </wp:positionV>
                <wp:extent cx="6381750" cy="1684020"/>
                <wp:effectExtent l="0" t="0" r="0" b="0"/>
                <wp:wrapNone/>
                <wp:docPr id="46" name="角丸四角形 46"/>
                <wp:cNvGraphicFramePr/>
                <a:graphic xmlns:a="http://schemas.openxmlformats.org/drawingml/2006/main">
                  <a:graphicData uri="http://schemas.microsoft.com/office/word/2010/wordprocessingShape">
                    <wps:wsp>
                      <wps:cNvSpPr/>
                      <wps:spPr>
                        <a:xfrm>
                          <a:off x="0" y="0"/>
                          <a:ext cx="6381750" cy="1684020"/>
                        </a:xfrm>
                        <a:prstGeom prst="roundRect">
                          <a:avLst>
                            <a:gd name="adj" fmla="val 12375"/>
                          </a:avLst>
                        </a:prstGeom>
                        <a:solidFill>
                          <a:srgbClr val="D9D9D9">
                            <a:alpha val="69804"/>
                          </a:srgbClr>
                        </a:solidFill>
                        <a:ln w="12700" cap="flat" cmpd="sng" algn="ctr">
                          <a:noFill/>
                          <a:prstDash val="solid"/>
                          <a:miter lim="800000"/>
                        </a:ln>
                        <a:effectLst/>
                      </wps:spPr>
                      <wps:txbx>
                        <w:txbxContent>
                          <w:p w14:paraId="6DB38B97"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一定時間作業を継続すると</w:t>
                            </w:r>
                            <w:r>
                              <w:rPr>
                                <w:rFonts w:ascii="HGPｺﾞｼｯｸM" w:eastAsia="HGPｺﾞｼｯｸM" w:hAnsiTheme="minorEastAsia"/>
                                <w:color w:val="000000" w:themeColor="text1"/>
                                <w:sz w:val="21"/>
                                <w:szCs w:val="21"/>
                              </w:rPr>
                              <w:t>、ミスが増えたり、話</w:t>
                            </w:r>
                            <w:r>
                              <w:rPr>
                                <w:rFonts w:ascii="HGPｺﾞｼｯｸM" w:eastAsia="HGPｺﾞｼｯｸM" w:hAnsiTheme="minorEastAsia" w:hint="eastAsia"/>
                                <w:color w:val="000000" w:themeColor="text1"/>
                                <w:sz w:val="21"/>
                                <w:szCs w:val="21"/>
                              </w:rPr>
                              <w:t>を理解しにくくなる。</w:t>
                            </w:r>
                          </w:p>
                          <w:p w14:paraId="1BFF1D37"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一定時間作業を継続すると、集中力や注意力が低下する。</w:t>
                            </w:r>
                          </w:p>
                          <w:p w14:paraId="2510761D" w14:textId="77777777" w:rsidR="00DE218A"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日中の眠気が強い。</w:t>
                            </w:r>
                          </w:p>
                          <w:p w14:paraId="038FF3AE"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疲れていることに</w:t>
                            </w:r>
                            <w:r>
                              <w:rPr>
                                <w:rFonts w:ascii="HGPｺﾞｼｯｸM" w:eastAsia="HGPｺﾞｼｯｸM" w:hAnsiTheme="minorEastAsia"/>
                                <w:color w:val="000000" w:themeColor="text1"/>
                                <w:sz w:val="21"/>
                                <w:szCs w:val="21"/>
                              </w:rPr>
                              <w:t>自分で</w:t>
                            </w:r>
                            <w:r>
                              <w:rPr>
                                <w:rFonts w:ascii="HGPｺﾞｼｯｸM" w:eastAsia="HGPｺﾞｼｯｸM" w:hAnsiTheme="minorEastAsia" w:hint="eastAsia"/>
                                <w:color w:val="000000" w:themeColor="text1"/>
                                <w:sz w:val="21"/>
                                <w:szCs w:val="21"/>
                              </w:rPr>
                              <w:t>気づかない。</w:t>
                            </w:r>
                          </w:p>
                        </w:txbxContent>
                      </wps:txbx>
                      <wps:bodyPr rot="0" spcFirstLastPara="0" vertOverflow="overflow" horzOverflow="overflow" vert="horz" wrap="square" lIns="36000" tIns="792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750C7" id="角丸四角形 46" o:spid="_x0000_s1057" style="position:absolute;margin-left:20pt;margin-top:7pt;width:502.5pt;height:132.6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1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" fillcolor="#d9d9d9" stroked="f" strokeweight="1pt">
                <v:fill opacity="45746f"/>
                <v:stroke joinstyle="miter"/>
                <v:textbox inset="1mm,22mm,1mm,1mm">
                  <w:txbxContent>
                    <w:p w14:paraId="6DB38B97"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一定時間作業を継続すると</w:t>
                      </w:r>
                      <w:r>
                        <w:rPr>
                          <w:rFonts w:ascii="HGPｺﾞｼｯｸM" w:eastAsia="HGPｺﾞｼｯｸM" w:hAnsiTheme="minorEastAsia"/>
                          <w:color w:val="000000" w:themeColor="text1"/>
                          <w:sz w:val="21"/>
                          <w:szCs w:val="21"/>
                        </w:rPr>
                        <w:t>、ミスが増えたり、話</w:t>
                      </w:r>
                      <w:r>
                        <w:rPr>
                          <w:rFonts w:ascii="HGPｺﾞｼｯｸM" w:eastAsia="HGPｺﾞｼｯｸM" w:hAnsiTheme="minorEastAsia" w:hint="eastAsia"/>
                          <w:color w:val="000000" w:themeColor="text1"/>
                          <w:sz w:val="21"/>
                          <w:szCs w:val="21"/>
                        </w:rPr>
                        <w:t>を理解しにくくなる。</w:t>
                      </w:r>
                    </w:p>
                    <w:p w14:paraId="1BFF1D37"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一定時間作業を継続すると、集中力や注意力が低下する。</w:t>
                      </w:r>
                    </w:p>
                    <w:p w14:paraId="2510761D" w14:textId="77777777" w:rsidR="00DE218A"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日中の眠気が強い。</w:t>
                      </w:r>
                    </w:p>
                    <w:p w14:paraId="038FF3AE" w14:textId="77777777" w:rsidR="00DE218A" w:rsidRPr="000A3044" w:rsidRDefault="00DE218A" w:rsidP="005E1FFC">
                      <w:pPr>
                        <w:pStyle w:val="ab"/>
                        <w:numPr>
                          <w:ilvl w:val="0"/>
                          <w:numId w:val="4"/>
                        </w:numPr>
                        <w:spacing w:afterLines="10" w:after="34" w:line="260" w:lineRule="exact"/>
                        <w:ind w:leftChars="0" w:left="284" w:hanging="284"/>
                        <w:rPr>
                          <w:rFonts w:ascii="HGPｺﾞｼｯｸM" w:eastAsia="HGPｺﾞｼｯｸM" w:hAnsiTheme="minorEastAsia"/>
                          <w:color w:val="000000" w:themeColor="text1"/>
                          <w:sz w:val="21"/>
                          <w:szCs w:val="21"/>
                        </w:rPr>
                      </w:pPr>
                      <w:r>
                        <w:rPr>
                          <w:rFonts w:ascii="HGPｺﾞｼｯｸM" w:eastAsia="HGPｺﾞｼｯｸM" w:hAnsiTheme="minorEastAsia" w:hint="eastAsia"/>
                          <w:color w:val="000000" w:themeColor="text1"/>
                          <w:sz w:val="21"/>
                          <w:szCs w:val="21"/>
                        </w:rPr>
                        <w:t>疲れていることに</w:t>
                      </w:r>
                      <w:r>
                        <w:rPr>
                          <w:rFonts w:ascii="HGPｺﾞｼｯｸM" w:eastAsia="HGPｺﾞｼｯｸM" w:hAnsiTheme="minorEastAsia"/>
                          <w:color w:val="000000" w:themeColor="text1"/>
                          <w:sz w:val="21"/>
                          <w:szCs w:val="21"/>
                        </w:rPr>
                        <w:t>自分で</w:t>
                      </w:r>
                      <w:r>
                        <w:rPr>
                          <w:rFonts w:ascii="HGPｺﾞｼｯｸM" w:eastAsia="HGPｺﾞｼｯｸM" w:hAnsiTheme="minorEastAsia" w:hint="eastAsia"/>
                          <w:color w:val="000000" w:themeColor="text1"/>
                          <w:sz w:val="21"/>
                          <w:szCs w:val="21"/>
                        </w:rPr>
                        <w:t>気づかない。</w:t>
                      </w:r>
                    </w:p>
                  </w:txbxContent>
                </v:textbox>
                <w10:wrap anchorx="margin"/>
              </v:roundrect>
            </w:pict>
          </mc:Fallback>
        </mc:AlternateContent>
      </w:r>
      <w:r w:rsidR="006C73C1"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77856" behindDoc="0" locked="0" layoutInCell="1" allowOverlap="1" wp14:anchorId="5664AE43" wp14:editId="6F7E2F28">
                <wp:simplePos x="0" y="0"/>
                <wp:positionH relativeFrom="margin">
                  <wp:posOffset>320676</wp:posOffset>
                </wp:positionH>
                <wp:positionV relativeFrom="paragraph">
                  <wp:posOffset>466725</wp:posOffset>
                </wp:positionV>
                <wp:extent cx="6128882" cy="395605"/>
                <wp:effectExtent l="0" t="0" r="5715" b="4445"/>
                <wp:wrapNone/>
                <wp:docPr id="48" name="正方形/長方形 48"/>
                <wp:cNvGraphicFramePr/>
                <a:graphic xmlns:a="http://schemas.openxmlformats.org/drawingml/2006/main">
                  <a:graphicData uri="http://schemas.microsoft.com/office/word/2010/wordprocessingShape">
                    <wps:wsp>
                      <wps:cNvSpPr/>
                      <wps:spPr>
                        <a:xfrm>
                          <a:off x="0" y="0"/>
                          <a:ext cx="6128882" cy="395605"/>
                        </a:xfrm>
                        <a:prstGeom prst="rect">
                          <a:avLst/>
                        </a:prstGeom>
                        <a:solidFill>
                          <a:sysClr val="window" lastClr="FFFFFF"/>
                        </a:solidFill>
                        <a:ln w="3175" cap="flat" cmpd="sng" algn="ctr">
                          <a:noFill/>
                          <a:prstDash val="sysDot"/>
                          <a:miter lim="800000"/>
                        </a:ln>
                        <a:effectLst/>
                      </wps:spPr>
                      <wps:txbx>
                        <w:txbxContent>
                          <w:p w14:paraId="1A4FDC21" w14:textId="77777777" w:rsidR="00DE218A" w:rsidRPr="000A3044" w:rsidRDefault="00DE218A" w:rsidP="00E93B25">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一般的に疲れやすく、特に脳が疲労しやすい。</w:t>
                            </w:r>
                          </w:p>
                          <w:p w14:paraId="04BC8FD2" w14:textId="77777777" w:rsidR="00DE218A" w:rsidRPr="000A3044" w:rsidRDefault="00DE218A" w:rsidP="00E93B25">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集中力や注意力の低下、あくび、眠気などがあらわれ、作業のミスにつながりやすい。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4AE43" id="正方形/長方形 48" o:spid="_x0000_s1058" style="position:absolute;margin-left:25.25pt;margin-top:36.75pt;width:482.6pt;height:31.1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" fillcolor="window" stroked="f" strokeweight=".25pt">
                <v:stroke dashstyle="1 1"/>
                <v:textbox inset="1mm,1mm,1mm,1mm">
                  <w:txbxContent>
                    <w:p w14:paraId="1A4FDC21" w14:textId="77777777" w:rsidR="00DE218A" w:rsidRPr="000A3044" w:rsidRDefault="00DE218A" w:rsidP="00E93B25">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一般的に疲れやすく、特に脳が疲労しやすい。</w:t>
                      </w:r>
                    </w:p>
                    <w:p w14:paraId="04BC8FD2" w14:textId="77777777" w:rsidR="00DE218A" w:rsidRPr="000A3044" w:rsidRDefault="00DE218A" w:rsidP="00E93B25">
                      <w:pPr>
                        <w:spacing w:after="0" w:line="260" w:lineRule="exact"/>
                        <w:rPr>
                          <w:rFonts w:ascii="HGPｺﾞｼｯｸM" w:eastAsia="HGPｺﾞｼｯｸM" w:hAnsiTheme="minorEastAsia"/>
                          <w:color w:val="000000" w:themeColor="text1"/>
                          <w:sz w:val="21"/>
                          <w:szCs w:val="21"/>
                        </w:rPr>
                      </w:pPr>
                      <w:r w:rsidRPr="000A3044">
                        <w:rPr>
                          <w:rFonts w:ascii="HGPｺﾞｼｯｸM" w:eastAsia="HGPｺﾞｼｯｸM" w:hAnsiTheme="minorEastAsia" w:hint="eastAsia"/>
                          <w:color w:val="000000" w:themeColor="text1"/>
                          <w:sz w:val="21"/>
                          <w:szCs w:val="21"/>
                        </w:rPr>
                        <w:t>集中力や注意力の低下、あくび、眠気などがあらわれ、作業のミスにつながりやすい。</w:t>
                      </w:r>
                    </w:p>
                  </w:txbxContent>
                </v:textbox>
                <w10:wrap anchorx="margin"/>
              </v:rect>
            </w:pict>
          </mc:Fallback>
        </mc:AlternateContent>
      </w:r>
    </w:p>
    <w:p w14:paraId="421F796D" w14:textId="77777777" w:rsidR="007321A1" w:rsidRPr="008A7CCB" w:rsidRDefault="007321A1" w:rsidP="00993D54">
      <w:pPr>
        <w:spacing w:after="0" w:line="500" w:lineRule="exact"/>
        <w:rPr>
          <w:rFonts w:asciiTheme="majorEastAsia" w:eastAsiaTheme="majorEastAsia" w:hAnsiTheme="majorEastAsia"/>
          <w:b/>
          <w:sz w:val="28"/>
          <w:szCs w:val="28"/>
        </w:rPr>
      </w:pPr>
    </w:p>
    <w:p w14:paraId="4C822197" w14:textId="77777777" w:rsidR="00490A79" w:rsidRPr="008A7CCB" w:rsidRDefault="00490A79" w:rsidP="00993D54">
      <w:pPr>
        <w:spacing w:after="0" w:line="500" w:lineRule="exact"/>
        <w:rPr>
          <w:rFonts w:asciiTheme="majorEastAsia" w:eastAsiaTheme="majorEastAsia" w:hAnsiTheme="majorEastAsia"/>
          <w:b/>
          <w:sz w:val="28"/>
          <w:szCs w:val="28"/>
        </w:rPr>
      </w:pPr>
    </w:p>
    <w:p w14:paraId="374F7346" w14:textId="77777777" w:rsidR="00490A79" w:rsidRPr="008A7CCB" w:rsidRDefault="00490A79" w:rsidP="00993D54">
      <w:pPr>
        <w:spacing w:after="0" w:line="500" w:lineRule="exact"/>
        <w:rPr>
          <w:rFonts w:asciiTheme="majorEastAsia" w:eastAsiaTheme="majorEastAsia" w:hAnsiTheme="majorEastAsia"/>
          <w:b/>
          <w:sz w:val="28"/>
          <w:szCs w:val="28"/>
        </w:rPr>
      </w:pPr>
    </w:p>
    <w:p w14:paraId="7E0620F6" w14:textId="77777777" w:rsidR="00F751D2" w:rsidRDefault="00F751D2" w:rsidP="00603434">
      <w:pPr>
        <w:spacing w:after="0" w:line="500" w:lineRule="exact"/>
        <w:rPr>
          <w:rFonts w:asciiTheme="majorEastAsia" w:eastAsiaTheme="majorEastAsia" w:hAnsiTheme="majorEastAsia"/>
          <w:b/>
          <w:color w:val="FFFFFF" w:themeColor="background1"/>
          <w:sz w:val="36"/>
          <w:szCs w:val="36"/>
        </w:rPr>
      </w:pPr>
    </w:p>
    <w:p w14:paraId="4C2B8A15" w14:textId="77777777" w:rsidR="003E4576" w:rsidRDefault="003E4576" w:rsidP="006C73C1">
      <w:pPr>
        <w:spacing w:after="0" w:line="500" w:lineRule="exact"/>
        <w:rPr>
          <w:rFonts w:asciiTheme="minorEastAsia" w:hAnsiTheme="minorEastAsia"/>
        </w:rPr>
      </w:pPr>
    </w:p>
    <w:p w14:paraId="3D5D2644" w14:textId="77777777" w:rsidR="00C03971" w:rsidRPr="00BA129C" w:rsidRDefault="006C73C1" w:rsidP="006C73C1">
      <w:pPr>
        <w:spacing w:after="0" w:line="500" w:lineRule="exact"/>
        <w:rPr>
          <w:rFonts w:asciiTheme="minorEastAsia" w:hAnsiTheme="minorEastAsia"/>
        </w:rPr>
      </w:pPr>
      <w:r w:rsidRPr="008A7CCB">
        <w:rPr>
          <w:rFonts w:asciiTheme="majorEastAsia" w:eastAsiaTheme="majorEastAsia" w:hAnsiTheme="majorEastAsia" w:hint="eastAsia"/>
          <w:b/>
          <w:noProof/>
        </w:rPr>
        <mc:AlternateContent>
          <mc:Choice Requires="wps">
            <w:drawing>
              <wp:anchor distT="0" distB="0" distL="114300" distR="114300" simplePos="0" relativeHeight="251690496" behindDoc="0" locked="0" layoutInCell="1" allowOverlap="1" wp14:anchorId="56E4042C" wp14:editId="0480E288">
                <wp:simplePos x="0" y="0"/>
                <wp:positionH relativeFrom="margin">
                  <wp:posOffset>167005</wp:posOffset>
                </wp:positionH>
                <wp:positionV relativeFrom="paragraph">
                  <wp:posOffset>188595</wp:posOffset>
                </wp:positionV>
                <wp:extent cx="5364000" cy="409575"/>
                <wp:effectExtent l="0" t="0" r="8255" b="9525"/>
                <wp:wrapNone/>
                <wp:docPr id="201" name="角丸四角形 201"/>
                <wp:cNvGraphicFramePr/>
                <a:graphic xmlns:a="http://schemas.openxmlformats.org/drawingml/2006/main">
                  <a:graphicData uri="http://schemas.microsoft.com/office/word/2010/wordprocessingShape">
                    <wps:wsp>
                      <wps:cNvSpPr/>
                      <wps:spPr>
                        <a:xfrm>
                          <a:off x="0" y="0"/>
                          <a:ext cx="5364000" cy="409575"/>
                        </a:xfrm>
                        <a:prstGeom prst="roundRect">
                          <a:avLst/>
                        </a:prstGeom>
                        <a:solidFill>
                          <a:srgbClr val="00B0F0">
                            <a:alpha val="49804"/>
                          </a:srgbClr>
                        </a:solidFill>
                        <a:ln w="38100" cap="flat" cmpd="sng" algn="ctr">
                          <a:noFill/>
                          <a:prstDash val="solid"/>
                          <a:miter lim="800000"/>
                        </a:ln>
                        <a:effectLst/>
                      </wps:spPr>
                      <wps:txbx>
                        <w:txbxContent>
                          <w:p w14:paraId="260384B7" w14:textId="77777777" w:rsidR="00DE218A" w:rsidRPr="00BA129C" w:rsidRDefault="00DE218A" w:rsidP="00C03971">
                            <w:pPr>
                              <w:spacing w:after="0" w:line="500" w:lineRule="exact"/>
                              <w:jc w:val="center"/>
                              <w:rPr>
                                <w:rFonts w:asciiTheme="minorEastAsia" w:hAnsiTheme="minorEastAsia"/>
                                <w:b/>
                                <w:color w:val="FFFFFF" w:themeColor="background1"/>
                                <w:sz w:val="36"/>
                              </w:rPr>
                            </w:pPr>
                            <w:r w:rsidRPr="00BA129C">
                              <w:rPr>
                                <w:rFonts w:asciiTheme="minorEastAsia" w:hAnsiTheme="minorEastAsia" w:hint="eastAsia"/>
                                <w:b/>
                                <w:color w:val="FFFFFF" w:themeColor="background1"/>
                                <w:sz w:val="36"/>
                              </w:rPr>
                              <w:t>高次脳機能障害と合併することが多い障害・疾患</w:t>
                            </w:r>
                          </w:p>
                        </w:txbxContent>
                      </wps:txbx>
                      <wps:bodyPr rot="0" spcFirstLastPara="0" vertOverflow="overflow" horzOverflow="overflow" vert="horz" wrap="square" lIns="108000" tIns="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4042C" id="角丸四角形 201" o:spid="_x0000_s1059" style="position:absolute;margin-left:13.15pt;margin-top:14.85pt;width:422.35pt;height:32.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" fillcolor="#00b0f0" stroked="f" strokeweight="3pt">
                <v:fill opacity="32639f"/>
                <v:stroke joinstyle="miter"/>
                <v:textbox inset="3mm,0,3mm,1mm">
                  <w:txbxContent>
                    <w:p w14:paraId="260384B7" w14:textId="77777777" w:rsidR="00DE218A" w:rsidRPr="00BA129C" w:rsidRDefault="00DE218A" w:rsidP="00C03971">
                      <w:pPr>
                        <w:spacing w:after="0" w:line="500" w:lineRule="exact"/>
                        <w:jc w:val="center"/>
                        <w:rPr>
                          <w:rFonts w:asciiTheme="minorEastAsia" w:hAnsiTheme="minorEastAsia"/>
                          <w:b/>
                          <w:color w:val="FFFFFF" w:themeColor="background1"/>
                          <w:sz w:val="36"/>
                        </w:rPr>
                      </w:pPr>
                      <w:r w:rsidRPr="00BA129C">
                        <w:rPr>
                          <w:rFonts w:asciiTheme="minorEastAsia" w:hAnsiTheme="minorEastAsia" w:hint="eastAsia"/>
                          <w:b/>
                          <w:color w:val="FFFFFF" w:themeColor="background1"/>
                          <w:sz w:val="36"/>
                        </w:rPr>
                        <w:t>高次脳機能障害と合併することが多い障害・疾患</w:t>
                      </w:r>
                    </w:p>
                  </w:txbxContent>
                </v:textbox>
                <w10:wrap anchorx="margin"/>
              </v:roundrect>
            </w:pict>
          </mc:Fallback>
        </mc:AlternateContent>
      </w:r>
    </w:p>
    <w:p w14:paraId="3991C1FD" w14:textId="77777777" w:rsidR="00784777" w:rsidRPr="008A7CCB" w:rsidRDefault="004E58D2" w:rsidP="007500DD">
      <w:pPr>
        <w:spacing w:after="0" w:line="500" w:lineRule="exact"/>
        <w:ind w:firstLineChars="100" w:firstLine="361"/>
        <w:rPr>
          <w:rFonts w:asciiTheme="majorEastAsia" w:eastAsiaTheme="majorEastAsia" w:hAnsiTheme="majorEastAsia"/>
          <w:b/>
          <w:sz w:val="28"/>
          <w:szCs w:val="28"/>
        </w:rPr>
      </w:pPr>
      <w:r w:rsidRPr="008A7CCB">
        <w:rPr>
          <w:rFonts w:asciiTheme="majorEastAsia" w:eastAsiaTheme="majorEastAsia" w:hAnsiTheme="majorEastAsia" w:hint="eastAsia"/>
          <w:b/>
          <w:color w:val="FFFFFF" w:themeColor="background1"/>
          <w:sz w:val="36"/>
          <w:szCs w:val="36"/>
        </w:rPr>
        <w:t xml:space="preserve">　</w:t>
      </w:r>
      <w:r w:rsidR="00603434" w:rsidRPr="008A7CCB">
        <w:rPr>
          <w:rFonts w:asciiTheme="majorEastAsia" w:eastAsiaTheme="majorEastAsia" w:hAnsiTheme="majorEastAsia" w:hint="eastAsia"/>
          <w:b/>
          <w:color w:val="FFFFFF" w:themeColor="background1"/>
          <w:sz w:val="36"/>
          <w:szCs w:val="36"/>
        </w:rPr>
        <w:t xml:space="preserve">　　　　　　　　　　　　</w:t>
      </w:r>
    </w:p>
    <w:tbl>
      <w:tblPr>
        <w:tblStyle w:val="af6"/>
        <w:tblpPr w:leftFromText="142" w:rightFromText="142" w:vertAnchor="page" w:horzAnchor="margin" w:tblpX="403" w:tblpY="17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245"/>
        <w:gridCol w:w="7513"/>
      </w:tblGrid>
      <w:tr w:rsidR="006C73C1" w:rsidRPr="00345C04" w14:paraId="0509C149" w14:textId="77777777" w:rsidTr="002D33F7">
        <w:trPr>
          <w:trHeight w:val="1020"/>
        </w:trPr>
        <w:tc>
          <w:tcPr>
            <w:tcW w:w="2245"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FFF2CC" w:themeFill="accent4" w:themeFillTint="33"/>
            <w:vAlign w:val="center"/>
          </w:tcPr>
          <w:p w14:paraId="27CBE519" w14:textId="77777777" w:rsidR="006C73C1" w:rsidRPr="00F40ADD" w:rsidRDefault="006C73C1" w:rsidP="0085406F">
            <w:pPr>
              <w:pStyle w:val="ab"/>
              <w:numPr>
                <w:ilvl w:val="0"/>
                <w:numId w:val="6"/>
              </w:numPr>
              <w:spacing w:line="280" w:lineRule="exact"/>
              <w:ind w:leftChars="0" w:left="340" w:hanging="340"/>
              <w:jc w:val="both"/>
              <w:rPr>
                <w:rFonts w:ascii="HGPｺﾞｼｯｸM" w:eastAsia="HGPｺﾞｼｯｸM" w:hAnsiTheme="minorEastAsia"/>
                <w:sz w:val="24"/>
                <w:szCs w:val="24"/>
              </w:rPr>
            </w:pPr>
            <w:r w:rsidRPr="00F40ADD">
              <w:rPr>
                <w:rFonts w:ascii="HGPｺﾞｼｯｸM" w:eastAsia="HGPｺﾞｼｯｸM" w:hAnsiTheme="minorEastAsia" w:hint="eastAsia"/>
                <w:sz w:val="24"/>
                <w:szCs w:val="24"/>
              </w:rPr>
              <w:t>片麻痺</w:t>
            </w:r>
          </w:p>
        </w:tc>
        <w:tc>
          <w:tcPr>
            <w:tcW w:w="7513"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auto"/>
            <w:vAlign w:val="center"/>
          </w:tcPr>
          <w:p w14:paraId="5420AFEC" w14:textId="77777777" w:rsidR="006C73C1" w:rsidRPr="002417C7" w:rsidRDefault="006C73C1" w:rsidP="002D33F7">
            <w:pPr>
              <w:spacing w:line="280" w:lineRule="exact"/>
              <w:jc w:val="both"/>
              <w:rPr>
                <w:rFonts w:ascii="HGPｺﾞｼｯｸM" w:eastAsia="HGPｺﾞｼｯｸM" w:hAnsiTheme="minorEastAsia"/>
                <w:sz w:val="21"/>
                <w:szCs w:val="18"/>
              </w:rPr>
            </w:pPr>
            <w:r w:rsidRPr="002417C7">
              <w:rPr>
                <w:rFonts w:ascii="HGPｺﾞｼｯｸM" w:eastAsia="HGPｺﾞｼｯｸM" w:hAnsiTheme="minorEastAsia" w:hint="eastAsia"/>
                <w:sz w:val="21"/>
                <w:szCs w:val="18"/>
              </w:rPr>
              <w:t>右または左の上下肢の筋肉を意識的に動かすことができなくなる症状をいいます。麻痺の程度はさまざまです。障害が生じた側がもともとの利き手であったかどうかという点は、もう一方での動作の器用さに影響します。</w:t>
            </w:r>
          </w:p>
        </w:tc>
      </w:tr>
      <w:tr w:rsidR="006C73C1" w:rsidRPr="00345C04" w14:paraId="57D32F54" w14:textId="77777777" w:rsidTr="002D33F7">
        <w:trPr>
          <w:trHeight w:val="822"/>
        </w:trPr>
        <w:tc>
          <w:tcPr>
            <w:tcW w:w="2245"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FFF2CC" w:themeFill="accent4" w:themeFillTint="33"/>
            <w:vAlign w:val="center"/>
          </w:tcPr>
          <w:p w14:paraId="6248CB1C" w14:textId="77777777" w:rsidR="006C73C1" w:rsidRPr="00F40ADD" w:rsidRDefault="006C73C1" w:rsidP="0085406F">
            <w:pPr>
              <w:pStyle w:val="ab"/>
              <w:numPr>
                <w:ilvl w:val="0"/>
                <w:numId w:val="6"/>
              </w:numPr>
              <w:spacing w:line="280" w:lineRule="exact"/>
              <w:ind w:leftChars="0" w:left="340" w:hanging="340"/>
              <w:jc w:val="both"/>
              <w:rPr>
                <w:rFonts w:ascii="HGPｺﾞｼｯｸM" w:eastAsia="HGPｺﾞｼｯｸM" w:hAnsiTheme="minorEastAsia"/>
                <w:sz w:val="24"/>
                <w:szCs w:val="24"/>
              </w:rPr>
            </w:pPr>
            <w:r w:rsidRPr="00F40ADD">
              <w:rPr>
                <w:rFonts w:ascii="HGPｺﾞｼｯｸM" w:eastAsia="HGPｺﾞｼｯｸM" w:hAnsiTheme="minorEastAsia" w:hint="eastAsia"/>
                <w:sz w:val="24"/>
                <w:szCs w:val="24"/>
              </w:rPr>
              <w:t>運動失調</w:t>
            </w:r>
          </w:p>
        </w:tc>
        <w:tc>
          <w:tcPr>
            <w:tcW w:w="7513"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auto"/>
            <w:vAlign w:val="center"/>
          </w:tcPr>
          <w:p w14:paraId="1DA4D6DA" w14:textId="77777777" w:rsidR="006C73C1" w:rsidRPr="002417C7" w:rsidRDefault="006C73C1" w:rsidP="002D33F7">
            <w:pPr>
              <w:spacing w:line="280" w:lineRule="exact"/>
              <w:jc w:val="both"/>
              <w:rPr>
                <w:rFonts w:ascii="HGPｺﾞｼｯｸM" w:eastAsia="HGPｺﾞｼｯｸM" w:hAnsiTheme="minorEastAsia"/>
                <w:sz w:val="21"/>
                <w:szCs w:val="18"/>
              </w:rPr>
            </w:pPr>
            <w:r w:rsidRPr="002417C7">
              <w:rPr>
                <w:rFonts w:ascii="HGPｺﾞｼｯｸM" w:eastAsia="HGPｺﾞｼｯｸM" w:hAnsiTheme="minorEastAsia" w:hint="eastAsia"/>
                <w:sz w:val="21"/>
                <w:szCs w:val="18"/>
              </w:rPr>
              <w:t>主に小脳の損傷によって起こります。歩行がふらついて不安定になったり、動作や発音がぎこちなくなります。</w:t>
            </w:r>
          </w:p>
        </w:tc>
      </w:tr>
      <w:tr w:rsidR="006C73C1" w:rsidRPr="00345C04" w14:paraId="62B12D72" w14:textId="77777777" w:rsidTr="002D33F7">
        <w:trPr>
          <w:trHeight w:val="1020"/>
        </w:trPr>
        <w:tc>
          <w:tcPr>
            <w:tcW w:w="2245"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FFF2CC" w:themeFill="accent4" w:themeFillTint="33"/>
            <w:vAlign w:val="center"/>
          </w:tcPr>
          <w:p w14:paraId="5BCB83F4" w14:textId="77777777" w:rsidR="006C73C1" w:rsidRPr="00F40ADD" w:rsidRDefault="006C73C1" w:rsidP="0085406F">
            <w:pPr>
              <w:pStyle w:val="ab"/>
              <w:numPr>
                <w:ilvl w:val="0"/>
                <w:numId w:val="6"/>
              </w:numPr>
              <w:spacing w:line="280" w:lineRule="exact"/>
              <w:ind w:leftChars="0" w:left="340" w:hanging="340"/>
              <w:jc w:val="both"/>
              <w:rPr>
                <w:rFonts w:ascii="HGPｺﾞｼｯｸM" w:eastAsia="HGPｺﾞｼｯｸM" w:hAnsiTheme="minorEastAsia"/>
                <w:sz w:val="24"/>
                <w:szCs w:val="24"/>
              </w:rPr>
            </w:pPr>
            <w:r w:rsidRPr="00F40ADD">
              <w:rPr>
                <w:rFonts w:ascii="HGPｺﾞｼｯｸM" w:eastAsia="HGPｺﾞｼｯｸM" w:hAnsiTheme="minorEastAsia" w:hint="eastAsia"/>
                <w:sz w:val="24"/>
                <w:szCs w:val="24"/>
              </w:rPr>
              <w:t>視野障害</w:t>
            </w:r>
          </w:p>
        </w:tc>
        <w:tc>
          <w:tcPr>
            <w:tcW w:w="7513"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auto"/>
            <w:vAlign w:val="center"/>
          </w:tcPr>
          <w:p w14:paraId="29920AB3" w14:textId="77777777" w:rsidR="006C73C1" w:rsidRPr="002417C7" w:rsidRDefault="006C73C1" w:rsidP="0059340C">
            <w:pPr>
              <w:spacing w:line="280" w:lineRule="exact"/>
              <w:jc w:val="both"/>
              <w:rPr>
                <w:rFonts w:ascii="HGPｺﾞｼｯｸM" w:eastAsia="HGPｺﾞｼｯｸM" w:hAnsiTheme="minorEastAsia"/>
                <w:sz w:val="21"/>
                <w:szCs w:val="18"/>
              </w:rPr>
            </w:pPr>
            <w:r w:rsidRPr="002417C7">
              <w:rPr>
                <w:rFonts w:ascii="HGPｺﾞｼｯｸM" w:eastAsia="HGPｺﾞｼｯｸM" w:hAnsiTheme="minorEastAsia" w:hint="eastAsia"/>
                <w:sz w:val="21"/>
                <w:szCs w:val="18"/>
              </w:rPr>
              <w:t>視野の一部が欠損する場合があります。両眼の左右どちらか同じ方の視野が欠けることを同名半盲、左右上下の視野の同じ４分の１の部分が欠けることを同名四分半盲といいます。</w:t>
            </w:r>
          </w:p>
        </w:tc>
      </w:tr>
      <w:tr w:rsidR="006C73C1" w:rsidRPr="00345C04" w14:paraId="73477B80" w14:textId="77777777" w:rsidTr="002D33F7">
        <w:trPr>
          <w:trHeight w:val="680"/>
        </w:trPr>
        <w:tc>
          <w:tcPr>
            <w:tcW w:w="2245"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FFF2CC" w:themeFill="accent4" w:themeFillTint="33"/>
            <w:vAlign w:val="center"/>
          </w:tcPr>
          <w:p w14:paraId="42296600" w14:textId="77777777" w:rsidR="006C73C1" w:rsidRPr="00F40ADD" w:rsidRDefault="006C73C1" w:rsidP="0085406F">
            <w:pPr>
              <w:pStyle w:val="ab"/>
              <w:numPr>
                <w:ilvl w:val="0"/>
                <w:numId w:val="6"/>
              </w:numPr>
              <w:spacing w:line="280" w:lineRule="exact"/>
              <w:ind w:leftChars="0" w:left="340" w:hanging="340"/>
              <w:jc w:val="both"/>
              <w:rPr>
                <w:rFonts w:ascii="HGPｺﾞｼｯｸM" w:eastAsia="HGPｺﾞｼｯｸM" w:hAnsiTheme="minorEastAsia"/>
                <w:sz w:val="24"/>
                <w:szCs w:val="24"/>
              </w:rPr>
            </w:pPr>
            <w:r w:rsidRPr="00F40ADD">
              <w:rPr>
                <w:rFonts w:ascii="HGPｺﾞｼｯｸM" w:eastAsia="HGPｺﾞｼｯｸM" w:hAnsiTheme="minorEastAsia" w:hint="eastAsia"/>
                <w:sz w:val="24"/>
                <w:szCs w:val="24"/>
              </w:rPr>
              <w:t>構音障害</w:t>
            </w:r>
          </w:p>
        </w:tc>
        <w:tc>
          <w:tcPr>
            <w:tcW w:w="7513"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auto"/>
            <w:vAlign w:val="center"/>
          </w:tcPr>
          <w:p w14:paraId="493AE3F1" w14:textId="77777777" w:rsidR="006C73C1" w:rsidRPr="002417C7" w:rsidRDefault="006C73C1" w:rsidP="002D33F7">
            <w:pPr>
              <w:spacing w:line="280" w:lineRule="exact"/>
              <w:jc w:val="both"/>
              <w:rPr>
                <w:rFonts w:ascii="HGPｺﾞｼｯｸM" w:eastAsia="HGPｺﾞｼｯｸM" w:hAnsiTheme="minorEastAsia"/>
                <w:sz w:val="21"/>
                <w:szCs w:val="18"/>
              </w:rPr>
            </w:pPr>
            <w:r w:rsidRPr="002417C7">
              <w:rPr>
                <w:rFonts w:ascii="HGPｺﾞｼｯｸM" w:eastAsia="HGPｺﾞｼｯｸM" w:hAnsiTheme="minorEastAsia" w:hint="eastAsia"/>
                <w:sz w:val="21"/>
                <w:szCs w:val="18"/>
              </w:rPr>
              <w:t>舌や唇などの発音に必要な器官に麻痺や失調が起きることによる発音の障害です。</w:t>
            </w:r>
          </w:p>
        </w:tc>
      </w:tr>
      <w:tr w:rsidR="006C73C1" w:rsidRPr="00345C04" w14:paraId="4FC94DCD" w14:textId="77777777" w:rsidTr="002D33F7">
        <w:trPr>
          <w:trHeight w:val="1644"/>
        </w:trPr>
        <w:tc>
          <w:tcPr>
            <w:tcW w:w="2245"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FFF2CC" w:themeFill="accent4" w:themeFillTint="33"/>
            <w:vAlign w:val="center"/>
          </w:tcPr>
          <w:p w14:paraId="1859CD5F" w14:textId="77777777" w:rsidR="006C73C1" w:rsidRPr="00F40ADD" w:rsidRDefault="006C73C1" w:rsidP="0085406F">
            <w:pPr>
              <w:pStyle w:val="ab"/>
              <w:numPr>
                <w:ilvl w:val="0"/>
                <w:numId w:val="6"/>
              </w:numPr>
              <w:spacing w:line="280" w:lineRule="exact"/>
              <w:ind w:leftChars="0" w:left="340" w:hanging="340"/>
              <w:jc w:val="both"/>
              <w:rPr>
                <w:rFonts w:ascii="HGPｺﾞｼｯｸM" w:eastAsia="HGPｺﾞｼｯｸM" w:hAnsiTheme="minorEastAsia"/>
                <w:sz w:val="24"/>
                <w:szCs w:val="24"/>
              </w:rPr>
            </w:pPr>
            <w:r w:rsidRPr="00F40ADD">
              <w:rPr>
                <w:rFonts w:ascii="HGPｺﾞｼｯｸM" w:eastAsia="HGPｺﾞｼｯｸM" w:hAnsiTheme="minorEastAsia" w:hint="eastAsia"/>
                <w:sz w:val="24"/>
                <w:szCs w:val="24"/>
              </w:rPr>
              <w:t>症候性てんかん</w:t>
            </w:r>
          </w:p>
        </w:tc>
        <w:tc>
          <w:tcPr>
            <w:tcW w:w="7513" w:type="dxa"/>
            <w:tc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tcBorders>
            <w:shd w:val="clear" w:color="auto" w:fill="auto"/>
            <w:vAlign w:val="center"/>
          </w:tcPr>
          <w:p w14:paraId="48287055" w14:textId="77777777" w:rsidR="006C73C1" w:rsidRPr="002417C7" w:rsidRDefault="006C73C1" w:rsidP="002D33F7">
            <w:pPr>
              <w:spacing w:line="280" w:lineRule="exact"/>
              <w:jc w:val="both"/>
              <w:rPr>
                <w:rFonts w:ascii="HGPｺﾞｼｯｸM" w:eastAsia="HGPｺﾞｼｯｸM" w:hAnsiTheme="minorEastAsia"/>
                <w:sz w:val="21"/>
                <w:szCs w:val="18"/>
              </w:rPr>
            </w:pPr>
            <w:r w:rsidRPr="002417C7">
              <w:rPr>
                <w:rFonts w:ascii="HGPｺﾞｼｯｸM" w:eastAsia="HGPｺﾞｼｯｸM" w:hAnsiTheme="minorEastAsia" w:hint="eastAsia"/>
                <w:sz w:val="21"/>
                <w:szCs w:val="18"/>
              </w:rPr>
              <w:t>発作には、けいれん発作、欠神発作などさまざまな種類があります。通常は数秒～数分以内で自然に終了します。</w:t>
            </w:r>
          </w:p>
          <w:p w14:paraId="526A36E8" w14:textId="77777777" w:rsidR="006C73C1" w:rsidRPr="002417C7" w:rsidRDefault="006C73C1" w:rsidP="002D33F7">
            <w:pPr>
              <w:spacing w:line="280" w:lineRule="exact"/>
              <w:jc w:val="both"/>
              <w:rPr>
                <w:rFonts w:ascii="HGPｺﾞｼｯｸM" w:eastAsia="HGPｺﾞｼｯｸM" w:hAnsiTheme="minorEastAsia"/>
                <w:sz w:val="21"/>
                <w:szCs w:val="18"/>
              </w:rPr>
            </w:pPr>
            <w:r w:rsidRPr="002417C7">
              <w:rPr>
                <w:rFonts w:ascii="HGPｺﾞｼｯｸM" w:eastAsia="HGPｺﾞｼｯｸM" w:hAnsiTheme="minorEastAsia" w:hint="eastAsia"/>
                <w:sz w:val="21"/>
                <w:szCs w:val="18"/>
              </w:rPr>
              <w:t>発作の予防のためには、医師の指示にそった通院や服薬が確実に行われていることが大切です。また、一般に過労や睡眠不足は発作の引き金になりやすいとされており、規則正しい生活リズムや無理のない働き方を守ることが望まれます。</w:t>
            </w:r>
          </w:p>
        </w:tc>
      </w:tr>
    </w:tbl>
    <w:p w14:paraId="78BAA469" w14:textId="77777777" w:rsidR="006C73C1" w:rsidRDefault="00431AF0" w:rsidP="006C73C1">
      <w:pPr>
        <w:spacing w:beforeLines="40" w:before="137" w:after="0" w:line="280" w:lineRule="exact"/>
        <w:ind w:left="442" w:hangingChars="200" w:hanging="442"/>
        <w:rPr>
          <w:rFonts w:asciiTheme="majorEastAsia" w:eastAsiaTheme="majorEastAsia" w:hAnsiTheme="majorEastAsia"/>
          <w:b/>
        </w:rPr>
      </w:pPr>
      <w:r w:rsidRPr="008A7CCB">
        <w:rPr>
          <w:rFonts w:asciiTheme="majorEastAsia" w:eastAsiaTheme="majorEastAsia" w:hAnsiTheme="majorEastAsia" w:hint="eastAsia"/>
          <w:b/>
        </w:rPr>
        <w:t xml:space="preserve">　</w:t>
      </w:r>
      <w:r w:rsidR="007500DD" w:rsidRPr="008A7CCB">
        <w:rPr>
          <w:rFonts w:asciiTheme="majorEastAsia" w:eastAsiaTheme="majorEastAsia" w:hAnsiTheme="majorEastAsia" w:hint="eastAsia"/>
          <w:b/>
        </w:rPr>
        <w:t xml:space="preserve">　　</w:t>
      </w:r>
    </w:p>
    <w:p w14:paraId="2B424269" w14:textId="77777777" w:rsidR="002D33F7" w:rsidRPr="008A7CCB" w:rsidRDefault="002D33F7" w:rsidP="006C73C1">
      <w:pPr>
        <w:spacing w:beforeLines="40" w:before="137" w:after="0" w:line="280" w:lineRule="exact"/>
        <w:ind w:left="723" w:hangingChars="200" w:hanging="723"/>
        <w:rPr>
          <w:rFonts w:asciiTheme="majorEastAsia" w:eastAsiaTheme="majorEastAsia" w:hAnsiTheme="majorEastAsia"/>
          <w:b/>
          <w:color w:val="FFFFFF" w:themeColor="background1"/>
          <w:sz w:val="36"/>
          <w:szCs w:val="26"/>
          <w:highlight w:val="darkGray"/>
        </w:rPr>
      </w:pPr>
    </w:p>
    <w:p w14:paraId="27FA9023" w14:textId="77777777" w:rsidR="00E93B25" w:rsidRPr="008A7CCB" w:rsidRDefault="009A6C49" w:rsidP="006B5C3C">
      <w:pPr>
        <w:spacing w:after="0" w:line="400" w:lineRule="exact"/>
        <w:ind w:firstLineChars="150" w:firstLine="331"/>
        <w:rPr>
          <w:rFonts w:asciiTheme="majorEastAsia" w:eastAsiaTheme="majorEastAsia" w:hAnsiTheme="majorEastAsia"/>
          <w:b/>
          <w:color w:val="FFFFFF" w:themeColor="background1"/>
          <w:sz w:val="36"/>
          <w:szCs w:val="26"/>
        </w:rPr>
      </w:pPr>
      <w:r w:rsidRPr="008A7CCB">
        <w:rPr>
          <w:rFonts w:asciiTheme="majorEastAsia" w:eastAsiaTheme="majorEastAsia" w:hAnsiTheme="majorEastAsia" w:hint="eastAsia"/>
          <w:b/>
          <w:noProof/>
        </w:rPr>
        <mc:AlternateContent>
          <mc:Choice Requires="wps">
            <w:drawing>
              <wp:anchor distT="0" distB="0" distL="114300" distR="114300" simplePos="0" relativeHeight="251691520" behindDoc="0" locked="0" layoutInCell="1" allowOverlap="1" wp14:anchorId="5F7F2703" wp14:editId="2C08935B">
                <wp:simplePos x="0" y="0"/>
                <wp:positionH relativeFrom="margin">
                  <wp:posOffset>173355</wp:posOffset>
                </wp:positionH>
                <wp:positionV relativeFrom="paragraph">
                  <wp:posOffset>10795</wp:posOffset>
                </wp:positionV>
                <wp:extent cx="2322830" cy="409575"/>
                <wp:effectExtent l="0" t="0" r="1270" b="9525"/>
                <wp:wrapNone/>
                <wp:docPr id="202" name="角丸四角形 202"/>
                <wp:cNvGraphicFramePr/>
                <a:graphic xmlns:a="http://schemas.openxmlformats.org/drawingml/2006/main">
                  <a:graphicData uri="http://schemas.microsoft.com/office/word/2010/wordprocessingShape">
                    <wps:wsp>
                      <wps:cNvSpPr/>
                      <wps:spPr>
                        <a:xfrm>
                          <a:off x="0" y="0"/>
                          <a:ext cx="2322830" cy="409575"/>
                        </a:xfrm>
                        <a:prstGeom prst="roundRect">
                          <a:avLst/>
                        </a:prstGeom>
                        <a:solidFill>
                          <a:srgbClr val="00B0F0">
                            <a:alpha val="50196"/>
                          </a:srgbClr>
                        </a:solidFill>
                        <a:ln w="38100" cap="flat" cmpd="sng" algn="ctr">
                          <a:noFill/>
                          <a:prstDash val="solid"/>
                          <a:miter lim="800000"/>
                        </a:ln>
                        <a:effectLst/>
                      </wps:spPr>
                      <wps:txbx>
                        <w:txbxContent>
                          <w:p w14:paraId="5D5B6FBB" w14:textId="77777777" w:rsidR="00DE218A" w:rsidRPr="00BA129C" w:rsidRDefault="00DE218A" w:rsidP="00C03971">
                            <w:pPr>
                              <w:spacing w:after="0" w:line="500" w:lineRule="exact"/>
                              <w:rPr>
                                <w:rFonts w:asciiTheme="majorEastAsia" w:eastAsiaTheme="majorEastAsia" w:hAnsiTheme="majorEastAsia"/>
                                <w:b/>
                                <w:color w:val="FFFFFF" w:themeColor="background1"/>
                              </w:rPr>
                            </w:pPr>
                            <w:r w:rsidRPr="00BA129C">
                              <w:rPr>
                                <w:rFonts w:asciiTheme="majorEastAsia" w:eastAsiaTheme="majorEastAsia" w:hAnsiTheme="majorEastAsia" w:hint="eastAsia"/>
                                <w:b/>
                                <w:color w:val="FFFFFF" w:themeColor="background1"/>
                                <w:sz w:val="36"/>
                                <w:szCs w:val="36"/>
                              </w:rPr>
                              <w:t>障害者</w:t>
                            </w:r>
                            <w:r w:rsidRPr="00BA129C">
                              <w:rPr>
                                <w:rFonts w:asciiTheme="majorEastAsia" w:eastAsiaTheme="majorEastAsia" w:hAnsiTheme="majorEastAsia"/>
                                <w:b/>
                                <w:color w:val="FFFFFF" w:themeColor="background1"/>
                                <w:sz w:val="36"/>
                                <w:szCs w:val="36"/>
                              </w:rPr>
                              <w:t>手帳について</w:t>
                            </w:r>
                          </w:p>
                        </w:txbxContent>
                      </wps:txbx>
                      <wps:bodyPr rot="0" spcFirstLastPara="0" vertOverflow="overflow" horzOverflow="overflow" vert="horz" wrap="square" lIns="108000" tIns="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F2703" id="角丸四角形 202" o:spid="_x0000_s1060" style="position:absolute;left:0;text-align:left;margin-left:13.65pt;margin-top:.85pt;width:182.9pt;height:32.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" fillcolor="#00b0f0" stroked="f" strokeweight="3pt">
                <v:fill opacity="32896f"/>
                <v:stroke joinstyle="miter"/>
                <v:textbox inset="3mm,0,3mm,1mm">
                  <w:txbxContent>
                    <w:p w14:paraId="5D5B6FBB" w14:textId="77777777" w:rsidR="00DE218A" w:rsidRPr="00BA129C" w:rsidRDefault="00DE218A" w:rsidP="00C03971">
                      <w:pPr>
                        <w:spacing w:after="0" w:line="500" w:lineRule="exact"/>
                        <w:rPr>
                          <w:rFonts w:asciiTheme="majorEastAsia" w:eastAsiaTheme="majorEastAsia" w:hAnsiTheme="majorEastAsia"/>
                          <w:b/>
                          <w:color w:val="FFFFFF" w:themeColor="background1"/>
                        </w:rPr>
                      </w:pPr>
                      <w:r w:rsidRPr="00BA129C">
                        <w:rPr>
                          <w:rFonts w:asciiTheme="majorEastAsia" w:eastAsiaTheme="majorEastAsia" w:hAnsiTheme="majorEastAsia" w:hint="eastAsia"/>
                          <w:b/>
                          <w:color w:val="FFFFFF" w:themeColor="background1"/>
                          <w:sz w:val="36"/>
                          <w:szCs w:val="36"/>
                        </w:rPr>
                        <w:t>障害者</w:t>
                      </w:r>
                      <w:r w:rsidRPr="00BA129C">
                        <w:rPr>
                          <w:rFonts w:asciiTheme="majorEastAsia" w:eastAsiaTheme="majorEastAsia" w:hAnsiTheme="majorEastAsia"/>
                          <w:b/>
                          <w:color w:val="FFFFFF" w:themeColor="background1"/>
                          <w:sz w:val="36"/>
                          <w:szCs w:val="36"/>
                        </w:rPr>
                        <w:t>手帳について</w:t>
                      </w:r>
                    </w:p>
                  </w:txbxContent>
                </v:textbox>
                <w10:wrap anchorx="margin"/>
              </v:roundrect>
            </w:pict>
          </mc:Fallback>
        </mc:AlternateContent>
      </w:r>
    </w:p>
    <w:p w14:paraId="527847F6" w14:textId="77777777" w:rsidR="00C03971" w:rsidRPr="008A7CCB" w:rsidRDefault="00C03971" w:rsidP="006B5C3C">
      <w:pPr>
        <w:spacing w:after="0" w:line="400" w:lineRule="exact"/>
        <w:ind w:firstLineChars="150" w:firstLine="542"/>
        <w:rPr>
          <w:rFonts w:asciiTheme="majorEastAsia" w:eastAsiaTheme="majorEastAsia" w:hAnsiTheme="majorEastAsia"/>
          <w:b/>
          <w:color w:val="FFFFFF" w:themeColor="background1"/>
          <w:sz w:val="36"/>
          <w:szCs w:val="26"/>
        </w:rPr>
      </w:pPr>
    </w:p>
    <w:p w14:paraId="6B6D7983" w14:textId="77777777" w:rsidR="00345C04" w:rsidRDefault="009C47AF" w:rsidP="002D33F7">
      <w:pPr>
        <w:spacing w:after="0" w:line="280" w:lineRule="exact"/>
        <w:ind w:leftChars="100" w:left="220" w:firstLineChars="100" w:firstLine="220"/>
        <w:rPr>
          <w:rFonts w:asciiTheme="minorEastAsia" w:hAnsiTheme="minorEastAsia"/>
        </w:rPr>
      </w:pPr>
      <w:r w:rsidRPr="00345C04">
        <w:rPr>
          <w:rFonts w:asciiTheme="minorEastAsia" w:hAnsiTheme="minorEastAsia" w:hint="eastAsia"/>
        </w:rPr>
        <w:t>医療機関において高次脳機能障害があると診断された場合、精神障害者保健福祉手帳の交付対象になります。</w:t>
      </w:r>
      <w:r w:rsidR="007500DD" w:rsidRPr="00345C04">
        <w:rPr>
          <w:rFonts w:asciiTheme="minorEastAsia" w:hAnsiTheme="minorEastAsia" w:hint="eastAsia"/>
        </w:rPr>
        <w:t xml:space="preserve">　</w:t>
      </w:r>
      <w:r w:rsidR="00607775" w:rsidRPr="00345C04">
        <w:rPr>
          <w:rFonts w:asciiTheme="minorEastAsia" w:hAnsiTheme="minorEastAsia" w:hint="eastAsia"/>
        </w:rPr>
        <w:t>片麻痺や失語症などがある場合、身体障害者手帳の交付対象になります。</w:t>
      </w:r>
      <w:r w:rsidRPr="00345C04">
        <w:rPr>
          <w:rFonts w:asciiTheme="minorEastAsia" w:hAnsiTheme="minorEastAsia" w:hint="eastAsia"/>
        </w:rPr>
        <w:t>交付には、居住地のある市町村などの担当窓口で申請が必要です。</w:t>
      </w:r>
    </w:p>
    <w:p w14:paraId="61DB8BED" w14:textId="77777777" w:rsidR="00431AF0" w:rsidRPr="00345C04" w:rsidRDefault="007500DD" w:rsidP="00345C04">
      <w:pPr>
        <w:spacing w:after="0" w:line="280" w:lineRule="exact"/>
        <w:ind w:leftChars="50" w:left="110" w:firstLineChars="200" w:firstLine="360"/>
        <w:rPr>
          <w:rFonts w:asciiTheme="minorEastAsia" w:hAnsiTheme="minorEastAsia"/>
          <w:sz w:val="18"/>
          <w:szCs w:val="20"/>
        </w:rPr>
      </w:pPr>
      <w:r w:rsidRPr="00345C04">
        <w:rPr>
          <w:rFonts w:asciiTheme="minorEastAsia" w:hAnsiTheme="minorEastAsia" w:hint="eastAsia"/>
          <w:sz w:val="18"/>
          <w:szCs w:val="20"/>
        </w:rPr>
        <w:t>※</w:t>
      </w:r>
      <w:r w:rsidR="00C03971" w:rsidRPr="00345C04">
        <w:rPr>
          <w:rFonts w:asciiTheme="minorEastAsia" w:hAnsiTheme="minorEastAsia" w:hint="eastAsia"/>
          <w:sz w:val="18"/>
          <w:szCs w:val="20"/>
        </w:rPr>
        <w:t>障害者手帳は、個人の障害の状態などで</w:t>
      </w:r>
      <w:r w:rsidR="009C47AF" w:rsidRPr="00345C04">
        <w:rPr>
          <w:rFonts w:asciiTheme="minorEastAsia" w:hAnsiTheme="minorEastAsia" w:hint="eastAsia"/>
          <w:sz w:val="18"/>
          <w:szCs w:val="20"/>
        </w:rPr>
        <w:t>判断されるため、申請すれば必ず交付されるものではないことに留意が必要です。</w:t>
      </w:r>
    </w:p>
    <w:p w14:paraId="3E93EE52" w14:textId="77777777" w:rsidR="009A6C49" w:rsidRDefault="009A6C49" w:rsidP="00345C04">
      <w:pPr>
        <w:spacing w:after="0" w:line="280" w:lineRule="exact"/>
        <w:ind w:firstLineChars="100" w:firstLine="240"/>
        <w:rPr>
          <w:rFonts w:asciiTheme="minorEastAsia" w:hAnsiTheme="minorEastAsia"/>
          <w:sz w:val="24"/>
          <w:szCs w:val="24"/>
        </w:rPr>
      </w:pPr>
    </w:p>
    <w:p w14:paraId="4C2A96DB" w14:textId="77777777" w:rsidR="00F40ADD" w:rsidRDefault="00F40ADD" w:rsidP="00345C04">
      <w:pPr>
        <w:spacing w:after="0" w:line="280" w:lineRule="exact"/>
        <w:ind w:firstLineChars="100" w:firstLine="240"/>
        <w:rPr>
          <w:rFonts w:asciiTheme="minorEastAsia" w:hAnsiTheme="minorEastAsia"/>
          <w:sz w:val="24"/>
          <w:szCs w:val="24"/>
        </w:rPr>
      </w:pPr>
    </w:p>
    <w:p w14:paraId="18EA2BF3" w14:textId="77777777" w:rsidR="002D33F7" w:rsidRPr="00345C04" w:rsidRDefault="002D33F7" w:rsidP="00345C04">
      <w:pPr>
        <w:spacing w:after="0" w:line="280" w:lineRule="exact"/>
        <w:ind w:firstLineChars="100" w:firstLine="240"/>
        <w:rPr>
          <w:rFonts w:asciiTheme="minorEastAsia" w:hAnsiTheme="minorEastAsia"/>
          <w:sz w:val="24"/>
          <w:szCs w:val="24"/>
        </w:rPr>
      </w:pPr>
    </w:p>
    <w:p w14:paraId="6AA4BB54" w14:textId="77777777" w:rsidR="009C47AF" w:rsidRPr="002D33F7" w:rsidRDefault="009C47AF" w:rsidP="00345C04">
      <w:pPr>
        <w:spacing w:after="0" w:line="280" w:lineRule="exact"/>
        <w:ind w:firstLineChars="200" w:firstLine="400"/>
        <w:rPr>
          <w:rFonts w:ascii="HGPｺﾞｼｯｸM" w:eastAsia="HGPｺﾞｼｯｸM" w:hAnsiTheme="minorEastAsia"/>
          <w:sz w:val="20"/>
          <w:szCs w:val="20"/>
        </w:rPr>
      </w:pPr>
      <w:r w:rsidRPr="002D33F7">
        <w:rPr>
          <w:rFonts w:ascii="HGPｺﾞｼｯｸM" w:eastAsia="HGPｺﾞｼｯｸM" w:hAnsiTheme="minorEastAsia" w:hint="eastAsia"/>
          <w:sz w:val="20"/>
          <w:szCs w:val="20"/>
        </w:rPr>
        <w:t>【参考】</w:t>
      </w:r>
      <w:r w:rsidR="00C9535B" w:rsidRPr="002D33F7">
        <w:rPr>
          <w:rFonts w:ascii="HGPｺﾞｼｯｸM" w:eastAsia="HGPｺﾞｼｯｸM" w:hAnsiTheme="minorEastAsia" w:hint="eastAsia"/>
          <w:sz w:val="20"/>
          <w:szCs w:val="20"/>
        </w:rPr>
        <w:t>一般雇用</w:t>
      </w:r>
      <w:r w:rsidRPr="002D33F7">
        <w:rPr>
          <w:rFonts w:ascii="HGPｺﾞｼｯｸM" w:eastAsia="HGPｺﾞｼｯｸM" w:hAnsiTheme="minorEastAsia" w:hint="eastAsia"/>
          <w:sz w:val="20"/>
          <w:szCs w:val="20"/>
        </w:rPr>
        <w:t>もしくは就労継続支援A型事業所において就労中の</w:t>
      </w:r>
      <w:r w:rsidR="00957DD8" w:rsidRPr="002D33F7">
        <w:rPr>
          <w:rFonts w:ascii="HGPｺﾞｼｯｸM" w:eastAsia="HGPｺﾞｼｯｸM" w:hAnsiTheme="minorEastAsia" w:hint="eastAsia"/>
          <w:sz w:val="20"/>
          <w:szCs w:val="20"/>
        </w:rPr>
        <w:t>高次脳機能障害者</w:t>
      </w:r>
      <w:r w:rsidRPr="002D33F7">
        <w:rPr>
          <w:rFonts w:ascii="HGPｺﾞｼｯｸM" w:eastAsia="HGPｺﾞｼｯｸM" w:hAnsiTheme="minorEastAsia" w:hint="eastAsia"/>
          <w:sz w:val="20"/>
          <w:szCs w:val="20"/>
        </w:rPr>
        <w:t>208人の障害者手帳取得状況</w:t>
      </w:r>
    </w:p>
    <w:p w14:paraId="4CB36C3E" w14:textId="77777777" w:rsidR="00431AF0" w:rsidRPr="00345C04" w:rsidRDefault="002D33F7" w:rsidP="00345C04">
      <w:pPr>
        <w:spacing w:after="0" w:line="280" w:lineRule="exact"/>
        <w:rPr>
          <w:rFonts w:asciiTheme="minorEastAsia" w:hAnsiTheme="minorEastAsia"/>
          <w:sz w:val="16"/>
          <w:szCs w:val="16"/>
        </w:rPr>
      </w:pPr>
      <w:r>
        <w:rPr>
          <w:rFonts w:asciiTheme="majorEastAsia" w:eastAsiaTheme="majorEastAsia" w:hAnsiTheme="majorEastAsia"/>
          <w:b/>
          <w:noProof/>
          <w:sz w:val="16"/>
          <w:szCs w:val="16"/>
        </w:rPr>
        <w:drawing>
          <wp:anchor distT="0" distB="0" distL="114300" distR="114300" simplePos="0" relativeHeight="251742720" behindDoc="0" locked="0" layoutInCell="1" allowOverlap="1" wp14:anchorId="6009C7CC" wp14:editId="7242D0B9">
            <wp:simplePos x="0" y="0"/>
            <wp:positionH relativeFrom="margin">
              <wp:posOffset>1595120</wp:posOffset>
            </wp:positionH>
            <wp:positionV relativeFrom="paragraph">
              <wp:posOffset>143510</wp:posOffset>
            </wp:positionV>
            <wp:extent cx="3356610" cy="238506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661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C617D" w14:textId="77777777" w:rsidR="00431AF0" w:rsidRDefault="00431AF0" w:rsidP="00345C04">
      <w:pPr>
        <w:spacing w:after="0" w:line="280" w:lineRule="exact"/>
        <w:rPr>
          <w:rFonts w:asciiTheme="majorEastAsia" w:eastAsiaTheme="majorEastAsia" w:hAnsiTheme="majorEastAsia"/>
          <w:b/>
          <w:sz w:val="16"/>
          <w:szCs w:val="16"/>
        </w:rPr>
      </w:pPr>
    </w:p>
    <w:p w14:paraId="7F44BF83" w14:textId="77777777" w:rsidR="002D33F7" w:rsidRDefault="002D33F7" w:rsidP="00345C04">
      <w:pPr>
        <w:spacing w:after="0" w:line="280" w:lineRule="exact"/>
        <w:rPr>
          <w:rFonts w:asciiTheme="majorEastAsia" w:eastAsiaTheme="majorEastAsia" w:hAnsiTheme="majorEastAsia"/>
          <w:b/>
          <w:sz w:val="16"/>
          <w:szCs w:val="16"/>
        </w:rPr>
      </w:pPr>
    </w:p>
    <w:p w14:paraId="0B741342" w14:textId="77777777" w:rsidR="002D33F7" w:rsidRDefault="002D33F7" w:rsidP="00345C04">
      <w:pPr>
        <w:spacing w:after="0" w:line="280" w:lineRule="exact"/>
        <w:rPr>
          <w:rFonts w:asciiTheme="majorEastAsia" w:eastAsiaTheme="majorEastAsia" w:hAnsiTheme="majorEastAsia"/>
          <w:b/>
          <w:sz w:val="16"/>
          <w:szCs w:val="16"/>
        </w:rPr>
      </w:pPr>
    </w:p>
    <w:p w14:paraId="7F137874" w14:textId="77777777" w:rsidR="00AB79BA" w:rsidRPr="008A7CCB" w:rsidRDefault="00AB79BA" w:rsidP="002D33F7">
      <w:pPr>
        <w:spacing w:after="0" w:line="280" w:lineRule="exact"/>
        <w:rPr>
          <w:rFonts w:asciiTheme="majorEastAsia" w:eastAsiaTheme="majorEastAsia" w:hAnsiTheme="majorEastAsia"/>
          <w:b/>
          <w:sz w:val="16"/>
          <w:szCs w:val="16"/>
        </w:rPr>
      </w:pPr>
    </w:p>
    <w:p w14:paraId="29010429" w14:textId="77777777" w:rsidR="00AB79BA" w:rsidRPr="008A7CCB" w:rsidRDefault="00AB79BA" w:rsidP="00AB79BA">
      <w:pPr>
        <w:spacing w:after="0" w:line="240" w:lineRule="exact"/>
        <w:rPr>
          <w:rFonts w:asciiTheme="majorEastAsia" w:eastAsiaTheme="majorEastAsia" w:hAnsiTheme="majorEastAsia"/>
          <w:b/>
          <w:sz w:val="16"/>
          <w:szCs w:val="16"/>
        </w:rPr>
      </w:pPr>
    </w:p>
    <w:p w14:paraId="270962DA" w14:textId="77777777" w:rsidR="00CC195C" w:rsidRPr="008A7CCB" w:rsidRDefault="00CC195C" w:rsidP="00AB79BA">
      <w:pPr>
        <w:spacing w:after="0" w:line="240" w:lineRule="exact"/>
        <w:rPr>
          <w:rFonts w:asciiTheme="majorEastAsia" w:eastAsiaTheme="majorEastAsia" w:hAnsiTheme="majorEastAsia"/>
          <w:b/>
          <w:sz w:val="16"/>
          <w:szCs w:val="16"/>
        </w:rPr>
      </w:pPr>
    </w:p>
    <w:p w14:paraId="2E220363" w14:textId="77777777" w:rsidR="00AB79BA" w:rsidRPr="008A7CCB" w:rsidRDefault="00AB79BA" w:rsidP="00AB79BA">
      <w:pPr>
        <w:spacing w:after="0" w:line="240" w:lineRule="exact"/>
        <w:rPr>
          <w:rFonts w:asciiTheme="majorEastAsia" w:eastAsiaTheme="majorEastAsia" w:hAnsiTheme="majorEastAsia"/>
          <w:b/>
          <w:sz w:val="16"/>
          <w:szCs w:val="16"/>
        </w:rPr>
      </w:pPr>
    </w:p>
    <w:p w14:paraId="69E8BDA9" w14:textId="77777777" w:rsidR="00AB79BA" w:rsidRPr="008A7CCB" w:rsidRDefault="00AB79BA" w:rsidP="00AB79BA">
      <w:pPr>
        <w:spacing w:after="0" w:line="240" w:lineRule="exact"/>
        <w:rPr>
          <w:rFonts w:asciiTheme="majorEastAsia" w:eastAsiaTheme="majorEastAsia" w:hAnsiTheme="majorEastAsia"/>
          <w:b/>
          <w:sz w:val="16"/>
          <w:szCs w:val="16"/>
        </w:rPr>
      </w:pPr>
    </w:p>
    <w:p w14:paraId="20C0EE4A" w14:textId="77777777" w:rsidR="00AB79BA" w:rsidRDefault="00AB79BA" w:rsidP="00AB79BA">
      <w:pPr>
        <w:spacing w:after="0" w:line="240" w:lineRule="exact"/>
        <w:rPr>
          <w:rFonts w:asciiTheme="majorEastAsia" w:eastAsiaTheme="majorEastAsia" w:hAnsiTheme="majorEastAsia"/>
          <w:b/>
          <w:sz w:val="16"/>
          <w:szCs w:val="16"/>
        </w:rPr>
      </w:pPr>
    </w:p>
    <w:p w14:paraId="248243F5" w14:textId="77777777" w:rsidR="006C73C1" w:rsidRDefault="006C73C1" w:rsidP="00AB79BA">
      <w:pPr>
        <w:spacing w:after="0" w:line="240" w:lineRule="exact"/>
        <w:rPr>
          <w:rFonts w:asciiTheme="majorEastAsia" w:eastAsiaTheme="majorEastAsia" w:hAnsiTheme="majorEastAsia"/>
          <w:b/>
          <w:sz w:val="16"/>
          <w:szCs w:val="16"/>
        </w:rPr>
      </w:pPr>
    </w:p>
    <w:p w14:paraId="3475D4E3" w14:textId="77777777" w:rsidR="006C73C1" w:rsidRPr="008A7CCB" w:rsidRDefault="002D33F7" w:rsidP="00AB79BA">
      <w:pPr>
        <w:spacing w:after="0" w:line="240" w:lineRule="exact"/>
        <w:rPr>
          <w:rFonts w:asciiTheme="majorEastAsia" w:eastAsiaTheme="majorEastAsia" w:hAnsiTheme="majorEastAsia"/>
          <w:b/>
          <w:sz w:val="16"/>
          <w:szCs w:val="16"/>
        </w:rPr>
      </w:pPr>
      <w:r w:rsidRPr="008A7CCB">
        <w:rPr>
          <w:rFonts w:asciiTheme="majorEastAsia" w:eastAsiaTheme="majorEastAsia" w:hAnsiTheme="majorEastAsia" w:hint="eastAsia"/>
          <w:b/>
          <w:noProof/>
          <w:sz w:val="16"/>
          <w:szCs w:val="16"/>
        </w:rPr>
        <mc:AlternateContent>
          <mc:Choice Requires="wps">
            <w:drawing>
              <wp:anchor distT="0" distB="0" distL="114300" distR="114300" simplePos="0" relativeHeight="251585024" behindDoc="0" locked="0" layoutInCell="1" allowOverlap="1" wp14:anchorId="084E2D77" wp14:editId="3A32E335">
                <wp:simplePos x="0" y="0"/>
                <wp:positionH relativeFrom="column">
                  <wp:posOffset>4551680</wp:posOffset>
                </wp:positionH>
                <wp:positionV relativeFrom="paragraph">
                  <wp:posOffset>3810</wp:posOffset>
                </wp:positionV>
                <wp:extent cx="1752600" cy="600075"/>
                <wp:effectExtent l="0" t="0" r="0" b="9525"/>
                <wp:wrapNone/>
                <wp:docPr id="200" name="正方形/長方形 200"/>
                <wp:cNvGraphicFramePr/>
                <a:graphic xmlns:a="http://schemas.openxmlformats.org/drawingml/2006/main">
                  <a:graphicData uri="http://schemas.microsoft.com/office/word/2010/wordprocessingShape">
                    <wps:wsp>
                      <wps:cNvSpPr/>
                      <wps:spPr>
                        <a:xfrm>
                          <a:off x="0" y="0"/>
                          <a:ext cx="1752600" cy="600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B4957" w14:textId="77777777" w:rsidR="00DE218A" w:rsidRPr="002D33F7" w:rsidRDefault="00DE218A" w:rsidP="00863DC4">
                            <w:pPr>
                              <w:spacing w:after="0" w:line="240" w:lineRule="exact"/>
                              <w:jc w:val="center"/>
                              <w:rPr>
                                <w:rFonts w:ascii="HGPｺﾞｼｯｸM" w:eastAsia="HGPｺﾞｼｯｸM" w:hAnsiTheme="minorEastAsia"/>
                                <w:b/>
                                <w:color w:val="000000" w:themeColor="text1"/>
                                <w:sz w:val="21"/>
                                <w:szCs w:val="16"/>
                              </w:rPr>
                            </w:pPr>
                            <w:r w:rsidRPr="002D33F7">
                              <w:rPr>
                                <w:rFonts w:ascii="HGPｺﾞｼｯｸM" w:eastAsia="HGPｺﾞｼｯｸM" w:hAnsiTheme="minorEastAsia" w:hint="eastAsia"/>
                                <w:b/>
                                <w:color w:val="000000" w:themeColor="text1"/>
                                <w:sz w:val="21"/>
                                <w:szCs w:val="16"/>
                              </w:rPr>
                              <w:t>障害者手帳所持者190人(91.3％)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E2D77" id="正方形/長方形 200" o:spid="_x0000_s1061" style="position:absolute;margin-left:358.4pt;margin-top:.3pt;width:138pt;height:4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" filled="f" stroked="f" strokeweight=".25pt">
                <v:textbox>
                  <w:txbxContent>
                    <w:p w14:paraId="2B7B4957" w14:textId="77777777" w:rsidR="00DE218A" w:rsidRPr="002D33F7" w:rsidRDefault="00DE218A" w:rsidP="00863DC4">
                      <w:pPr>
                        <w:spacing w:after="0" w:line="240" w:lineRule="exact"/>
                        <w:jc w:val="center"/>
                        <w:rPr>
                          <w:rFonts w:ascii="HGPｺﾞｼｯｸM" w:eastAsia="HGPｺﾞｼｯｸM" w:hAnsiTheme="minorEastAsia"/>
                          <w:b/>
                          <w:color w:val="000000" w:themeColor="text1"/>
                          <w:sz w:val="21"/>
                          <w:szCs w:val="16"/>
                        </w:rPr>
                      </w:pPr>
                      <w:r w:rsidRPr="002D33F7">
                        <w:rPr>
                          <w:rFonts w:ascii="HGPｺﾞｼｯｸM" w:eastAsia="HGPｺﾞｼｯｸM" w:hAnsiTheme="minorEastAsia" w:hint="eastAsia"/>
                          <w:b/>
                          <w:color w:val="000000" w:themeColor="text1"/>
                          <w:sz w:val="21"/>
                          <w:szCs w:val="16"/>
                        </w:rPr>
                        <w:t>障害者手帳所持者190人(91.3％)</w:t>
                      </w:r>
                    </w:p>
                  </w:txbxContent>
                </v:textbox>
              </v:rect>
            </w:pict>
          </mc:Fallback>
        </mc:AlternateContent>
      </w:r>
    </w:p>
    <w:p w14:paraId="2774DBDD" w14:textId="77777777" w:rsidR="00607775" w:rsidRDefault="00607775" w:rsidP="00AB79BA">
      <w:pPr>
        <w:spacing w:after="0" w:line="240" w:lineRule="exact"/>
        <w:rPr>
          <w:rFonts w:asciiTheme="majorEastAsia" w:eastAsiaTheme="majorEastAsia" w:hAnsiTheme="majorEastAsia"/>
          <w:b/>
          <w:sz w:val="16"/>
          <w:szCs w:val="16"/>
        </w:rPr>
      </w:pPr>
    </w:p>
    <w:p w14:paraId="49236721" w14:textId="77777777" w:rsidR="00345C04" w:rsidRPr="008A7CCB" w:rsidRDefault="00345C04" w:rsidP="00AB79BA">
      <w:pPr>
        <w:spacing w:after="0" w:line="240" w:lineRule="exact"/>
        <w:rPr>
          <w:rFonts w:asciiTheme="majorEastAsia" w:eastAsiaTheme="majorEastAsia" w:hAnsiTheme="majorEastAsia"/>
          <w:b/>
          <w:sz w:val="16"/>
          <w:szCs w:val="16"/>
        </w:rPr>
      </w:pPr>
    </w:p>
    <w:p w14:paraId="6E383F84" w14:textId="77777777" w:rsidR="00C03971" w:rsidRPr="008A7CCB" w:rsidRDefault="00C03971" w:rsidP="00AB79BA">
      <w:pPr>
        <w:spacing w:after="0" w:line="240" w:lineRule="exact"/>
        <w:rPr>
          <w:rFonts w:asciiTheme="majorEastAsia" w:eastAsiaTheme="majorEastAsia" w:hAnsiTheme="majorEastAsia"/>
          <w:b/>
          <w:sz w:val="16"/>
          <w:szCs w:val="16"/>
        </w:rPr>
      </w:pPr>
    </w:p>
    <w:p w14:paraId="7EE9A5AF" w14:textId="77777777" w:rsidR="003831F8" w:rsidRPr="008A7CCB" w:rsidRDefault="003831F8" w:rsidP="00AB79BA">
      <w:pPr>
        <w:spacing w:after="0" w:line="240" w:lineRule="exact"/>
        <w:rPr>
          <w:rFonts w:asciiTheme="majorEastAsia" w:eastAsiaTheme="majorEastAsia" w:hAnsiTheme="majorEastAsia"/>
          <w:b/>
          <w:sz w:val="16"/>
          <w:szCs w:val="16"/>
        </w:rPr>
      </w:pPr>
    </w:p>
    <w:p w14:paraId="648618CB" w14:textId="77777777" w:rsidR="00607775" w:rsidRPr="008A7CCB" w:rsidRDefault="009A6C49" w:rsidP="00AB79BA">
      <w:pPr>
        <w:spacing w:after="0" w:line="240" w:lineRule="exact"/>
        <w:rPr>
          <w:rFonts w:asciiTheme="majorEastAsia" w:eastAsiaTheme="majorEastAsia" w:hAnsiTheme="majorEastAsia"/>
          <w:b/>
          <w:sz w:val="16"/>
          <w:szCs w:val="16"/>
        </w:rPr>
      </w:pPr>
      <w:r w:rsidRPr="008A7CCB">
        <w:rPr>
          <w:rFonts w:asciiTheme="majorEastAsia" w:eastAsiaTheme="majorEastAsia" w:hAnsiTheme="majorEastAsia" w:hint="eastAsia"/>
          <w:b/>
          <w:noProof/>
          <w:sz w:val="16"/>
          <w:szCs w:val="16"/>
        </w:rPr>
        <mc:AlternateContent>
          <mc:Choice Requires="wps">
            <w:drawing>
              <wp:anchor distT="0" distB="0" distL="114300" distR="114300" simplePos="0" relativeHeight="251685376" behindDoc="0" locked="0" layoutInCell="1" allowOverlap="1" wp14:anchorId="4D432BD7" wp14:editId="24F5AACD">
                <wp:simplePos x="0" y="0"/>
                <wp:positionH relativeFrom="margin">
                  <wp:posOffset>130810</wp:posOffset>
                </wp:positionH>
                <wp:positionV relativeFrom="paragraph">
                  <wp:posOffset>104140</wp:posOffset>
                </wp:positionV>
                <wp:extent cx="6457950" cy="400050"/>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6457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E38EA" w14:textId="77777777" w:rsidR="00DE218A" w:rsidRPr="002D33F7" w:rsidRDefault="00DE218A" w:rsidP="007500DD">
                            <w:pPr>
                              <w:spacing w:after="0" w:line="240" w:lineRule="exact"/>
                              <w:rPr>
                                <w:rFonts w:ascii="HGPｺﾞｼｯｸM" w:eastAsia="HGPｺﾞｼｯｸM" w:hAnsiTheme="minorEastAsia"/>
                                <w:sz w:val="26"/>
                                <w:szCs w:val="26"/>
                              </w:rPr>
                            </w:pPr>
                            <w:r w:rsidRPr="002D33F7">
                              <w:rPr>
                                <w:rFonts w:ascii="HGPｺﾞｼｯｸM" w:eastAsia="HGPｺﾞｼｯｸM" w:hAnsiTheme="minorEastAsia" w:hint="eastAsia"/>
                                <w:sz w:val="16"/>
                                <w:szCs w:val="16"/>
                              </w:rPr>
                              <w:t>【</w:t>
                            </w:r>
                            <w:r>
                              <w:rPr>
                                <w:rFonts w:ascii="HGPｺﾞｼｯｸM" w:eastAsia="HGPｺﾞｼｯｸM" w:hAnsiTheme="minorEastAsia" w:hint="eastAsia"/>
                                <w:sz w:val="16"/>
                                <w:szCs w:val="16"/>
                              </w:rPr>
                              <w:t>参考文献</w:t>
                            </w:r>
                            <w:r w:rsidRPr="002D33F7">
                              <w:rPr>
                                <w:rFonts w:ascii="HGPｺﾞｼｯｸM" w:eastAsia="HGPｺﾞｼｯｸM" w:hAnsiTheme="minorEastAsia" w:hint="eastAsia"/>
                                <w:sz w:val="16"/>
                                <w:szCs w:val="16"/>
                              </w:rPr>
                              <w:t>】独立行政法人高齢・障害・求職者雇用支援機構　障害者職業総合センター：調査研究報告書No.1</w:t>
                            </w:r>
                            <w:r>
                              <w:rPr>
                                <w:rFonts w:ascii="HGPｺﾞｼｯｸM" w:eastAsia="HGPｺﾞｼｯｸM" w:hAnsiTheme="minorEastAsia"/>
                                <w:sz w:val="16"/>
                                <w:szCs w:val="16"/>
                              </w:rPr>
                              <w:t>21</w:t>
                            </w:r>
                            <w:r w:rsidRPr="002D33F7">
                              <w:rPr>
                                <w:rFonts w:ascii="HGPｺﾞｼｯｸM" w:eastAsia="HGPｺﾞｼｯｸM" w:hAnsiTheme="minorEastAsia" w:hint="eastAsia"/>
                                <w:sz w:val="16"/>
                                <w:szCs w:val="16"/>
                              </w:rPr>
                              <w:t>「高次脳機能障害者の働き方の現状と今後の支援のあり方に関する研究」、2014、P64</w:t>
                            </w:r>
                          </w:p>
                          <w:p w14:paraId="3EAA48B1" w14:textId="77777777" w:rsidR="00DE218A" w:rsidRPr="002D33F7" w:rsidRDefault="00DE218A">
                            <w:pPr>
                              <w:rPr>
                                <w:rFonts w:ascii="HGPｺﾞｼｯｸM" w:eastAsia="HGPｺﾞｼｯｸM"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2BD7" id="テキスト ボックス 347" o:spid="_x0000_s1062" type="#_x0000_t202" style="position:absolute;margin-left:10.3pt;margin-top:8.2pt;width:508.5pt;height:31.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" filled="f" stroked="f" strokeweight=".5pt">
                <v:textbox>
                  <w:txbxContent>
                    <w:p w14:paraId="6A0E38EA" w14:textId="77777777" w:rsidR="00DE218A" w:rsidRPr="002D33F7" w:rsidRDefault="00DE218A" w:rsidP="007500DD">
                      <w:pPr>
                        <w:spacing w:after="0" w:line="240" w:lineRule="exact"/>
                        <w:rPr>
                          <w:rFonts w:ascii="HGPｺﾞｼｯｸM" w:eastAsia="HGPｺﾞｼｯｸM" w:hAnsiTheme="minorEastAsia"/>
                          <w:sz w:val="26"/>
                          <w:szCs w:val="26"/>
                        </w:rPr>
                      </w:pPr>
                      <w:r w:rsidRPr="002D33F7">
                        <w:rPr>
                          <w:rFonts w:ascii="HGPｺﾞｼｯｸM" w:eastAsia="HGPｺﾞｼｯｸM" w:hAnsiTheme="minorEastAsia" w:hint="eastAsia"/>
                          <w:sz w:val="16"/>
                          <w:szCs w:val="16"/>
                        </w:rPr>
                        <w:t>【</w:t>
                      </w:r>
                      <w:r>
                        <w:rPr>
                          <w:rFonts w:ascii="HGPｺﾞｼｯｸM" w:eastAsia="HGPｺﾞｼｯｸM" w:hAnsiTheme="minorEastAsia" w:hint="eastAsia"/>
                          <w:sz w:val="16"/>
                          <w:szCs w:val="16"/>
                        </w:rPr>
                        <w:t>参考文献</w:t>
                      </w:r>
                      <w:r w:rsidRPr="002D33F7">
                        <w:rPr>
                          <w:rFonts w:ascii="HGPｺﾞｼｯｸM" w:eastAsia="HGPｺﾞｼｯｸM" w:hAnsiTheme="minorEastAsia" w:hint="eastAsia"/>
                          <w:sz w:val="16"/>
                          <w:szCs w:val="16"/>
                        </w:rPr>
                        <w:t>】独立行政法人高齢・障害・求職者雇用支援機構　障害者職業総合センター：調査研究報告書No.1</w:t>
                      </w:r>
                      <w:r>
                        <w:rPr>
                          <w:rFonts w:ascii="HGPｺﾞｼｯｸM" w:eastAsia="HGPｺﾞｼｯｸM" w:hAnsiTheme="minorEastAsia"/>
                          <w:sz w:val="16"/>
                          <w:szCs w:val="16"/>
                        </w:rPr>
                        <w:t>21</w:t>
                      </w:r>
                      <w:r w:rsidRPr="002D33F7">
                        <w:rPr>
                          <w:rFonts w:ascii="HGPｺﾞｼｯｸM" w:eastAsia="HGPｺﾞｼｯｸM" w:hAnsiTheme="minorEastAsia" w:hint="eastAsia"/>
                          <w:sz w:val="16"/>
                          <w:szCs w:val="16"/>
                        </w:rPr>
                        <w:t>「高次脳機能障害者の働き方の現状と今後の支援のあり方に関する研究」、2014、P64</w:t>
                      </w:r>
                    </w:p>
                    <w:p w14:paraId="3EAA48B1" w14:textId="77777777" w:rsidR="00DE218A" w:rsidRPr="002D33F7" w:rsidRDefault="00DE218A">
                      <w:pPr>
                        <w:rPr>
                          <w:rFonts w:ascii="HGPｺﾞｼｯｸM" w:eastAsia="HGPｺﾞｼｯｸM" w:hAnsiTheme="minorEastAsia"/>
                        </w:rPr>
                      </w:pPr>
                    </w:p>
                  </w:txbxContent>
                </v:textbox>
                <w10:wrap anchorx="margin"/>
              </v:shape>
            </w:pict>
          </mc:Fallback>
        </mc:AlternateContent>
      </w:r>
    </w:p>
    <w:p w14:paraId="07720515" w14:textId="77777777" w:rsidR="00345C04" w:rsidRDefault="00345C04" w:rsidP="00AB79BA">
      <w:pPr>
        <w:spacing w:after="0" w:line="240" w:lineRule="exact"/>
        <w:rPr>
          <w:rFonts w:asciiTheme="majorEastAsia" w:eastAsiaTheme="majorEastAsia" w:hAnsiTheme="majorEastAsia"/>
          <w:b/>
          <w:sz w:val="16"/>
          <w:szCs w:val="16"/>
        </w:rPr>
      </w:pPr>
    </w:p>
    <w:p w14:paraId="3C39A83B" w14:textId="77777777" w:rsidR="00D16094" w:rsidRDefault="00D16094" w:rsidP="00AB79BA">
      <w:pPr>
        <w:spacing w:after="0" w:line="240" w:lineRule="exact"/>
        <w:rPr>
          <w:rFonts w:asciiTheme="majorEastAsia" w:eastAsiaTheme="majorEastAsia" w:hAnsiTheme="majorEastAsia"/>
          <w:b/>
          <w:sz w:val="16"/>
          <w:szCs w:val="16"/>
        </w:rPr>
      </w:pPr>
    </w:p>
    <w:p w14:paraId="0AF7C2B8" w14:textId="77777777" w:rsidR="00D16094" w:rsidRDefault="0059340C" w:rsidP="00AB79BA">
      <w:pPr>
        <w:spacing w:after="0" w:line="240" w:lineRule="exact"/>
        <w:rPr>
          <w:rFonts w:asciiTheme="majorEastAsia" w:eastAsiaTheme="majorEastAsia" w:hAnsiTheme="majorEastAsia"/>
          <w:b/>
          <w:sz w:val="16"/>
          <w:szCs w:val="16"/>
        </w:rPr>
      </w:pPr>
      <w:r w:rsidRPr="008A7CCB">
        <w:rPr>
          <w:rFonts w:asciiTheme="majorEastAsia" w:eastAsiaTheme="majorEastAsia" w:hAnsiTheme="majorEastAsia" w:hint="eastAsia"/>
          <w:b/>
          <w:noProof/>
        </w:rPr>
        <mc:AlternateContent>
          <mc:Choice Requires="wps">
            <w:drawing>
              <wp:anchor distT="0" distB="0" distL="114300" distR="114300" simplePos="0" relativeHeight="251695616" behindDoc="0" locked="0" layoutInCell="1" allowOverlap="1" wp14:anchorId="7FA65030" wp14:editId="2A5F39D9">
                <wp:simplePos x="0" y="0"/>
                <wp:positionH relativeFrom="margin">
                  <wp:posOffset>1148080</wp:posOffset>
                </wp:positionH>
                <wp:positionV relativeFrom="paragraph">
                  <wp:posOffset>99695</wp:posOffset>
                </wp:positionV>
                <wp:extent cx="4391660" cy="431800"/>
                <wp:effectExtent l="0" t="0" r="8890" b="6350"/>
                <wp:wrapNone/>
                <wp:docPr id="206" name="角丸四角形 206"/>
                <wp:cNvGraphicFramePr/>
                <a:graphic xmlns:a="http://schemas.openxmlformats.org/drawingml/2006/main">
                  <a:graphicData uri="http://schemas.microsoft.com/office/word/2010/wordprocessingShape">
                    <wps:wsp>
                      <wps:cNvSpPr/>
                      <wps:spPr>
                        <a:xfrm>
                          <a:off x="0" y="0"/>
                          <a:ext cx="4391660" cy="431800"/>
                        </a:xfrm>
                        <a:prstGeom prst="roundRect">
                          <a:avLst/>
                        </a:prstGeom>
                        <a:solidFill>
                          <a:srgbClr val="00B0F0">
                            <a:alpha val="50196"/>
                          </a:srgbClr>
                        </a:solidFill>
                        <a:ln w="38100" cap="flat" cmpd="sng" algn="ctr">
                          <a:noFill/>
                          <a:prstDash val="solid"/>
                          <a:miter lim="800000"/>
                        </a:ln>
                        <a:effectLst/>
                      </wps:spPr>
                      <wps:txbx>
                        <w:txbxContent>
                          <w:p w14:paraId="733881B9" w14:textId="77777777" w:rsidR="00DE218A" w:rsidRPr="0059340C" w:rsidRDefault="00DE218A" w:rsidP="006C73C1">
                            <w:pPr>
                              <w:spacing w:after="0" w:line="500" w:lineRule="exact"/>
                              <w:jc w:val="center"/>
                              <w:rPr>
                                <w:rFonts w:asciiTheme="minorEastAsia" w:hAnsiTheme="minorEastAsia"/>
                                <w:color w:val="FFFFFF" w:themeColor="background1"/>
                                <w:sz w:val="44"/>
                                <w:szCs w:val="44"/>
                              </w:rPr>
                            </w:pPr>
                            <w:r w:rsidRPr="0059340C">
                              <w:rPr>
                                <w:rFonts w:asciiTheme="minorEastAsia" w:hAnsiTheme="minorEastAsia" w:hint="eastAsia"/>
                                <w:b/>
                                <w:color w:val="FFFFFF" w:themeColor="background1"/>
                                <w:sz w:val="44"/>
                                <w:szCs w:val="44"/>
                              </w:rPr>
                              <w:t>職場</w:t>
                            </w:r>
                            <w:r w:rsidRPr="0059340C">
                              <w:rPr>
                                <w:rFonts w:asciiTheme="minorEastAsia" w:hAnsiTheme="minorEastAsia"/>
                                <w:b/>
                                <w:color w:val="FFFFFF" w:themeColor="background1"/>
                                <w:sz w:val="44"/>
                                <w:szCs w:val="44"/>
                              </w:rPr>
                              <w:t>復帰までの</w:t>
                            </w:r>
                            <w:r w:rsidRPr="0059340C">
                              <w:rPr>
                                <w:rFonts w:asciiTheme="minorEastAsia" w:hAnsiTheme="minorEastAsia" w:hint="eastAsia"/>
                                <w:b/>
                                <w:color w:val="FFFFFF" w:themeColor="background1"/>
                                <w:sz w:val="44"/>
                                <w:szCs w:val="44"/>
                              </w:rPr>
                              <w:t>ながれ</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65030" id="角丸四角形 206" o:spid="_x0000_s1063" style="position:absolute;margin-left:90.4pt;margin-top:7.85pt;width:345.8pt;height:34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" fillcolor="#00b0f0" stroked="f" strokeweight="3pt">
                <v:fill opacity="32896f"/>
                <v:stroke joinstyle="miter"/>
                <v:textbox inset="3mm,0,3mm,0">
                  <w:txbxContent>
                    <w:p w14:paraId="733881B9" w14:textId="77777777" w:rsidR="00DE218A" w:rsidRPr="0059340C" w:rsidRDefault="00DE218A" w:rsidP="006C73C1">
                      <w:pPr>
                        <w:spacing w:after="0" w:line="500" w:lineRule="exact"/>
                        <w:jc w:val="center"/>
                        <w:rPr>
                          <w:rFonts w:asciiTheme="minorEastAsia" w:hAnsiTheme="minorEastAsia"/>
                          <w:color w:val="FFFFFF" w:themeColor="background1"/>
                          <w:sz w:val="44"/>
                          <w:szCs w:val="44"/>
                        </w:rPr>
                      </w:pPr>
                      <w:r w:rsidRPr="0059340C">
                        <w:rPr>
                          <w:rFonts w:asciiTheme="minorEastAsia" w:hAnsiTheme="minorEastAsia" w:hint="eastAsia"/>
                          <w:b/>
                          <w:color w:val="FFFFFF" w:themeColor="background1"/>
                          <w:sz w:val="44"/>
                          <w:szCs w:val="44"/>
                        </w:rPr>
                        <w:t>職場</w:t>
                      </w:r>
                      <w:r w:rsidRPr="0059340C">
                        <w:rPr>
                          <w:rFonts w:asciiTheme="minorEastAsia" w:hAnsiTheme="minorEastAsia"/>
                          <w:b/>
                          <w:color w:val="FFFFFF" w:themeColor="background1"/>
                          <w:sz w:val="44"/>
                          <w:szCs w:val="44"/>
                        </w:rPr>
                        <w:t>復帰までの</w:t>
                      </w:r>
                      <w:r w:rsidRPr="0059340C">
                        <w:rPr>
                          <w:rFonts w:asciiTheme="minorEastAsia" w:hAnsiTheme="minorEastAsia" w:hint="eastAsia"/>
                          <w:b/>
                          <w:color w:val="FFFFFF" w:themeColor="background1"/>
                          <w:sz w:val="44"/>
                          <w:szCs w:val="44"/>
                        </w:rPr>
                        <w:t>ながれ</w:t>
                      </w:r>
                    </w:p>
                  </w:txbxContent>
                </v:textbox>
                <w10:wrap anchorx="margin"/>
              </v:roundrect>
            </w:pict>
          </mc:Fallback>
        </mc:AlternateContent>
      </w:r>
    </w:p>
    <w:p w14:paraId="5DF5B3CE" w14:textId="77777777" w:rsidR="00607775" w:rsidRDefault="00607775" w:rsidP="00AB79BA">
      <w:pPr>
        <w:spacing w:after="0" w:line="240" w:lineRule="exact"/>
        <w:rPr>
          <w:rFonts w:asciiTheme="majorEastAsia" w:eastAsiaTheme="majorEastAsia" w:hAnsiTheme="majorEastAsia"/>
          <w:b/>
          <w:sz w:val="16"/>
          <w:szCs w:val="16"/>
        </w:rPr>
      </w:pPr>
    </w:p>
    <w:p w14:paraId="35FFD10F" w14:textId="77777777" w:rsidR="006C73C1" w:rsidRDefault="006C73C1" w:rsidP="00AB79BA">
      <w:pPr>
        <w:spacing w:after="0" w:line="240" w:lineRule="exact"/>
        <w:rPr>
          <w:rFonts w:asciiTheme="majorEastAsia" w:eastAsiaTheme="majorEastAsia" w:hAnsiTheme="majorEastAsia"/>
          <w:b/>
          <w:sz w:val="16"/>
          <w:szCs w:val="16"/>
        </w:rPr>
      </w:pPr>
    </w:p>
    <w:p w14:paraId="32040384" w14:textId="77777777" w:rsidR="00BA129C" w:rsidRDefault="00BA129C" w:rsidP="002D33F7">
      <w:pPr>
        <w:spacing w:after="0" w:line="280" w:lineRule="exact"/>
        <w:rPr>
          <w:rFonts w:asciiTheme="minorEastAsia" w:hAnsiTheme="minorEastAsia"/>
        </w:rPr>
      </w:pPr>
    </w:p>
    <w:p w14:paraId="5F07BB57" w14:textId="77777777" w:rsidR="00BA129C" w:rsidRDefault="0042105F" w:rsidP="002D33F7">
      <w:pPr>
        <w:spacing w:after="0" w:line="280" w:lineRule="exact"/>
        <w:ind w:leftChars="100" w:left="220" w:firstLineChars="100" w:firstLine="220"/>
        <w:rPr>
          <w:rFonts w:asciiTheme="minorEastAsia" w:hAnsiTheme="minorEastAsia"/>
        </w:rPr>
      </w:pPr>
      <w:r w:rsidRPr="00BA129C">
        <w:rPr>
          <w:rFonts w:asciiTheme="minorEastAsia" w:hAnsiTheme="minorEastAsia" w:hint="eastAsia"/>
        </w:rPr>
        <w:t>治療やリハビリテーションにより自立の見通しがたってくると、復職に向けた準備を始めます。</w:t>
      </w:r>
    </w:p>
    <w:p w14:paraId="46AAD105" w14:textId="77777777" w:rsidR="0042105F" w:rsidRPr="00BA129C" w:rsidRDefault="0042105F" w:rsidP="002D33F7">
      <w:pPr>
        <w:spacing w:after="0" w:line="280" w:lineRule="exact"/>
        <w:ind w:leftChars="100" w:left="220" w:firstLineChars="100" w:firstLine="220"/>
        <w:rPr>
          <w:rFonts w:asciiTheme="minorEastAsia" w:hAnsiTheme="minorEastAsia"/>
        </w:rPr>
      </w:pPr>
      <w:r w:rsidRPr="00BA129C">
        <w:rPr>
          <w:rFonts w:asciiTheme="minorEastAsia" w:hAnsiTheme="minorEastAsia" w:hint="eastAsia"/>
        </w:rPr>
        <w:t>復職の際には、職務の見直しが必要になる場合が多いため、対象者の復職に係る希望や障害特性などを確認します。その上で、対象者が力を発揮できそうな職務の検討、人的な支援体制の整備などを進</w:t>
      </w:r>
      <w:r w:rsidR="00BA129C">
        <w:rPr>
          <w:rFonts w:asciiTheme="minorEastAsia" w:hAnsiTheme="minorEastAsia" w:hint="eastAsia"/>
        </w:rPr>
        <w:t>め</w:t>
      </w:r>
      <w:r w:rsidRPr="00BA129C">
        <w:rPr>
          <w:rFonts w:asciiTheme="minorEastAsia" w:hAnsiTheme="minorEastAsia" w:hint="eastAsia"/>
        </w:rPr>
        <w:t>ます。</w:t>
      </w:r>
    </w:p>
    <w:p w14:paraId="2221938C" w14:textId="77777777" w:rsidR="00431AF0" w:rsidRPr="00BA129C" w:rsidRDefault="00431AF0" w:rsidP="00BA129C">
      <w:pPr>
        <w:spacing w:after="0" w:line="280" w:lineRule="exact"/>
        <w:rPr>
          <w:rFonts w:asciiTheme="minorEastAsia" w:hAnsiTheme="minorEastAsia"/>
        </w:rPr>
      </w:pPr>
    </w:p>
    <w:p w14:paraId="7D261675" w14:textId="77777777" w:rsidR="002D33F7" w:rsidRDefault="002D33F7" w:rsidP="002328CF">
      <w:pPr>
        <w:spacing w:after="0" w:line="400" w:lineRule="exact"/>
        <w:rPr>
          <w:rFonts w:asciiTheme="majorEastAsia" w:eastAsiaTheme="majorEastAsia" w:hAnsiTheme="majorEastAsia"/>
          <w:b/>
          <w:sz w:val="28"/>
          <w:szCs w:val="28"/>
        </w:rPr>
      </w:pPr>
    </w:p>
    <w:p w14:paraId="393873FA" w14:textId="77777777" w:rsidR="00964AD5" w:rsidRPr="008A7CCB" w:rsidRDefault="000A1781" w:rsidP="002328CF">
      <w:pPr>
        <w:spacing w:after="0" w:line="40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g">
            <w:drawing>
              <wp:anchor distT="0" distB="0" distL="114300" distR="114300" simplePos="0" relativeHeight="251578880" behindDoc="0" locked="0" layoutInCell="1" allowOverlap="1" wp14:anchorId="223B0FC7" wp14:editId="4ED905E1">
                <wp:simplePos x="0" y="0"/>
                <wp:positionH relativeFrom="margin">
                  <wp:posOffset>-104140</wp:posOffset>
                </wp:positionH>
                <wp:positionV relativeFrom="paragraph">
                  <wp:posOffset>260985</wp:posOffset>
                </wp:positionV>
                <wp:extent cx="6753225" cy="6781800"/>
                <wp:effectExtent l="0" t="0" r="9525" b="19050"/>
                <wp:wrapNone/>
                <wp:docPr id="81" name="グループ化 81"/>
                <wp:cNvGraphicFramePr/>
                <a:graphic xmlns:a="http://schemas.openxmlformats.org/drawingml/2006/main">
                  <a:graphicData uri="http://schemas.microsoft.com/office/word/2010/wordprocessingGroup">
                    <wpg:wgp>
                      <wpg:cNvGrpSpPr/>
                      <wpg:grpSpPr>
                        <a:xfrm>
                          <a:off x="0" y="0"/>
                          <a:ext cx="6753225" cy="6781800"/>
                          <a:chOff x="0" y="0"/>
                          <a:chExt cx="6246900" cy="6398260"/>
                        </a:xfrm>
                      </wpg:grpSpPr>
                      <wps:wsp>
                        <wps:cNvPr id="83" name="AutoShape 34"/>
                        <wps:cNvSpPr>
                          <a:spLocks noChangeArrowheads="1"/>
                        </wps:cNvSpPr>
                        <wps:spPr bwMode="auto">
                          <a:xfrm>
                            <a:off x="1343025" y="0"/>
                            <a:ext cx="3467705" cy="2803525"/>
                          </a:xfrm>
                          <a:prstGeom prst="homePlate">
                            <a:avLst>
                              <a:gd name="adj" fmla="val 16373"/>
                            </a:avLst>
                          </a:prstGeom>
                          <a:solidFill>
                            <a:sysClr val="window" lastClr="FFFFFF"/>
                          </a:solidFill>
                          <a:ln w="25400" cap="flat" cmpd="sng" algn="ctr">
                            <a:solidFill>
                              <a:srgbClr val="FF7C80"/>
                            </a:solidFill>
                            <a:prstDash val="solid"/>
                          </a:ln>
                          <a:effectLst/>
                        </wps:spPr>
                        <wps:txbx>
                          <w:txbxContent>
                            <w:p w14:paraId="6EDBCFC9" w14:textId="77777777" w:rsidR="00DE218A" w:rsidRPr="00BA129C" w:rsidRDefault="00DE218A" w:rsidP="002C1B8C">
                              <w:pPr>
                                <w:pStyle w:val="Web"/>
                                <w:ind w:firstLineChars="100" w:firstLine="361"/>
                                <w:rPr>
                                  <w:rFonts w:asciiTheme="minorEastAsia" w:eastAsiaTheme="minorEastAsia" w:hAnsiTheme="minorEastAsia"/>
                                  <w:sz w:val="36"/>
                                  <w:szCs w:val="36"/>
                                </w:rPr>
                              </w:pPr>
                              <w:r w:rsidRPr="00BA129C">
                                <w:rPr>
                                  <w:rFonts w:asciiTheme="minorEastAsia" w:eastAsiaTheme="minorEastAsia" w:hAnsiTheme="minorEastAsia" w:cs="メイリオ" w:hint="eastAsia"/>
                                  <w:b/>
                                  <w:bCs/>
                                  <w:color w:val="000000"/>
                                  <w:sz w:val="36"/>
                                  <w:szCs w:val="36"/>
                                </w:rPr>
                                <w:t>対象者</w:t>
                              </w:r>
                            </w:p>
                            <w:p w14:paraId="01BF5659" w14:textId="77777777" w:rsidR="00DE218A" w:rsidRPr="00BA129C" w:rsidRDefault="00DE218A" w:rsidP="002C1B8C">
                              <w:pPr>
                                <w:rPr>
                                  <w:rFonts w:asciiTheme="minorEastAsia" w:hAnsiTheme="minorEastAsia"/>
                                </w:rPr>
                              </w:pPr>
                            </w:p>
                          </w:txbxContent>
                        </wps:txbx>
                        <wps:bodyPr vert="horz" wrap="square" anchor="t" anchorCtr="0">
                          <a:noAutofit/>
                        </wps:bodyPr>
                      </wps:wsp>
                      <wps:wsp>
                        <wps:cNvPr id="79" name="AutoShape 34"/>
                        <wps:cNvSpPr>
                          <a:spLocks noChangeArrowheads="1"/>
                        </wps:cNvSpPr>
                        <wps:spPr bwMode="auto">
                          <a:xfrm>
                            <a:off x="1343025" y="3619500"/>
                            <a:ext cx="3364130" cy="2778760"/>
                          </a:xfrm>
                          <a:prstGeom prst="homePlate">
                            <a:avLst>
                              <a:gd name="adj" fmla="val 16373"/>
                            </a:avLst>
                          </a:prstGeom>
                          <a:solidFill>
                            <a:sysClr val="window" lastClr="FFFFFF"/>
                          </a:solidFill>
                          <a:ln w="25400" cap="flat" cmpd="sng" algn="ctr">
                            <a:solidFill>
                              <a:srgbClr val="9BBB59"/>
                            </a:solidFill>
                            <a:prstDash val="solid"/>
                          </a:ln>
                          <a:effectLst/>
                        </wps:spPr>
                        <wps:txbx>
                          <w:txbxContent>
                            <w:p w14:paraId="1B6DB05C" w14:textId="77777777" w:rsidR="00DE218A" w:rsidRPr="00BA129C" w:rsidRDefault="00DE218A" w:rsidP="003A02FD">
                              <w:pPr>
                                <w:pStyle w:val="Web"/>
                                <w:ind w:firstLineChars="100" w:firstLine="361"/>
                                <w:rPr>
                                  <w:rFonts w:asciiTheme="minorEastAsia" w:eastAsiaTheme="minorEastAsia" w:hAnsiTheme="minorEastAsia" w:cs="メイリオ"/>
                                  <w:b/>
                                  <w:sz w:val="36"/>
                                  <w:szCs w:val="36"/>
                                </w:rPr>
                              </w:pPr>
                              <w:r w:rsidRPr="00BA129C">
                                <w:rPr>
                                  <w:rFonts w:asciiTheme="minorEastAsia" w:eastAsiaTheme="minorEastAsia" w:hAnsiTheme="minorEastAsia" w:cs="メイリオ" w:hint="eastAsia"/>
                                  <w:b/>
                                  <w:sz w:val="36"/>
                                  <w:szCs w:val="36"/>
                                </w:rPr>
                                <w:t>事業所</w:t>
                              </w:r>
                            </w:p>
                            <w:p w14:paraId="5A1384A6" w14:textId="77777777" w:rsidR="00DE218A" w:rsidRPr="00BA129C" w:rsidRDefault="00DE218A">
                              <w:pPr>
                                <w:rPr>
                                  <w:rFonts w:asciiTheme="minorEastAsia" w:hAnsiTheme="minorEastAsia"/>
                                </w:rPr>
                              </w:pPr>
                            </w:p>
                          </w:txbxContent>
                        </wps:txbx>
                        <wps:bodyPr vert="horz" wrap="square" anchor="t" anchorCtr="0">
                          <a:noAutofit/>
                        </wps:bodyPr>
                      </wps:wsp>
                      <wps:wsp>
                        <wps:cNvPr id="85" name="テキスト ボックス 64"/>
                        <wps:cNvSpPr txBox="1"/>
                        <wps:spPr>
                          <a:xfrm>
                            <a:off x="2857499" y="190500"/>
                            <a:ext cx="1503876" cy="792000"/>
                          </a:xfrm>
                          <a:prstGeom prst="rect">
                            <a:avLst/>
                          </a:prstGeom>
                          <a:solidFill>
                            <a:srgbClr val="FFE1E1"/>
                          </a:solidFill>
                          <a:ln w="9525" cmpd="sng">
                            <a:noFill/>
                          </a:ln>
                          <a:effectLst/>
                        </wps:spPr>
                        <wps:txbx>
                          <w:txbxContent>
                            <w:p w14:paraId="3145FACD"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③課題への対処策（補完手段）の習得を図る</w:t>
                              </w:r>
                            </w:p>
                          </w:txbxContent>
                        </wps:txbx>
                        <wps:bodyPr wrap="square" lIns="36000" tIns="36000" rIns="36000" bIns="36000" rtlCol="0" anchor="ctr">
                          <a:noAutofit/>
                        </wps:bodyPr>
                      </wps:wsp>
                      <wps:wsp>
                        <wps:cNvPr id="84" name="テキスト ボックス 63"/>
                        <wps:cNvSpPr txBox="1"/>
                        <wps:spPr>
                          <a:xfrm>
                            <a:off x="1438275" y="647700"/>
                            <a:ext cx="1331595" cy="792000"/>
                          </a:xfrm>
                          <a:prstGeom prst="rect">
                            <a:avLst/>
                          </a:prstGeom>
                          <a:solidFill>
                            <a:srgbClr val="FFE1E1"/>
                          </a:solidFill>
                          <a:ln w="9525" cmpd="sng">
                            <a:noFill/>
                          </a:ln>
                          <a:effectLst/>
                        </wps:spPr>
                        <wps:txbx>
                          <w:txbxContent>
                            <w:p w14:paraId="4FEB7071" w14:textId="77777777" w:rsidR="00DE218A" w:rsidRPr="00CA068D" w:rsidRDefault="00DE218A" w:rsidP="00CA068D">
                              <w:pPr>
                                <w:pStyle w:val="Web"/>
                                <w:spacing w:line="280" w:lineRule="exact"/>
                                <w:rPr>
                                  <w:rFonts w:ascii="HGPｺﾞｼｯｸM" w:eastAsia="HGPｺﾞｼｯｸM" w:hAnsiTheme="minorEastAsia"/>
                                  <w:sz w:val="22"/>
                                  <w:szCs w:val="22"/>
                                </w:rPr>
                              </w:pPr>
                              <w:r>
                                <w:rPr>
                                  <w:rFonts w:ascii="HGPｺﾞｼｯｸM" w:eastAsia="HGPｺﾞｼｯｸM" w:hAnsiTheme="minorEastAsia" w:cs="メイリオ" w:hint="eastAsia"/>
                                  <w:color w:val="000000"/>
                                  <w:kern w:val="24"/>
                                  <w:sz w:val="22"/>
                                  <w:szCs w:val="22"/>
                                </w:rPr>
                                <w:t>①</w:t>
                              </w:r>
                              <w:r w:rsidRPr="00CA068D">
                                <w:rPr>
                                  <w:rFonts w:ascii="HGPｺﾞｼｯｸM" w:eastAsia="HGPｺﾞｼｯｸM" w:hAnsiTheme="minorEastAsia" w:cs="メイリオ" w:hint="eastAsia"/>
                                  <w:color w:val="000000"/>
                                  <w:kern w:val="24"/>
                                  <w:sz w:val="22"/>
                                  <w:szCs w:val="22"/>
                                </w:rPr>
                                <w:t>障害特性を整理し、職業生活上の課題について理解を深める</w:t>
                              </w:r>
                            </w:p>
                          </w:txbxContent>
                        </wps:txbx>
                        <wps:bodyPr wrap="square" lIns="36000" tIns="36000" rIns="36000" bIns="36000" rtlCol="0" anchor="ctr">
                          <a:noAutofit/>
                        </wps:bodyPr>
                      </wps:wsp>
                      <wps:wsp>
                        <wps:cNvPr id="87" name="テキスト ボックス 65"/>
                        <wps:cNvSpPr txBox="1"/>
                        <wps:spPr>
                          <a:xfrm>
                            <a:off x="2867025" y="1047750"/>
                            <a:ext cx="1494350" cy="791845"/>
                          </a:xfrm>
                          <a:prstGeom prst="rect">
                            <a:avLst/>
                          </a:prstGeom>
                          <a:solidFill>
                            <a:srgbClr val="FFE1E1"/>
                          </a:solidFill>
                          <a:ln w="9525" cmpd="sng">
                            <a:noFill/>
                          </a:ln>
                          <a:effectLst/>
                        </wps:spPr>
                        <wps:txbx>
                          <w:txbxContent>
                            <w:p w14:paraId="04637BAC"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④復職後の職務に必要な作業遂行力の向上を図る</w:t>
                              </w:r>
                            </w:p>
                          </w:txbxContent>
                        </wps:txbx>
                        <wps:bodyPr wrap="square" lIns="36000" tIns="36000" rIns="36000" bIns="36000" rtlCol="0" anchor="ctr">
                          <a:noAutofit/>
                        </wps:bodyPr>
                      </wps:wsp>
                      <wps:wsp>
                        <wps:cNvPr id="86" name="テキスト ボックス 64"/>
                        <wps:cNvSpPr txBox="1"/>
                        <wps:spPr>
                          <a:xfrm>
                            <a:off x="1438275" y="1524000"/>
                            <a:ext cx="1331595" cy="791845"/>
                          </a:xfrm>
                          <a:prstGeom prst="rect">
                            <a:avLst/>
                          </a:prstGeom>
                          <a:solidFill>
                            <a:srgbClr val="FFE1E1"/>
                          </a:solidFill>
                          <a:ln w="9525" cmpd="sng">
                            <a:noFill/>
                          </a:ln>
                          <a:effectLst/>
                        </wps:spPr>
                        <wps:txbx>
                          <w:txbxContent>
                            <w:p w14:paraId="5922DEFC" w14:textId="77777777" w:rsidR="00DE218A" w:rsidRPr="00CA068D" w:rsidRDefault="00871D96" w:rsidP="002C1B8C">
                              <w:pPr>
                                <w:pStyle w:val="Web"/>
                                <w:spacing w:line="280" w:lineRule="exact"/>
                                <w:rPr>
                                  <w:rFonts w:ascii="HGPｺﾞｼｯｸM" w:eastAsia="HGPｺﾞｼｯｸM" w:hAnsiTheme="minorEastAsia"/>
                                  <w:sz w:val="22"/>
                                  <w:szCs w:val="22"/>
                                </w:rPr>
                              </w:pPr>
                              <w:r>
                                <w:rPr>
                                  <w:rFonts w:ascii="HGPｺﾞｼｯｸM" w:eastAsia="HGPｺﾞｼｯｸM" w:hAnsiTheme="minorEastAsia" w:cs="メイリオ" w:hint="eastAsia"/>
                                  <w:color w:val="000000"/>
                                  <w:kern w:val="24"/>
                                  <w:sz w:val="22"/>
                                  <w:szCs w:val="22"/>
                                </w:rPr>
                                <w:t>②生活リズムを整える、健康を管理する、通勤の練習をする</w:t>
                              </w:r>
                              <w:r w:rsidR="00DE218A" w:rsidRPr="00CA068D">
                                <w:rPr>
                                  <w:rFonts w:ascii="HGPｺﾞｼｯｸM" w:eastAsia="HGPｺﾞｼｯｸM" w:hAnsiTheme="minorEastAsia" w:cs="メイリオ" w:hint="eastAsia"/>
                                  <w:color w:val="000000"/>
                                  <w:kern w:val="24"/>
                                  <w:sz w:val="22"/>
                                  <w:szCs w:val="22"/>
                                </w:rPr>
                                <w:t>など</w:t>
                              </w:r>
                            </w:p>
                          </w:txbxContent>
                        </wps:txbx>
                        <wps:bodyPr wrap="square" lIns="36000" tIns="36000" rIns="36000" bIns="36000" rtlCol="0" anchor="ctr">
                          <a:noAutofit/>
                        </wps:bodyPr>
                      </wps:wsp>
                      <wps:wsp>
                        <wps:cNvPr id="91" name="AutoShape 33"/>
                        <wps:cNvSpPr>
                          <a:spLocks noChangeArrowheads="1"/>
                        </wps:cNvSpPr>
                        <wps:spPr bwMode="auto">
                          <a:xfrm>
                            <a:off x="838200" y="1704975"/>
                            <a:ext cx="457177" cy="2686050"/>
                          </a:xfrm>
                          <a:prstGeom prst="homePlate">
                            <a:avLst>
                              <a:gd name="adj" fmla="val 26979"/>
                            </a:avLst>
                          </a:prstGeom>
                          <a:solidFill>
                            <a:srgbClr val="4BACC6">
                              <a:lumMod val="20000"/>
                              <a:lumOff val="80000"/>
                            </a:srgbClr>
                          </a:solidFill>
                          <a:ln w="25400" cap="flat" cmpd="sng" algn="ctr">
                            <a:solidFill>
                              <a:srgbClr val="0070C0"/>
                            </a:solidFill>
                            <a:prstDash val="solid"/>
                          </a:ln>
                          <a:effectLst/>
                        </wps:spPr>
                        <wps:txbx>
                          <w:txbxContent>
                            <w:p w14:paraId="5C1E7E1E" w14:textId="77777777" w:rsidR="00DE218A" w:rsidRPr="00BA129C" w:rsidRDefault="00DE218A" w:rsidP="002F7FCF">
                              <w:pPr>
                                <w:pStyle w:val="Web"/>
                                <w:spacing w:line="300" w:lineRule="exact"/>
                                <w:jc w:val="center"/>
                                <w:rPr>
                                  <w:rFonts w:asciiTheme="minorEastAsia" w:eastAsiaTheme="minorEastAsia" w:hAnsiTheme="minorEastAsia"/>
                                  <w:b/>
                                  <w:sz w:val="28"/>
                                  <w:szCs w:val="28"/>
                                </w:rPr>
                              </w:pPr>
                              <w:r w:rsidRPr="00BA129C">
                                <w:rPr>
                                  <w:rFonts w:asciiTheme="minorEastAsia" w:eastAsiaTheme="minorEastAsia" w:hAnsiTheme="minorEastAsia" w:hint="eastAsia"/>
                                  <w:b/>
                                  <w:sz w:val="28"/>
                                  <w:szCs w:val="28"/>
                                </w:rPr>
                                <w:t>在宅生活の安定</w:t>
                              </w:r>
                            </w:p>
                          </w:txbxContent>
                        </wps:txbx>
                        <wps:bodyPr vert="eaVert" wrap="square" lIns="0" tIns="0" rIns="0" bIns="0" anchor="ctr">
                          <a:noAutofit/>
                        </wps:bodyPr>
                      </wps:wsp>
                      <wps:wsp>
                        <wps:cNvPr id="93" name="AutoShape 33"/>
                        <wps:cNvSpPr>
                          <a:spLocks noChangeArrowheads="1"/>
                        </wps:cNvSpPr>
                        <wps:spPr bwMode="auto">
                          <a:xfrm>
                            <a:off x="5581650" y="1714500"/>
                            <a:ext cx="508000" cy="2686050"/>
                          </a:xfrm>
                          <a:prstGeom prst="homePlate">
                            <a:avLst>
                              <a:gd name="adj" fmla="val 25000"/>
                            </a:avLst>
                          </a:prstGeom>
                          <a:solidFill>
                            <a:srgbClr val="FF7C80"/>
                          </a:solidFill>
                          <a:ln w="25400">
                            <a:noFill/>
                          </a:ln>
                          <a:effectLst/>
                        </wps:spPr>
                        <wps:txbx>
                          <w:txbxContent>
                            <w:p w14:paraId="5FB32558" w14:textId="77777777" w:rsidR="00DE218A" w:rsidRPr="00BA129C" w:rsidRDefault="00DE218A" w:rsidP="002F7FCF">
                              <w:pPr>
                                <w:pStyle w:val="Web"/>
                                <w:spacing w:line="300" w:lineRule="exact"/>
                                <w:jc w:val="center"/>
                                <w:rPr>
                                  <w:rFonts w:asciiTheme="minorEastAsia" w:eastAsiaTheme="minorEastAsia" w:hAnsiTheme="minorEastAsia"/>
                                  <w:b/>
                                  <w:color w:val="FFFFFF" w:themeColor="background1"/>
                                  <w:sz w:val="28"/>
                                  <w:szCs w:val="28"/>
                                </w:rPr>
                              </w:pPr>
                              <w:r w:rsidRPr="000A1781">
                                <w:rPr>
                                  <w:rFonts w:asciiTheme="minorEastAsia" w:eastAsiaTheme="minorEastAsia" w:hAnsiTheme="minorEastAsia" w:hint="eastAsia"/>
                                  <w:b/>
                                  <w:color w:val="FFFFFF" w:themeColor="background1"/>
                                  <w:spacing w:val="146"/>
                                  <w:sz w:val="28"/>
                                  <w:szCs w:val="28"/>
                                  <w:fitText w:val="840" w:id="-1758201087"/>
                                </w:rPr>
                                <w:t>復</w:t>
                              </w:r>
                              <w:r w:rsidRPr="000A1781">
                                <w:rPr>
                                  <w:rFonts w:asciiTheme="minorEastAsia" w:eastAsiaTheme="minorEastAsia" w:hAnsiTheme="minorEastAsia" w:hint="eastAsia"/>
                                  <w:b/>
                                  <w:color w:val="FFFFFF" w:themeColor="background1"/>
                                  <w:sz w:val="28"/>
                                  <w:szCs w:val="28"/>
                                  <w:fitText w:val="840" w:id="-1758201087"/>
                                </w:rPr>
                                <w:t>職</w:t>
                              </w:r>
                            </w:p>
                          </w:txbxContent>
                        </wps:txbx>
                        <wps:bodyPr vert="eaVert" wrap="square" lIns="36000" tIns="36000" rIns="36000" bIns="36000" anchor="ctr">
                          <a:noAutofit/>
                        </wps:bodyPr>
                      </wps:wsp>
                      <wps:wsp>
                        <wps:cNvPr id="95" name="正方形/長方形 95"/>
                        <wps:cNvSpPr/>
                        <wps:spPr>
                          <a:xfrm>
                            <a:off x="0" y="1704975"/>
                            <a:ext cx="379095" cy="2684145"/>
                          </a:xfrm>
                          <a:prstGeom prst="rect">
                            <a:avLst/>
                          </a:prstGeom>
                          <a:solidFill>
                            <a:schemeClr val="accent5">
                              <a:lumMod val="20000"/>
                              <a:lumOff val="80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71748" w14:textId="77777777" w:rsidR="00DE218A" w:rsidRPr="00BA129C" w:rsidRDefault="00DE218A" w:rsidP="003A02FD">
                              <w:pPr>
                                <w:spacing w:after="0" w:line="400" w:lineRule="exact"/>
                                <w:jc w:val="center"/>
                                <w:rPr>
                                  <w:rFonts w:asciiTheme="minorEastAsia" w:hAnsiTheme="minorEastAsia" w:cs="メイリオ"/>
                                  <w:b/>
                                  <w:color w:val="000000" w:themeColor="text1"/>
                                  <w:sz w:val="28"/>
                                  <w:szCs w:val="28"/>
                                </w:rPr>
                              </w:pPr>
                              <w:r w:rsidRPr="00BA129C">
                                <w:rPr>
                                  <w:rFonts w:asciiTheme="minorEastAsia" w:hAnsiTheme="minorEastAsia" w:cs="メイリオ" w:hint="eastAsia"/>
                                  <w:b/>
                                  <w:color w:val="000000" w:themeColor="text1"/>
                                  <w:spacing w:val="206"/>
                                  <w:sz w:val="28"/>
                                  <w:szCs w:val="28"/>
                                  <w:fitText w:val="960" w:id="-1758208256"/>
                                </w:rPr>
                                <w:t>受</w:t>
                              </w:r>
                              <w:r w:rsidRPr="00BA129C">
                                <w:rPr>
                                  <w:rFonts w:asciiTheme="minorEastAsia" w:hAnsiTheme="minorEastAsia" w:cs="メイリオ" w:hint="eastAsia"/>
                                  <w:b/>
                                  <w:color w:val="000000" w:themeColor="text1"/>
                                  <w:sz w:val="28"/>
                                  <w:szCs w:val="28"/>
                                  <w:fitText w:val="960" w:id="-1758208256"/>
                                </w:rPr>
                                <w:t>障</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96" name="正方形/長方形 96"/>
                        <wps:cNvSpPr/>
                        <wps:spPr>
                          <a:xfrm>
                            <a:off x="4733925" y="1724025"/>
                            <a:ext cx="378460" cy="2666365"/>
                          </a:xfrm>
                          <a:prstGeom prst="rect">
                            <a:avLst/>
                          </a:prstGeom>
                          <a:noFill/>
                          <a:ln w="25400" cap="flat" cmpd="sng" algn="ctr">
                            <a:solidFill>
                              <a:srgbClr val="FF7C80"/>
                            </a:solidFill>
                            <a:prstDash val="sysDot"/>
                          </a:ln>
                          <a:effectLst/>
                        </wps:spPr>
                        <wps:txbx>
                          <w:txbxContent>
                            <w:p w14:paraId="14AAB4F7" w14:textId="77777777" w:rsidR="00DE218A" w:rsidRPr="00CA5642" w:rsidRDefault="00DE218A" w:rsidP="00311D85">
                              <w:pPr>
                                <w:spacing w:after="0" w:line="360" w:lineRule="exact"/>
                                <w:jc w:val="center"/>
                                <w:rPr>
                                  <w:rFonts w:asciiTheme="minorEastAsia" w:hAnsiTheme="minorEastAsia" w:cs="メイリオ"/>
                                  <w:b/>
                                  <w:color w:val="000000" w:themeColor="text1"/>
                                  <w:sz w:val="28"/>
                                  <w:szCs w:val="28"/>
                                </w:rPr>
                              </w:pPr>
                              <w:r w:rsidRPr="00871D96">
                                <w:rPr>
                                  <w:rFonts w:asciiTheme="minorEastAsia" w:hAnsiTheme="minorEastAsia" w:cs="メイリオ" w:hint="eastAsia"/>
                                  <w:b/>
                                  <w:color w:val="000000" w:themeColor="text1"/>
                                  <w:spacing w:val="77"/>
                                  <w:sz w:val="28"/>
                                  <w:szCs w:val="28"/>
                                  <w:fitText w:val="2389" w:id="-1581072384"/>
                                </w:rPr>
                                <w:t>(リハビリ</w:t>
                              </w:r>
                              <w:r w:rsidRPr="00871D96">
                                <w:rPr>
                                  <w:rFonts w:asciiTheme="minorEastAsia" w:hAnsiTheme="minorEastAsia" w:cs="メイリオ"/>
                                  <w:b/>
                                  <w:color w:val="000000" w:themeColor="text1"/>
                                  <w:spacing w:val="77"/>
                                  <w:sz w:val="28"/>
                                  <w:szCs w:val="28"/>
                                  <w:fitText w:val="2389" w:id="-1581072384"/>
                                </w:rPr>
                                <w:t>出勤</w:t>
                              </w:r>
                              <w:r w:rsidRPr="00871D96">
                                <w:rPr>
                                  <w:rFonts w:asciiTheme="minorEastAsia" w:hAnsiTheme="minorEastAsia" w:cs="メイリオ" w:hint="eastAsia"/>
                                  <w:b/>
                                  <w:color w:val="000000" w:themeColor="text1"/>
                                  <w:spacing w:val="3"/>
                                  <w:sz w:val="28"/>
                                  <w:szCs w:val="28"/>
                                  <w:fitText w:val="2389" w:id="-158107238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97" name="正方形/長方形 97"/>
                        <wps:cNvSpPr/>
                        <wps:spPr>
                          <a:xfrm>
                            <a:off x="5162550" y="1725930"/>
                            <a:ext cx="378460" cy="2664000"/>
                          </a:xfrm>
                          <a:prstGeom prst="rect">
                            <a:avLst/>
                          </a:prstGeom>
                          <a:noFill/>
                          <a:ln w="25400" cap="flat" cmpd="sng" algn="ctr">
                            <a:solidFill>
                              <a:srgbClr val="FF7C80"/>
                            </a:solidFill>
                            <a:prstDash val="solid"/>
                          </a:ln>
                          <a:effectLst/>
                        </wps:spPr>
                        <wps:txbx>
                          <w:txbxContent>
                            <w:p w14:paraId="69D7D652" w14:textId="77777777" w:rsidR="00DE218A" w:rsidRPr="00BA129C" w:rsidRDefault="00DE218A" w:rsidP="002F7FCF">
                              <w:pPr>
                                <w:spacing w:after="0" w:line="300" w:lineRule="exact"/>
                                <w:jc w:val="center"/>
                                <w:rPr>
                                  <w:rFonts w:asciiTheme="minorEastAsia" w:hAnsiTheme="minorEastAsia" w:cs="メイリオ"/>
                                  <w:b/>
                                  <w:color w:val="000000" w:themeColor="text1"/>
                                  <w:sz w:val="28"/>
                                  <w:szCs w:val="28"/>
                                </w:rPr>
                              </w:pPr>
                              <w:r w:rsidRPr="00BA129C">
                                <w:rPr>
                                  <w:rFonts w:asciiTheme="minorEastAsia" w:hAnsiTheme="minorEastAsia" w:cs="メイリオ" w:hint="eastAsia"/>
                                  <w:b/>
                                  <w:color w:val="000000" w:themeColor="text1"/>
                                  <w:sz w:val="28"/>
                                  <w:szCs w:val="28"/>
                                </w:rPr>
                                <w:t>事業所にて復職可否の判断</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98" name="正方形/長方形 98"/>
                        <wps:cNvSpPr/>
                        <wps:spPr>
                          <a:xfrm>
                            <a:off x="419100" y="1704975"/>
                            <a:ext cx="378460" cy="2684145"/>
                          </a:xfrm>
                          <a:prstGeom prst="rect">
                            <a:avLst/>
                          </a:prstGeom>
                          <a:solidFill>
                            <a:srgbClr val="4BACC6">
                              <a:lumMod val="20000"/>
                              <a:lumOff val="80000"/>
                            </a:srgbClr>
                          </a:solidFill>
                          <a:ln w="25400" cap="flat" cmpd="sng" algn="ctr">
                            <a:solidFill>
                              <a:srgbClr val="0070C0"/>
                            </a:solidFill>
                            <a:prstDash val="solid"/>
                          </a:ln>
                          <a:effectLst/>
                        </wps:spPr>
                        <wps:txbx>
                          <w:txbxContent>
                            <w:p w14:paraId="4F9C84BE" w14:textId="77777777" w:rsidR="00DE218A" w:rsidRPr="00BA129C" w:rsidRDefault="00DE218A" w:rsidP="00BE2DD8">
                              <w:pPr>
                                <w:spacing w:after="0" w:line="340" w:lineRule="exact"/>
                                <w:jc w:val="center"/>
                                <w:rPr>
                                  <w:rFonts w:asciiTheme="minorEastAsia" w:hAnsiTheme="minorEastAsia" w:cs="メイリオ"/>
                                  <w:b/>
                                  <w:color w:val="000000" w:themeColor="text1"/>
                                  <w:sz w:val="28"/>
                                  <w:szCs w:val="28"/>
                                </w:rPr>
                              </w:pPr>
                              <w:r w:rsidRPr="00871D96">
                                <w:rPr>
                                  <w:rFonts w:asciiTheme="minorEastAsia" w:hAnsiTheme="minorEastAsia" w:cs="メイリオ" w:hint="eastAsia"/>
                                  <w:b/>
                                  <w:color w:val="000000" w:themeColor="text1"/>
                                  <w:spacing w:val="45"/>
                                  <w:sz w:val="28"/>
                                  <w:szCs w:val="28"/>
                                  <w:fitText w:val="3653" w:id="-1581071870"/>
                                </w:rPr>
                                <w:t>医学的リハビリテーショ</w:t>
                              </w:r>
                              <w:r w:rsidRPr="00871D96">
                                <w:rPr>
                                  <w:rFonts w:asciiTheme="minorEastAsia" w:hAnsiTheme="minorEastAsia" w:cs="メイリオ" w:hint="eastAsia"/>
                                  <w:b/>
                                  <w:color w:val="000000" w:themeColor="text1"/>
                                  <w:sz w:val="28"/>
                                  <w:szCs w:val="28"/>
                                  <w:fitText w:val="3653" w:id="-1581071870"/>
                                </w:rPr>
                                <w:t>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8" name="テキスト ボックス 66"/>
                        <wps:cNvSpPr txBox="1"/>
                        <wps:spPr>
                          <a:xfrm>
                            <a:off x="2867025" y="1905000"/>
                            <a:ext cx="1494350" cy="792000"/>
                          </a:xfrm>
                          <a:prstGeom prst="rect">
                            <a:avLst/>
                          </a:prstGeom>
                          <a:solidFill>
                            <a:srgbClr val="FFE1E1"/>
                          </a:solidFill>
                          <a:ln w="9525" cmpd="sng">
                            <a:noFill/>
                          </a:ln>
                          <a:effectLst/>
                        </wps:spPr>
                        <wps:txbx>
                          <w:txbxContent>
                            <w:p w14:paraId="254A2E41" w14:textId="77777777" w:rsidR="00DE218A" w:rsidRPr="00CA068D" w:rsidRDefault="00DE218A" w:rsidP="00C73CC2">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⑤職場に依頼する配慮事項を整理する</w:t>
                              </w:r>
                            </w:p>
                          </w:txbxContent>
                        </wps:txbx>
                        <wps:bodyPr wrap="square" lIns="36000" tIns="36000" rIns="36000" bIns="36000" rtlCol="0" anchor="ctr">
                          <a:noAutofit/>
                        </wps:bodyPr>
                      </wps:wsp>
                      <wps:wsp>
                        <wps:cNvPr id="89" name="下矢印 2"/>
                        <wps:cNvSpPr/>
                        <wps:spPr>
                          <a:xfrm flipH="1">
                            <a:off x="1790700" y="3000375"/>
                            <a:ext cx="292720" cy="436245"/>
                          </a:xfrm>
                          <a:prstGeom prst="downArrow">
                            <a:avLst/>
                          </a:prstGeom>
                          <a:solidFill>
                            <a:srgbClr val="FF7C80"/>
                          </a:solidFill>
                          <a:ln w="25400" cap="flat" cmpd="sng" algn="ctr">
                            <a:noFill/>
                            <a:prstDash val="solid"/>
                          </a:ln>
                          <a:effectLst/>
                        </wps:spPr>
                        <wps:bodyPr rtlCol="0" anchor="ctr"/>
                      </wps:wsp>
                      <wps:wsp>
                        <wps:cNvPr id="90" name="上矢印 3"/>
                        <wps:cNvSpPr/>
                        <wps:spPr>
                          <a:xfrm>
                            <a:off x="3543300" y="2981325"/>
                            <a:ext cx="289545" cy="450215"/>
                          </a:xfrm>
                          <a:prstGeom prst="upArrow">
                            <a:avLst/>
                          </a:prstGeom>
                          <a:solidFill>
                            <a:srgbClr val="FF7C80"/>
                          </a:solidFill>
                          <a:ln w="25400" cap="flat" cmpd="sng" algn="ctr">
                            <a:noFill/>
                            <a:prstDash val="solid"/>
                          </a:ln>
                          <a:effectLst/>
                        </wps:spPr>
                        <wps:bodyPr rtlCol="0" anchor="ctr"/>
                      </wps:wsp>
                      <wps:wsp>
                        <wps:cNvPr id="92" name="テキスト ボックス 6"/>
                        <wps:cNvSpPr txBox="1"/>
                        <wps:spPr>
                          <a:xfrm>
                            <a:off x="2286000" y="2895600"/>
                            <a:ext cx="1129738" cy="746760"/>
                          </a:xfrm>
                          <a:prstGeom prst="rect">
                            <a:avLst/>
                          </a:prstGeom>
                          <a:noFill/>
                        </wps:spPr>
                        <wps:txbx>
                          <w:txbxContent>
                            <w:p w14:paraId="2733CC5F" w14:textId="77777777" w:rsidR="00DE218A" w:rsidRPr="00BA129C" w:rsidRDefault="00DE218A" w:rsidP="002C1B8C">
                              <w:pPr>
                                <w:pStyle w:val="Web"/>
                                <w:rPr>
                                  <w:rFonts w:asciiTheme="minorEastAsia" w:eastAsiaTheme="minorEastAsia" w:hAnsiTheme="minorEastAsia"/>
                                  <w:sz w:val="36"/>
                                  <w:szCs w:val="36"/>
                                </w:rPr>
                              </w:pPr>
                              <w:r w:rsidRPr="00BA129C">
                                <w:rPr>
                                  <w:rFonts w:asciiTheme="minorEastAsia" w:eastAsiaTheme="minorEastAsia" w:hAnsiTheme="minorEastAsia" w:cs="メイリオ" w:hint="eastAsia"/>
                                  <w:b/>
                                  <w:bCs/>
                                  <w:color w:val="000000"/>
                                  <w:kern w:val="24"/>
                                  <w:sz w:val="36"/>
                                  <w:szCs w:val="36"/>
                                </w:rPr>
                                <w:t>情報交換</w:t>
                              </w:r>
                            </w:p>
                          </w:txbxContent>
                        </wps:txbx>
                        <wps:bodyPr wrap="square" rtlCol="0">
                          <a:noAutofit/>
                        </wps:bodyPr>
                      </wps:wsp>
                      <wps:wsp>
                        <wps:cNvPr id="99" name="右中かっこ 99"/>
                        <wps:cNvSpPr/>
                        <wps:spPr>
                          <a:xfrm rot="16200000">
                            <a:off x="5476875" y="3933825"/>
                            <a:ext cx="186690" cy="1302385"/>
                          </a:xfrm>
                          <a:prstGeom prst="rightBrace">
                            <a:avLst>
                              <a:gd name="adj1" fmla="val 40633"/>
                              <a:gd name="adj2" fmla="val 50008"/>
                            </a:avLst>
                          </a:prstGeom>
                          <a:ln w="25400">
                            <a:solidFill>
                              <a:srgbClr val="FF7C8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65"/>
                        <wps:cNvSpPr txBox="1"/>
                        <wps:spPr>
                          <a:xfrm>
                            <a:off x="2895599" y="4248150"/>
                            <a:ext cx="1465775" cy="791845"/>
                          </a:xfrm>
                          <a:prstGeom prst="rect">
                            <a:avLst/>
                          </a:prstGeom>
                          <a:solidFill>
                            <a:srgbClr val="9BBB59">
                              <a:lumMod val="40000"/>
                              <a:lumOff val="60000"/>
                            </a:srgbClr>
                          </a:solidFill>
                          <a:ln w="9525" cmpd="sng">
                            <a:noFill/>
                          </a:ln>
                          <a:effectLst/>
                        </wps:spPr>
                        <wps:txbx>
                          <w:txbxContent>
                            <w:p w14:paraId="2DE1ED64"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②職務や配置、労働条件を検討する</w:t>
                              </w:r>
                            </w:p>
                          </w:txbxContent>
                        </wps:txbx>
                        <wps:bodyPr wrap="square" lIns="36000" tIns="36000" rIns="36000" bIns="36000" rtlCol="0" anchor="ctr">
                          <a:noAutofit/>
                        </wps:bodyPr>
                      </wps:wsp>
                      <wps:wsp>
                        <wps:cNvPr id="80" name="テキスト ボックス 63"/>
                        <wps:cNvSpPr txBox="1"/>
                        <wps:spPr>
                          <a:xfrm>
                            <a:off x="1466850" y="4724400"/>
                            <a:ext cx="1331595" cy="791845"/>
                          </a:xfrm>
                          <a:prstGeom prst="rect">
                            <a:avLst/>
                          </a:prstGeom>
                          <a:solidFill>
                            <a:srgbClr val="9BBB59">
                              <a:lumMod val="40000"/>
                              <a:lumOff val="60000"/>
                            </a:srgbClr>
                          </a:solidFill>
                          <a:ln w="9525" cmpd="sng">
                            <a:noFill/>
                          </a:ln>
                          <a:effectLst/>
                        </wps:spPr>
                        <wps:txbx>
                          <w:txbxContent>
                            <w:p w14:paraId="3B7E1439"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①対象者の障害特性と就労上配慮が必要なことを確認する</w:t>
                              </w:r>
                            </w:p>
                          </w:txbxContent>
                        </wps:txbx>
                        <wps:bodyPr wrap="square" lIns="36000" tIns="36000" rIns="36000" bIns="36000" rtlCol="0" anchor="ctr">
                          <a:noAutofit/>
                        </wps:bodyPr>
                      </wps:wsp>
                      <wps:wsp>
                        <wps:cNvPr id="94" name="テキスト ボックス 66"/>
                        <wps:cNvSpPr txBox="1"/>
                        <wps:spPr>
                          <a:xfrm>
                            <a:off x="4914900" y="4705350"/>
                            <a:ext cx="1332000" cy="792000"/>
                          </a:xfrm>
                          <a:prstGeom prst="rect">
                            <a:avLst/>
                          </a:prstGeom>
                          <a:solidFill>
                            <a:srgbClr val="9BBB59">
                              <a:lumMod val="40000"/>
                              <a:lumOff val="60000"/>
                            </a:srgbClr>
                          </a:solidFill>
                          <a:ln w="9525" cmpd="sng">
                            <a:noFill/>
                          </a:ln>
                          <a:effectLst/>
                        </wps:spPr>
                        <wps:txbx>
                          <w:txbxContent>
                            <w:p w14:paraId="570D82AF"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③´復職部署に障害特性や必要な配慮を説明する</w:t>
                              </w:r>
                            </w:p>
                          </w:txbxContent>
                        </wps:txbx>
                        <wps:bodyPr wrap="square" lIns="36000" tIns="36000" rIns="36000" bIns="36000" rtlCol="0" anchor="ctr">
                          <a:noAutofit/>
                        </wps:bodyPr>
                      </wps:wsp>
                      <wps:wsp>
                        <wps:cNvPr id="100" name="テキスト ボックス 66"/>
                        <wps:cNvSpPr txBox="1"/>
                        <wps:spPr>
                          <a:xfrm>
                            <a:off x="2895600" y="5143500"/>
                            <a:ext cx="1465774" cy="791845"/>
                          </a:xfrm>
                          <a:prstGeom prst="rect">
                            <a:avLst/>
                          </a:prstGeom>
                          <a:solidFill>
                            <a:srgbClr val="9BBB59">
                              <a:lumMod val="40000"/>
                              <a:lumOff val="60000"/>
                            </a:srgbClr>
                          </a:solidFill>
                          <a:ln w="9525" cmpd="sng">
                            <a:noFill/>
                          </a:ln>
                          <a:effectLst/>
                        </wps:spPr>
                        <wps:txbx>
                          <w:txbxContent>
                            <w:p w14:paraId="16A72252"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③復職を想定している部署に障害特性や必要な配慮を説明する</w:t>
                              </w:r>
                            </w:p>
                          </w:txbxContent>
                        </wps:txbx>
                        <wps:bodyPr wrap="square" lIns="36000" tIns="36000" rIns="36000" bIns="3600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23B0FC7" id="グループ化 81" o:spid="_x0000_s1064" style="position:absolute;margin-left:-8.2pt;margin-top:20.55pt;width:531.75pt;height:534pt;z-index:251578880;mso-position-horizontal-relative:margin;mso-width-relative:margin;mso-height-relative:margin" coordsize="62469,6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4" o:spid="_x0000_s1065" type="#_x0000_t15" style="position:absolute;left:13430;width:34677;height:2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" adj="18741" fillcolor="window" strokecolor="#ff7c80" strokeweight="2pt">
                  <v:textbox>
                    <w:txbxContent>
                      <w:p w14:paraId="6EDBCFC9" w14:textId="77777777" w:rsidR="00DE218A" w:rsidRPr="00BA129C" w:rsidRDefault="00DE218A" w:rsidP="002C1B8C">
                        <w:pPr>
                          <w:pStyle w:val="Web"/>
                          <w:ind w:firstLineChars="100" w:firstLine="361"/>
                          <w:rPr>
                            <w:rFonts w:asciiTheme="minorEastAsia" w:eastAsiaTheme="minorEastAsia" w:hAnsiTheme="minorEastAsia"/>
                            <w:sz w:val="36"/>
                            <w:szCs w:val="36"/>
                          </w:rPr>
                        </w:pPr>
                        <w:r w:rsidRPr="00BA129C">
                          <w:rPr>
                            <w:rFonts w:asciiTheme="minorEastAsia" w:eastAsiaTheme="minorEastAsia" w:hAnsiTheme="minorEastAsia" w:cs="メイリオ" w:hint="eastAsia"/>
                            <w:b/>
                            <w:bCs/>
                            <w:color w:val="000000"/>
                            <w:sz w:val="36"/>
                            <w:szCs w:val="36"/>
                          </w:rPr>
                          <w:t>対象者</w:t>
                        </w:r>
                      </w:p>
                      <w:p w14:paraId="01BF5659" w14:textId="77777777" w:rsidR="00DE218A" w:rsidRPr="00BA129C" w:rsidRDefault="00DE218A" w:rsidP="002C1B8C">
                        <w:pPr>
                          <w:rPr>
                            <w:rFonts w:asciiTheme="minorEastAsia" w:hAnsiTheme="minorEastAsia"/>
                          </w:rPr>
                        </w:pPr>
                      </w:p>
                    </w:txbxContent>
                  </v:textbox>
                </v:shape>
                <v:shape id="AutoShape 34" o:spid="_x0000_s1066" type="#_x0000_t15" style="position:absolute;left:13430;top:36195;width:33641;height:27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" adj="18679" fillcolor="window" strokecolor="#9bbb59" strokeweight="2pt">
                  <v:textbox>
                    <w:txbxContent>
                      <w:p w14:paraId="1B6DB05C" w14:textId="77777777" w:rsidR="00DE218A" w:rsidRPr="00BA129C" w:rsidRDefault="00DE218A" w:rsidP="003A02FD">
                        <w:pPr>
                          <w:pStyle w:val="Web"/>
                          <w:ind w:firstLineChars="100" w:firstLine="361"/>
                          <w:rPr>
                            <w:rFonts w:asciiTheme="minorEastAsia" w:eastAsiaTheme="minorEastAsia" w:hAnsiTheme="minorEastAsia" w:cs="メイリオ"/>
                            <w:b/>
                            <w:sz w:val="36"/>
                            <w:szCs w:val="36"/>
                          </w:rPr>
                        </w:pPr>
                        <w:r w:rsidRPr="00BA129C">
                          <w:rPr>
                            <w:rFonts w:asciiTheme="minorEastAsia" w:eastAsiaTheme="minorEastAsia" w:hAnsiTheme="minorEastAsia" w:cs="メイリオ" w:hint="eastAsia"/>
                            <w:b/>
                            <w:sz w:val="36"/>
                            <w:szCs w:val="36"/>
                          </w:rPr>
                          <w:t>事業所</w:t>
                        </w:r>
                      </w:p>
                      <w:p w14:paraId="5A1384A6" w14:textId="77777777" w:rsidR="00DE218A" w:rsidRPr="00BA129C" w:rsidRDefault="00DE218A">
                        <w:pPr>
                          <w:rPr>
                            <w:rFonts w:asciiTheme="minorEastAsia" w:hAnsiTheme="minorEastAsia"/>
                          </w:rPr>
                        </w:pPr>
                      </w:p>
                    </w:txbxContent>
                  </v:textbox>
                </v:shape>
                <v:shape id="テキスト ボックス 64" o:spid="_x0000_s1067" type="#_x0000_t202" style="position:absolute;left:28574;top:1905;width:15039;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" fillcolor="#ffe1e1" stroked="f">
                  <v:textbox inset="1mm,1mm,1mm,1mm">
                    <w:txbxContent>
                      <w:p w14:paraId="3145FACD"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③課題への対処策（補完手段）の習得を図る</w:t>
                        </w:r>
                      </w:p>
                    </w:txbxContent>
                  </v:textbox>
                </v:shape>
                <v:shape id="テキスト ボックス 63" o:spid="_x0000_s1068" type="#_x0000_t202" style="position:absolute;left:14382;top:6477;width:13316;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" fillcolor="#ffe1e1" stroked="f">
                  <v:textbox inset="1mm,1mm,1mm,1mm">
                    <w:txbxContent>
                      <w:p w14:paraId="4FEB7071" w14:textId="77777777" w:rsidR="00DE218A" w:rsidRPr="00CA068D" w:rsidRDefault="00DE218A" w:rsidP="00CA068D">
                        <w:pPr>
                          <w:pStyle w:val="Web"/>
                          <w:spacing w:line="280" w:lineRule="exact"/>
                          <w:rPr>
                            <w:rFonts w:ascii="HGPｺﾞｼｯｸM" w:eastAsia="HGPｺﾞｼｯｸM" w:hAnsiTheme="minorEastAsia"/>
                            <w:sz w:val="22"/>
                            <w:szCs w:val="22"/>
                          </w:rPr>
                        </w:pPr>
                        <w:r>
                          <w:rPr>
                            <w:rFonts w:ascii="HGPｺﾞｼｯｸM" w:eastAsia="HGPｺﾞｼｯｸM" w:hAnsiTheme="minorEastAsia" w:cs="メイリオ" w:hint="eastAsia"/>
                            <w:color w:val="000000"/>
                            <w:kern w:val="24"/>
                            <w:sz w:val="22"/>
                            <w:szCs w:val="22"/>
                          </w:rPr>
                          <w:t>①</w:t>
                        </w:r>
                        <w:r w:rsidRPr="00CA068D">
                          <w:rPr>
                            <w:rFonts w:ascii="HGPｺﾞｼｯｸM" w:eastAsia="HGPｺﾞｼｯｸM" w:hAnsiTheme="minorEastAsia" w:cs="メイリオ" w:hint="eastAsia"/>
                            <w:color w:val="000000"/>
                            <w:kern w:val="24"/>
                            <w:sz w:val="22"/>
                            <w:szCs w:val="22"/>
                          </w:rPr>
                          <w:t>障害特性を整理し、職業生活上の課題について理解を深める</w:t>
                        </w:r>
                      </w:p>
                    </w:txbxContent>
                  </v:textbox>
                </v:shape>
                <v:shape id="テキスト ボックス 65" o:spid="_x0000_s1069" type="#_x0000_t202" style="position:absolute;left:28670;top:10477;width:14943;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" fillcolor="#ffe1e1" stroked="f">
                  <v:textbox inset="1mm,1mm,1mm,1mm">
                    <w:txbxContent>
                      <w:p w14:paraId="04637BAC"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④復職後の職務に必要な作業遂行力の向上を図る</w:t>
                        </w:r>
                      </w:p>
                    </w:txbxContent>
                  </v:textbox>
                </v:shape>
                <v:shape id="テキスト ボックス 64" o:spid="_x0000_s1070" type="#_x0000_t202" style="position:absolute;left:14382;top:15240;width:13316;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" fillcolor="#ffe1e1" stroked="f">
                  <v:textbox inset="1mm,1mm,1mm,1mm">
                    <w:txbxContent>
                      <w:p w14:paraId="5922DEFC" w14:textId="77777777" w:rsidR="00DE218A" w:rsidRPr="00CA068D" w:rsidRDefault="00871D96" w:rsidP="002C1B8C">
                        <w:pPr>
                          <w:pStyle w:val="Web"/>
                          <w:spacing w:line="280" w:lineRule="exact"/>
                          <w:rPr>
                            <w:rFonts w:ascii="HGPｺﾞｼｯｸM" w:eastAsia="HGPｺﾞｼｯｸM" w:hAnsiTheme="minorEastAsia"/>
                            <w:sz w:val="22"/>
                            <w:szCs w:val="22"/>
                          </w:rPr>
                        </w:pPr>
                        <w:r>
                          <w:rPr>
                            <w:rFonts w:ascii="HGPｺﾞｼｯｸM" w:eastAsia="HGPｺﾞｼｯｸM" w:hAnsiTheme="minorEastAsia" w:cs="メイリオ" w:hint="eastAsia"/>
                            <w:color w:val="000000"/>
                            <w:kern w:val="24"/>
                            <w:sz w:val="22"/>
                            <w:szCs w:val="22"/>
                          </w:rPr>
                          <w:t>②生活リズムを整える、健康を管理する、通勤の練習をする</w:t>
                        </w:r>
                        <w:r w:rsidR="00DE218A" w:rsidRPr="00CA068D">
                          <w:rPr>
                            <w:rFonts w:ascii="HGPｺﾞｼｯｸM" w:eastAsia="HGPｺﾞｼｯｸM" w:hAnsiTheme="minorEastAsia" w:cs="メイリオ" w:hint="eastAsia"/>
                            <w:color w:val="000000"/>
                            <w:kern w:val="24"/>
                            <w:sz w:val="22"/>
                            <w:szCs w:val="22"/>
                          </w:rPr>
                          <w:t>など</w:t>
                        </w:r>
                      </w:p>
                    </w:txbxContent>
                  </v:textbox>
                </v:shape>
                <v:shape id="AutoShape 33" o:spid="_x0000_s1071" type="#_x0000_t15" style="position:absolute;left:8382;top:17049;width:4571;height:26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" adj="15773" fillcolor="#dbeef4" strokecolor="#0070c0" strokeweight="2pt">
                  <v:textbox style="layout-flow:vertical-ideographic" inset="0,0,0,0">
                    <w:txbxContent>
                      <w:p w14:paraId="5C1E7E1E" w14:textId="77777777" w:rsidR="00DE218A" w:rsidRPr="00BA129C" w:rsidRDefault="00DE218A" w:rsidP="002F7FCF">
                        <w:pPr>
                          <w:pStyle w:val="Web"/>
                          <w:spacing w:line="300" w:lineRule="exact"/>
                          <w:jc w:val="center"/>
                          <w:rPr>
                            <w:rFonts w:asciiTheme="minorEastAsia" w:eastAsiaTheme="minorEastAsia" w:hAnsiTheme="minorEastAsia"/>
                            <w:b/>
                            <w:sz w:val="28"/>
                            <w:szCs w:val="28"/>
                          </w:rPr>
                        </w:pPr>
                        <w:r w:rsidRPr="00BA129C">
                          <w:rPr>
                            <w:rFonts w:asciiTheme="minorEastAsia" w:eastAsiaTheme="minorEastAsia" w:hAnsiTheme="minorEastAsia" w:hint="eastAsia"/>
                            <w:b/>
                            <w:sz w:val="28"/>
                            <w:szCs w:val="28"/>
                          </w:rPr>
                          <w:t>在宅生活の安定</w:t>
                        </w:r>
                      </w:p>
                    </w:txbxContent>
                  </v:textbox>
                </v:shape>
                <v:shape id="AutoShape 33" o:spid="_x0000_s1072" type="#_x0000_t15" style="position:absolute;left:55816;top:17145;width:5080;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" fillcolor="#ff7c80" stroked="f" strokeweight="2pt">
                  <v:textbox style="layout-flow:vertical-ideographic" inset="1mm,1mm,1mm,1mm">
                    <w:txbxContent>
                      <w:p w14:paraId="5FB32558" w14:textId="77777777" w:rsidR="00DE218A" w:rsidRPr="00BA129C" w:rsidRDefault="00DE218A" w:rsidP="002F7FCF">
                        <w:pPr>
                          <w:pStyle w:val="Web"/>
                          <w:spacing w:line="300" w:lineRule="exact"/>
                          <w:jc w:val="center"/>
                          <w:rPr>
                            <w:rFonts w:asciiTheme="minorEastAsia" w:eastAsiaTheme="minorEastAsia" w:hAnsiTheme="minorEastAsia"/>
                            <w:b/>
                            <w:color w:val="FFFFFF" w:themeColor="background1"/>
                            <w:sz w:val="28"/>
                            <w:szCs w:val="28"/>
                          </w:rPr>
                        </w:pPr>
                        <w:r w:rsidRPr="000A1781">
                          <w:rPr>
                            <w:rFonts w:asciiTheme="minorEastAsia" w:eastAsiaTheme="minorEastAsia" w:hAnsiTheme="minorEastAsia" w:hint="eastAsia"/>
                            <w:b/>
                            <w:color w:val="FFFFFF" w:themeColor="background1"/>
                            <w:spacing w:val="146"/>
                            <w:sz w:val="28"/>
                            <w:szCs w:val="28"/>
                            <w:fitText w:val="840" w:id="-1758201087"/>
                          </w:rPr>
                          <w:t>復</w:t>
                        </w:r>
                        <w:r w:rsidRPr="000A1781">
                          <w:rPr>
                            <w:rFonts w:asciiTheme="minorEastAsia" w:eastAsiaTheme="minorEastAsia" w:hAnsiTheme="minorEastAsia" w:hint="eastAsia"/>
                            <w:b/>
                            <w:color w:val="FFFFFF" w:themeColor="background1"/>
                            <w:sz w:val="28"/>
                            <w:szCs w:val="28"/>
                            <w:fitText w:val="840" w:id="-1758201087"/>
                          </w:rPr>
                          <w:t>職</w:t>
                        </w:r>
                      </w:p>
                    </w:txbxContent>
                  </v:textbox>
                </v:shape>
                <v:rect id="正方形/長方形 95" o:spid="_x0000_s1073" style="position:absolute;top:17049;width:3790;height:26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" fillcolor="#d9e2f3 [664]" strokecolor="#0070c0" strokeweight="1.5pt">
                  <v:textbox style="layout-flow:vertical-ideographic" inset="2mm,1mm,2mm,1mm">
                    <w:txbxContent>
                      <w:p w14:paraId="53771748" w14:textId="77777777" w:rsidR="00DE218A" w:rsidRPr="00BA129C" w:rsidRDefault="00DE218A" w:rsidP="003A02FD">
                        <w:pPr>
                          <w:spacing w:after="0" w:line="400" w:lineRule="exact"/>
                          <w:jc w:val="center"/>
                          <w:rPr>
                            <w:rFonts w:asciiTheme="minorEastAsia" w:hAnsiTheme="minorEastAsia" w:cs="メイリオ"/>
                            <w:b/>
                            <w:color w:val="000000" w:themeColor="text1"/>
                            <w:sz w:val="28"/>
                            <w:szCs w:val="28"/>
                          </w:rPr>
                        </w:pPr>
                        <w:r w:rsidRPr="00BA129C">
                          <w:rPr>
                            <w:rFonts w:asciiTheme="minorEastAsia" w:hAnsiTheme="minorEastAsia" w:cs="メイリオ" w:hint="eastAsia"/>
                            <w:b/>
                            <w:color w:val="000000" w:themeColor="text1"/>
                            <w:spacing w:val="206"/>
                            <w:sz w:val="28"/>
                            <w:szCs w:val="28"/>
                            <w:fitText w:val="960" w:id="-1758208256"/>
                          </w:rPr>
                          <w:t>受</w:t>
                        </w:r>
                        <w:r w:rsidRPr="00BA129C">
                          <w:rPr>
                            <w:rFonts w:asciiTheme="minorEastAsia" w:hAnsiTheme="minorEastAsia" w:cs="メイリオ" w:hint="eastAsia"/>
                            <w:b/>
                            <w:color w:val="000000" w:themeColor="text1"/>
                            <w:sz w:val="28"/>
                            <w:szCs w:val="28"/>
                            <w:fitText w:val="960" w:id="-1758208256"/>
                          </w:rPr>
                          <w:t>障</w:t>
                        </w:r>
                      </w:p>
                    </w:txbxContent>
                  </v:textbox>
                </v:rect>
                <v:rect id="正方形/長方形 96" o:spid="_x0000_s1074" style="position:absolute;left:47339;top:17240;width:3784;height:2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" filled="f" strokecolor="#ff7c80" strokeweight="2pt">
                  <v:stroke dashstyle="1 1"/>
                  <v:textbox style="layout-flow:vertical-ideographic" inset="0,0,0,0">
                    <w:txbxContent>
                      <w:p w14:paraId="14AAB4F7" w14:textId="77777777" w:rsidR="00DE218A" w:rsidRPr="00CA5642" w:rsidRDefault="00DE218A" w:rsidP="00311D85">
                        <w:pPr>
                          <w:spacing w:after="0" w:line="360" w:lineRule="exact"/>
                          <w:jc w:val="center"/>
                          <w:rPr>
                            <w:rFonts w:asciiTheme="minorEastAsia" w:hAnsiTheme="minorEastAsia" w:cs="メイリオ"/>
                            <w:b/>
                            <w:color w:val="000000" w:themeColor="text1"/>
                            <w:sz w:val="28"/>
                            <w:szCs w:val="28"/>
                          </w:rPr>
                        </w:pPr>
                        <w:r w:rsidRPr="00871D96">
                          <w:rPr>
                            <w:rFonts w:asciiTheme="minorEastAsia" w:hAnsiTheme="minorEastAsia" w:cs="メイリオ" w:hint="eastAsia"/>
                            <w:b/>
                            <w:color w:val="000000" w:themeColor="text1"/>
                            <w:spacing w:val="77"/>
                            <w:sz w:val="28"/>
                            <w:szCs w:val="28"/>
                            <w:fitText w:val="2389" w:id="-1581072384"/>
                          </w:rPr>
                          <w:t>(リハビリ</w:t>
                        </w:r>
                        <w:r w:rsidRPr="00871D96">
                          <w:rPr>
                            <w:rFonts w:asciiTheme="minorEastAsia" w:hAnsiTheme="minorEastAsia" w:cs="メイリオ"/>
                            <w:b/>
                            <w:color w:val="000000" w:themeColor="text1"/>
                            <w:spacing w:val="77"/>
                            <w:sz w:val="28"/>
                            <w:szCs w:val="28"/>
                            <w:fitText w:val="2389" w:id="-1581072384"/>
                          </w:rPr>
                          <w:t>出勤</w:t>
                        </w:r>
                        <w:r w:rsidRPr="00871D96">
                          <w:rPr>
                            <w:rFonts w:asciiTheme="minorEastAsia" w:hAnsiTheme="minorEastAsia" w:cs="メイリオ" w:hint="eastAsia"/>
                            <w:b/>
                            <w:color w:val="000000" w:themeColor="text1"/>
                            <w:spacing w:val="3"/>
                            <w:sz w:val="28"/>
                            <w:szCs w:val="28"/>
                            <w:fitText w:val="2389" w:id="-1581072384"/>
                          </w:rPr>
                          <w:t>)</w:t>
                        </w:r>
                      </w:p>
                    </w:txbxContent>
                  </v:textbox>
                </v:rect>
                <v:rect id="正方形/長方形 97" o:spid="_x0000_s1075" style="position:absolute;left:51625;top:17259;width:3785;height:26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" filled="f" strokecolor="#ff7c80" strokeweight="2pt">
                  <v:textbox style="layout-flow:vertical-ideographic" inset="1mm,1mm,1mm,1mm">
                    <w:txbxContent>
                      <w:p w14:paraId="69D7D652" w14:textId="77777777" w:rsidR="00DE218A" w:rsidRPr="00BA129C" w:rsidRDefault="00DE218A" w:rsidP="002F7FCF">
                        <w:pPr>
                          <w:spacing w:after="0" w:line="300" w:lineRule="exact"/>
                          <w:jc w:val="center"/>
                          <w:rPr>
                            <w:rFonts w:asciiTheme="minorEastAsia" w:hAnsiTheme="minorEastAsia" w:cs="メイリオ"/>
                            <w:b/>
                            <w:color w:val="000000" w:themeColor="text1"/>
                            <w:sz w:val="28"/>
                            <w:szCs w:val="28"/>
                          </w:rPr>
                        </w:pPr>
                        <w:r w:rsidRPr="00BA129C">
                          <w:rPr>
                            <w:rFonts w:asciiTheme="minorEastAsia" w:hAnsiTheme="minorEastAsia" w:cs="メイリオ" w:hint="eastAsia"/>
                            <w:b/>
                            <w:color w:val="000000" w:themeColor="text1"/>
                            <w:sz w:val="28"/>
                            <w:szCs w:val="28"/>
                          </w:rPr>
                          <w:t>事業所にて復職可否の判断</w:t>
                        </w:r>
                      </w:p>
                    </w:txbxContent>
                  </v:textbox>
                </v:rect>
                <v:rect id="正方形/長方形 98" o:spid="_x0000_s1076" style="position:absolute;left:4191;top:17049;width:3784;height:26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" fillcolor="#dbeef4" strokecolor="#0070c0" strokeweight="2pt">
                  <v:textbox style="layout-flow:vertical-ideographic" inset="0,0,0,0">
                    <w:txbxContent>
                      <w:p w14:paraId="4F9C84BE" w14:textId="77777777" w:rsidR="00DE218A" w:rsidRPr="00BA129C" w:rsidRDefault="00DE218A" w:rsidP="00BE2DD8">
                        <w:pPr>
                          <w:spacing w:after="0" w:line="340" w:lineRule="exact"/>
                          <w:jc w:val="center"/>
                          <w:rPr>
                            <w:rFonts w:asciiTheme="minorEastAsia" w:hAnsiTheme="minorEastAsia" w:cs="メイリオ"/>
                            <w:b/>
                            <w:color w:val="000000" w:themeColor="text1"/>
                            <w:sz w:val="28"/>
                            <w:szCs w:val="28"/>
                          </w:rPr>
                        </w:pPr>
                        <w:r w:rsidRPr="00871D96">
                          <w:rPr>
                            <w:rFonts w:asciiTheme="minorEastAsia" w:hAnsiTheme="minorEastAsia" w:cs="メイリオ" w:hint="eastAsia"/>
                            <w:b/>
                            <w:color w:val="000000" w:themeColor="text1"/>
                            <w:spacing w:val="45"/>
                            <w:sz w:val="28"/>
                            <w:szCs w:val="28"/>
                            <w:fitText w:val="3653" w:id="-1581071870"/>
                          </w:rPr>
                          <w:t>医学的リハビリテーショ</w:t>
                        </w:r>
                        <w:r w:rsidRPr="00871D96">
                          <w:rPr>
                            <w:rFonts w:asciiTheme="minorEastAsia" w:hAnsiTheme="minorEastAsia" w:cs="メイリオ" w:hint="eastAsia"/>
                            <w:b/>
                            <w:color w:val="000000" w:themeColor="text1"/>
                            <w:sz w:val="28"/>
                            <w:szCs w:val="28"/>
                            <w:fitText w:val="3653" w:id="-1581071870"/>
                          </w:rPr>
                          <w:t>ン</w:t>
                        </w:r>
                      </w:p>
                    </w:txbxContent>
                  </v:textbox>
                </v:rect>
                <v:shape id="テキスト ボックス 66" o:spid="_x0000_s1077" type="#_x0000_t202" style="position:absolute;left:28670;top:19050;width:14943;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" fillcolor="#ffe1e1" stroked="f">
                  <v:textbox inset="1mm,1mm,1mm,1mm">
                    <w:txbxContent>
                      <w:p w14:paraId="254A2E41" w14:textId="77777777" w:rsidR="00DE218A" w:rsidRPr="00CA068D" w:rsidRDefault="00DE218A" w:rsidP="00C73CC2">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⑤職場に依頼する配慮事項を整理する</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78" type="#_x0000_t67" style="position:absolute;left:17907;top:30003;width:2927;height:43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" adj="14353" fillcolor="#ff7c80" stroked="f"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79" type="#_x0000_t68" style="position:absolute;left:35433;top:29813;width:2895;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" adj="6946" fillcolor="#ff7c80" stroked="f" strokeweight="2pt"/>
                <v:shape id="テキスト ボックス 6" o:spid="_x0000_s1080" type="#_x0000_t202" style="position:absolute;left:22860;top:28956;width:11297;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733CC5F" w14:textId="77777777" w:rsidR="00DE218A" w:rsidRPr="00BA129C" w:rsidRDefault="00DE218A" w:rsidP="002C1B8C">
                        <w:pPr>
                          <w:pStyle w:val="Web"/>
                          <w:rPr>
                            <w:rFonts w:asciiTheme="minorEastAsia" w:eastAsiaTheme="minorEastAsia" w:hAnsiTheme="minorEastAsia"/>
                            <w:sz w:val="36"/>
                            <w:szCs w:val="36"/>
                          </w:rPr>
                        </w:pPr>
                        <w:r w:rsidRPr="00BA129C">
                          <w:rPr>
                            <w:rFonts w:asciiTheme="minorEastAsia" w:eastAsiaTheme="minorEastAsia" w:hAnsiTheme="minorEastAsia" w:cs="メイリオ" w:hint="eastAsia"/>
                            <w:b/>
                            <w:bCs/>
                            <w:color w:val="000000"/>
                            <w:kern w:val="24"/>
                            <w:sz w:val="36"/>
                            <w:szCs w:val="36"/>
                          </w:rPr>
                          <w:t>情報交換</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9" o:spid="_x0000_s1081" type="#_x0000_t88" style="position:absolute;left:54768;top:39338;width:1867;height:130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" adj="1258,10802" strokecolor="#ff7c80" strokeweight="2pt">
                  <v:stroke joinstyle="miter"/>
                </v:shape>
                <v:shape id="テキスト ボックス 65" o:spid="_x0000_s1082" type="#_x0000_t202" style="position:absolute;left:28955;top:42481;width:1465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" fillcolor="#d7e4bd" stroked="f">
                  <v:textbox inset="1mm,1mm,1mm,1mm">
                    <w:txbxContent>
                      <w:p w14:paraId="2DE1ED64"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②職務や配置、労働条件を検討する</w:t>
                        </w:r>
                      </w:p>
                    </w:txbxContent>
                  </v:textbox>
                </v:shape>
                <v:shape id="テキスト ボックス 63" o:spid="_x0000_s1083" type="#_x0000_t202" style="position:absolute;left:14668;top:47244;width:13316;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" fillcolor="#d7e4bd" stroked="f">
                  <v:textbox inset="1mm,1mm,1mm,1mm">
                    <w:txbxContent>
                      <w:p w14:paraId="3B7E1439"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①対象者の障害特性と就労上配慮が必要なことを確認する</w:t>
                        </w:r>
                      </w:p>
                    </w:txbxContent>
                  </v:textbox>
                </v:shape>
                <v:shape id="テキスト ボックス 66" o:spid="_x0000_s1084" type="#_x0000_t202" style="position:absolute;left:49149;top:47053;width:133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" fillcolor="#d7e4bd" stroked="f">
                  <v:textbox inset="1mm,1mm,1mm,1mm">
                    <w:txbxContent>
                      <w:p w14:paraId="570D82AF"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③´復職部署に障害特性や必要な配慮を説明する</w:t>
                        </w:r>
                      </w:p>
                    </w:txbxContent>
                  </v:textbox>
                </v:shape>
                <v:shape id="テキスト ボックス 66" o:spid="_x0000_s1085" type="#_x0000_t202" style="position:absolute;left:28956;top:51435;width:14657;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" fillcolor="#d7e4bd" stroked="f">
                  <v:textbox inset="1mm,1mm,1mm,1mm">
                    <w:txbxContent>
                      <w:p w14:paraId="16A72252" w14:textId="77777777" w:rsidR="00DE218A" w:rsidRPr="00CA068D" w:rsidRDefault="00DE218A" w:rsidP="002C1B8C">
                        <w:pPr>
                          <w:pStyle w:val="Web"/>
                          <w:spacing w:line="280" w:lineRule="exact"/>
                          <w:rPr>
                            <w:rFonts w:ascii="HGPｺﾞｼｯｸM" w:eastAsia="HGPｺﾞｼｯｸM" w:hAnsiTheme="minorEastAsia"/>
                            <w:sz w:val="22"/>
                            <w:szCs w:val="22"/>
                          </w:rPr>
                        </w:pPr>
                        <w:r w:rsidRPr="00CA068D">
                          <w:rPr>
                            <w:rFonts w:ascii="HGPｺﾞｼｯｸM" w:eastAsia="HGPｺﾞｼｯｸM" w:hAnsiTheme="minorEastAsia" w:cs="メイリオ" w:hint="eastAsia"/>
                            <w:color w:val="000000"/>
                            <w:kern w:val="24"/>
                            <w:sz w:val="22"/>
                            <w:szCs w:val="22"/>
                          </w:rPr>
                          <w:t>③復職を想定している部署に障害特性や必要な配慮を説明する</w:t>
                        </w:r>
                      </w:p>
                    </w:txbxContent>
                  </v:textbox>
                </v:shape>
                <w10:wrap anchorx="margin"/>
              </v:group>
            </w:pict>
          </mc:Fallback>
        </mc:AlternateContent>
      </w:r>
    </w:p>
    <w:p w14:paraId="45C5FFD5" w14:textId="77777777" w:rsidR="00964AD5" w:rsidRPr="008A7CCB" w:rsidRDefault="00964AD5" w:rsidP="002328CF">
      <w:pPr>
        <w:spacing w:after="0" w:line="400" w:lineRule="exact"/>
        <w:rPr>
          <w:rFonts w:asciiTheme="majorEastAsia" w:eastAsiaTheme="majorEastAsia" w:hAnsiTheme="majorEastAsia"/>
          <w:b/>
          <w:sz w:val="28"/>
          <w:szCs w:val="28"/>
        </w:rPr>
      </w:pPr>
    </w:p>
    <w:p w14:paraId="57F46931" w14:textId="77777777" w:rsidR="00964AD5" w:rsidRPr="008A7CCB" w:rsidRDefault="00964AD5" w:rsidP="002328CF">
      <w:pPr>
        <w:spacing w:after="0" w:line="400" w:lineRule="exact"/>
        <w:rPr>
          <w:rFonts w:asciiTheme="majorEastAsia" w:eastAsiaTheme="majorEastAsia" w:hAnsiTheme="majorEastAsia"/>
          <w:b/>
          <w:sz w:val="28"/>
          <w:szCs w:val="28"/>
        </w:rPr>
      </w:pPr>
    </w:p>
    <w:p w14:paraId="56745C55" w14:textId="77777777" w:rsidR="00964AD5" w:rsidRPr="008A7CCB" w:rsidRDefault="00964AD5" w:rsidP="002328CF">
      <w:pPr>
        <w:spacing w:after="0" w:line="400" w:lineRule="exact"/>
        <w:rPr>
          <w:rFonts w:asciiTheme="majorEastAsia" w:eastAsiaTheme="majorEastAsia" w:hAnsiTheme="majorEastAsia"/>
          <w:b/>
          <w:sz w:val="28"/>
          <w:szCs w:val="28"/>
        </w:rPr>
      </w:pPr>
    </w:p>
    <w:p w14:paraId="4907196C" w14:textId="77777777" w:rsidR="00964AD5" w:rsidRPr="008A7CCB" w:rsidRDefault="00964AD5" w:rsidP="002328CF">
      <w:pPr>
        <w:spacing w:after="0" w:line="400" w:lineRule="exact"/>
        <w:rPr>
          <w:rFonts w:asciiTheme="majorEastAsia" w:eastAsiaTheme="majorEastAsia" w:hAnsiTheme="majorEastAsia"/>
          <w:b/>
          <w:sz w:val="28"/>
          <w:szCs w:val="28"/>
        </w:rPr>
      </w:pPr>
    </w:p>
    <w:p w14:paraId="30671755" w14:textId="77777777" w:rsidR="00964AD5" w:rsidRPr="008A7CCB" w:rsidRDefault="00964AD5" w:rsidP="002328CF">
      <w:pPr>
        <w:spacing w:after="0" w:line="400" w:lineRule="exact"/>
        <w:rPr>
          <w:rFonts w:asciiTheme="majorEastAsia" w:eastAsiaTheme="majorEastAsia" w:hAnsiTheme="majorEastAsia"/>
          <w:b/>
          <w:sz w:val="28"/>
          <w:szCs w:val="28"/>
        </w:rPr>
      </w:pPr>
    </w:p>
    <w:p w14:paraId="7DF6DC36" w14:textId="77777777" w:rsidR="00964AD5" w:rsidRPr="008A7CCB" w:rsidRDefault="00964AD5" w:rsidP="002328CF">
      <w:pPr>
        <w:spacing w:after="0" w:line="400" w:lineRule="exact"/>
        <w:rPr>
          <w:rFonts w:asciiTheme="majorEastAsia" w:eastAsiaTheme="majorEastAsia" w:hAnsiTheme="majorEastAsia"/>
          <w:b/>
          <w:sz w:val="28"/>
          <w:szCs w:val="28"/>
        </w:rPr>
      </w:pPr>
    </w:p>
    <w:p w14:paraId="026AF6A3" w14:textId="77777777" w:rsidR="00964AD5" w:rsidRPr="008A7CCB" w:rsidRDefault="00964AD5" w:rsidP="002328CF">
      <w:pPr>
        <w:spacing w:after="0" w:line="400" w:lineRule="exact"/>
        <w:rPr>
          <w:rFonts w:asciiTheme="majorEastAsia" w:eastAsiaTheme="majorEastAsia" w:hAnsiTheme="majorEastAsia"/>
          <w:b/>
          <w:sz w:val="28"/>
          <w:szCs w:val="28"/>
        </w:rPr>
      </w:pPr>
    </w:p>
    <w:p w14:paraId="5C8477CC" w14:textId="77777777" w:rsidR="00964AD5" w:rsidRPr="008A7CCB" w:rsidRDefault="00964AD5" w:rsidP="002328CF">
      <w:pPr>
        <w:spacing w:after="0" w:line="400" w:lineRule="exact"/>
        <w:rPr>
          <w:rFonts w:asciiTheme="majorEastAsia" w:eastAsiaTheme="majorEastAsia" w:hAnsiTheme="majorEastAsia"/>
          <w:b/>
          <w:sz w:val="28"/>
          <w:szCs w:val="28"/>
        </w:rPr>
      </w:pPr>
    </w:p>
    <w:p w14:paraId="60F4A9DF" w14:textId="77777777" w:rsidR="00964AD5" w:rsidRPr="008A7CCB" w:rsidRDefault="00964AD5" w:rsidP="002328CF">
      <w:pPr>
        <w:spacing w:after="0" w:line="400" w:lineRule="exact"/>
        <w:rPr>
          <w:rFonts w:asciiTheme="majorEastAsia" w:eastAsiaTheme="majorEastAsia" w:hAnsiTheme="majorEastAsia"/>
          <w:b/>
          <w:sz w:val="28"/>
          <w:szCs w:val="28"/>
        </w:rPr>
      </w:pPr>
    </w:p>
    <w:p w14:paraId="2525BBE9" w14:textId="77777777" w:rsidR="00964AD5" w:rsidRPr="008A7CCB" w:rsidRDefault="00964AD5" w:rsidP="002328CF">
      <w:pPr>
        <w:spacing w:after="0" w:line="400" w:lineRule="exact"/>
        <w:rPr>
          <w:rFonts w:asciiTheme="majorEastAsia" w:eastAsiaTheme="majorEastAsia" w:hAnsiTheme="majorEastAsia"/>
          <w:b/>
          <w:sz w:val="28"/>
          <w:szCs w:val="28"/>
        </w:rPr>
      </w:pPr>
    </w:p>
    <w:p w14:paraId="33A6A2B3" w14:textId="77777777" w:rsidR="00964AD5" w:rsidRPr="008A7CCB" w:rsidRDefault="00964AD5" w:rsidP="002328CF">
      <w:pPr>
        <w:spacing w:after="0" w:line="400" w:lineRule="exact"/>
        <w:rPr>
          <w:rFonts w:asciiTheme="majorEastAsia" w:eastAsiaTheme="majorEastAsia" w:hAnsiTheme="majorEastAsia"/>
          <w:b/>
          <w:sz w:val="28"/>
          <w:szCs w:val="28"/>
        </w:rPr>
      </w:pPr>
    </w:p>
    <w:p w14:paraId="1ABC8AB1" w14:textId="77777777" w:rsidR="00964AD5" w:rsidRPr="008A7CCB" w:rsidRDefault="00964AD5" w:rsidP="002328CF">
      <w:pPr>
        <w:spacing w:after="0" w:line="400" w:lineRule="exact"/>
        <w:rPr>
          <w:rFonts w:asciiTheme="majorEastAsia" w:eastAsiaTheme="majorEastAsia" w:hAnsiTheme="majorEastAsia"/>
          <w:b/>
          <w:sz w:val="28"/>
          <w:szCs w:val="28"/>
        </w:rPr>
      </w:pPr>
    </w:p>
    <w:p w14:paraId="4E215DB9" w14:textId="77777777" w:rsidR="00964AD5" w:rsidRPr="008A7CCB" w:rsidRDefault="00964AD5" w:rsidP="002328CF">
      <w:pPr>
        <w:spacing w:after="0" w:line="400" w:lineRule="exact"/>
        <w:rPr>
          <w:rFonts w:asciiTheme="majorEastAsia" w:eastAsiaTheme="majorEastAsia" w:hAnsiTheme="majorEastAsia"/>
          <w:b/>
          <w:sz w:val="28"/>
          <w:szCs w:val="28"/>
        </w:rPr>
      </w:pPr>
    </w:p>
    <w:p w14:paraId="71156F9A" w14:textId="77777777" w:rsidR="00964AD5" w:rsidRPr="008A7CCB" w:rsidRDefault="00964AD5" w:rsidP="002328CF">
      <w:pPr>
        <w:spacing w:after="0" w:line="400" w:lineRule="exact"/>
        <w:rPr>
          <w:rFonts w:asciiTheme="majorEastAsia" w:eastAsiaTheme="majorEastAsia" w:hAnsiTheme="majorEastAsia"/>
          <w:b/>
          <w:sz w:val="28"/>
          <w:szCs w:val="28"/>
        </w:rPr>
      </w:pPr>
    </w:p>
    <w:p w14:paraId="5E674847" w14:textId="77777777" w:rsidR="00964AD5" w:rsidRPr="008A7CCB" w:rsidRDefault="00964AD5" w:rsidP="002328CF">
      <w:pPr>
        <w:spacing w:after="0" w:line="400" w:lineRule="exact"/>
        <w:rPr>
          <w:rFonts w:asciiTheme="majorEastAsia" w:eastAsiaTheme="majorEastAsia" w:hAnsiTheme="majorEastAsia"/>
          <w:b/>
          <w:sz w:val="28"/>
          <w:szCs w:val="28"/>
        </w:rPr>
      </w:pPr>
    </w:p>
    <w:p w14:paraId="3B4CA3D6" w14:textId="77777777" w:rsidR="00964AD5" w:rsidRPr="008A7CCB" w:rsidRDefault="00964AD5" w:rsidP="002328CF">
      <w:pPr>
        <w:spacing w:after="0" w:line="400" w:lineRule="exact"/>
        <w:rPr>
          <w:rFonts w:asciiTheme="majorEastAsia" w:eastAsiaTheme="majorEastAsia" w:hAnsiTheme="majorEastAsia"/>
          <w:b/>
          <w:sz w:val="28"/>
          <w:szCs w:val="28"/>
        </w:rPr>
      </w:pPr>
    </w:p>
    <w:p w14:paraId="06360CA2" w14:textId="77777777" w:rsidR="00964AD5" w:rsidRPr="008A7CCB" w:rsidRDefault="00964AD5" w:rsidP="002328CF">
      <w:pPr>
        <w:spacing w:after="0" w:line="400" w:lineRule="exact"/>
        <w:rPr>
          <w:rFonts w:asciiTheme="majorEastAsia" w:eastAsiaTheme="majorEastAsia" w:hAnsiTheme="majorEastAsia"/>
          <w:b/>
          <w:sz w:val="28"/>
          <w:szCs w:val="28"/>
        </w:rPr>
      </w:pPr>
    </w:p>
    <w:p w14:paraId="628F45B1" w14:textId="77777777" w:rsidR="00964AD5" w:rsidRPr="008A7CCB" w:rsidRDefault="00964AD5" w:rsidP="002328CF">
      <w:pPr>
        <w:spacing w:after="0" w:line="400" w:lineRule="exact"/>
        <w:rPr>
          <w:rFonts w:asciiTheme="majorEastAsia" w:eastAsiaTheme="majorEastAsia" w:hAnsiTheme="majorEastAsia"/>
          <w:b/>
          <w:sz w:val="28"/>
          <w:szCs w:val="28"/>
        </w:rPr>
      </w:pPr>
    </w:p>
    <w:p w14:paraId="2D7182E6" w14:textId="77777777" w:rsidR="00964AD5" w:rsidRPr="008A7CCB" w:rsidRDefault="00964AD5" w:rsidP="002328CF">
      <w:pPr>
        <w:spacing w:after="0" w:line="400" w:lineRule="exact"/>
        <w:rPr>
          <w:rFonts w:asciiTheme="majorEastAsia" w:eastAsiaTheme="majorEastAsia" w:hAnsiTheme="majorEastAsia"/>
          <w:b/>
          <w:sz w:val="28"/>
          <w:szCs w:val="28"/>
        </w:rPr>
      </w:pPr>
    </w:p>
    <w:p w14:paraId="76B78519" w14:textId="77777777" w:rsidR="00964AD5" w:rsidRPr="008A7CCB" w:rsidRDefault="00964AD5" w:rsidP="002328CF">
      <w:pPr>
        <w:spacing w:after="0" w:line="400" w:lineRule="exact"/>
        <w:rPr>
          <w:rFonts w:asciiTheme="majorEastAsia" w:eastAsiaTheme="majorEastAsia" w:hAnsiTheme="majorEastAsia"/>
          <w:b/>
          <w:sz w:val="28"/>
          <w:szCs w:val="28"/>
        </w:rPr>
      </w:pPr>
    </w:p>
    <w:p w14:paraId="7979FE39" w14:textId="77777777" w:rsidR="00964AD5" w:rsidRPr="008A7CCB" w:rsidRDefault="00964AD5" w:rsidP="002328CF">
      <w:pPr>
        <w:spacing w:after="0" w:line="400" w:lineRule="exact"/>
        <w:rPr>
          <w:rFonts w:asciiTheme="majorEastAsia" w:eastAsiaTheme="majorEastAsia" w:hAnsiTheme="majorEastAsia"/>
          <w:b/>
          <w:sz w:val="28"/>
          <w:szCs w:val="28"/>
        </w:rPr>
      </w:pPr>
    </w:p>
    <w:p w14:paraId="581AD182" w14:textId="77777777" w:rsidR="00964AD5" w:rsidRPr="008A7CCB" w:rsidRDefault="00964AD5" w:rsidP="002328CF">
      <w:pPr>
        <w:spacing w:after="0" w:line="400" w:lineRule="exact"/>
        <w:rPr>
          <w:rFonts w:asciiTheme="majorEastAsia" w:eastAsiaTheme="majorEastAsia" w:hAnsiTheme="majorEastAsia"/>
          <w:b/>
          <w:sz w:val="28"/>
          <w:szCs w:val="28"/>
        </w:rPr>
      </w:pPr>
    </w:p>
    <w:p w14:paraId="17E44B5C" w14:textId="77777777" w:rsidR="00964AD5" w:rsidRPr="008A7CCB" w:rsidRDefault="00964AD5" w:rsidP="002328CF">
      <w:pPr>
        <w:spacing w:after="0" w:line="400" w:lineRule="exact"/>
        <w:rPr>
          <w:rFonts w:asciiTheme="majorEastAsia" w:eastAsiaTheme="majorEastAsia" w:hAnsiTheme="majorEastAsia"/>
          <w:b/>
          <w:sz w:val="28"/>
          <w:szCs w:val="28"/>
        </w:rPr>
      </w:pPr>
    </w:p>
    <w:p w14:paraId="2C2BC7D0" w14:textId="77777777" w:rsidR="00964AD5" w:rsidRPr="008A7CCB" w:rsidRDefault="00964AD5" w:rsidP="002328CF">
      <w:pPr>
        <w:spacing w:after="0" w:line="400" w:lineRule="exact"/>
        <w:rPr>
          <w:rFonts w:asciiTheme="majorEastAsia" w:eastAsiaTheme="majorEastAsia" w:hAnsiTheme="majorEastAsia"/>
          <w:b/>
          <w:sz w:val="28"/>
          <w:szCs w:val="28"/>
        </w:rPr>
      </w:pPr>
    </w:p>
    <w:p w14:paraId="269D43AA" w14:textId="77777777" w:rsidR="00964AD5" w:rsidRPr="008A7CCB" w:rsidRDefault="00964AD5" w:rsidP="002328CF">
      <w:pPr>
        <w:spacing w:after="0" w:line="400" w:lineRule="exact"/>
        <w:rPr>
          <w:rFonts w:asciiTheme="majorEastAsia" w:eastAsiaTheme="majorEastAsia" w:hAnsiTheme="majorEastAsia"/>
          <w:b/>
          <w:sz w:val="28"/>
          <w:szCs w:val="28"/>
        </w:rPr>
      </w:pPr>
    </w:p>
    <w:p w14:paraId="7A39A712" w14:textId="77777777" w:rsidR="009A6C49" w:rsidRPr="008A7CCB" w:rsidRDefault="009A6C49" w:rsidP="002328CF">
      <w:pPr>
        <w:spacing w:after="0" w:line="400" w:lineRule="exact"/>
        <w:rPr>
          <w:rFonts w:asciiTheme="majorEastAsia" w:eastAsiaTheme="majorEastAsia" w:hAnsiTheme="majorEastAsia"/>
          <w:b/>
          <w:sz w:val="28"/>
          <w:szCs w:val="28"/>
        </w:rPr>
      </w:pPr>
    </w:p>
    <w:p w14:paraId="10CB6756" w14:textId="77777777" w:rsidR="00C20071" w:rsidRDefault="00C20071" w:rsidP="002328CF">
      <w:pPr>
        <w:spacing w:after="0" w:line="400" w:lineRule="exact"/>
        <w:rPr>
          <w:rFonts w:asciiTheme="majorEastAsia" w:eastAsiaTheme="majorEastAsia" w:hAnsiTheme="majorEastAsia"/>
          <w:b/>
          <w:sz w:val="28"/>
          <w:szCs w:val="28"/>
        </w:rPr>
      </w:pPr>
    </w:p>
    <w:p w14:paraId="66480337" w14:textId="77777777" w:rsidR="00D16094" w:rsidRDefault="00D16094" w:rsidP="002328CF">
      <w:pPr>
        <w:spacing w:after="0" w:line="400" w:lineRule="exact"/>
        <w:rPr>
          <w:rFonts w:asciiTheme="majorEastAsia" w:eastAsiaTheme="majorEastAsia" w:hAnsiTheme="majorEastAsia"/>
          <w:b/>
          <w:sz w:val="28"/>
          <w:szCs w:val="28"/>
        </w:rPr>
      </w:pPr>
    </w:p>
    <w:p w14:paraId="73B03EED" w14:textId="77777777" w:rsidR="002D33F7" w:rsidRDefault="002D33F7" w:rsidP="002328CF">
      <w:pPr>
        <w:spacing w:after="0" w:line="400" w:lineRule="exact"/>
        <w:rPr>
          <w:rFonts w:asciiTheme="majorEastAsia" w:eastAsiaTheme="majorEastAsia" w:hAnsiTheme="majorEastAsia"/>
          <w:b/>
          <w:sz w:val="28"/>
          <w:szCs w:val="28"/>
        </w:rPr>
      </w:pPr>
    </w:p>
    <w:p w14:paraId="4B6B0428" w14:textId="77777777" w:rsidR="002D33F7" w:rsidRPr="008A7CCB" w:rsidRDefault="002D33F7" w:rsidP="002328CF">
      <w:pPr>
        <w:spacing w:after="0" w:line="400" w:lineRule="exact"/>
        <w:rPr>
          <w:rFonts w:asciiTheme="majorEastAsia" w:eastAsiaTheme="majorEastAsia" w:hAnsiTheme="majorEastAsia"/>
          <w:b/>
          <w:sz w:val="28"/>
          <w:szCs w:val="28"/>
        </w:rPr>
      </w:pPr>
    </w:p>
    <w:p w14:paraId="638B4853" w14:textId="77777777" w:rsidR="00C20071" w:rsidRPr="008A7CCB" w:rsidRDefault="001C2FD0" w:rsidP="002328CF">
      <w:pPr>
        <w:spacing w:after="0" w:line="400" w:lineRule="exact"/>
        <w:rPr>
          <w:rFonts w:asciiTheme="majorEastAsia" w:eastAsiaTheme="majorEastAsia" w:hAnsiTheme="majorEastAsia"/>
          <w:b/>
          <w:sz w:val="28"/>
          <w:szCs w:val="28"/>
        </w:rPr>
      </w:pPr>
      <w:r w:rsidRPr="00BA129C">
        <w:rPr>
          <w:rFonts w:asciiTheme="minorEastAsia" w:hAnsiTheme="minorEastAsia" w:hint="eastAsia"/>
          <w:b/>
          <w:noProof/>
        </w:rPr>
        <mc:AlternateContent>
          <mc:Choice Requires="wps">
            <w:drawing>
              <wp:anchor distT="0" distB="0" distL="114300" distR="114300" simplePos="0" relativeHeight="251724288" behindDoc="0" locked="0" layoutInCell="1" allowOverlap="1" wp14:anchorId="76C3789A" wp14:editId="43F6B36A">
                <wp:simplePos x="0" y="0"/>
                <wp:positionH relativeFrom="margin">
                  <wp:posOffset>273051</wp:posOffset>
                </wp:positionH>
                <wp:positionV relativeFrom="paragraph">
                  <wp:posOffset>-3175</wp:posOffset>
                </wp:positionV>
                <wp:extent cx="6248400" cy="612000"/>
                <wp:effectExtent l="0" t="0" r="0" b="0"/>
                <wp:wrapNone/>
                <wp:docPr id="342" name="角丸四角形 342"/>
                <wp:cNvGraphicFramePr/>
                <a:graphic xmlns:a="http://schemas.openxmlformats.org/drawingml/2006/main">
                  <a:graphicData uri="http://schemas.microsoft.com/office/word/2010/wordprocessingShape">
                    <wps:wsp>
                      <wps:cNvSpPr/>
                      <wps:spPr>
                        <a:xfrm>
                          <a:off x="0" y="0"/>
                          <a:ext cx="6248400" cy="612000"/>
                        </a:xfrm>
                        <a:prstGeom prst="roundRect">
                          <a:avLst/>
                        </a:prstGeom>
                        <a:solidFill>
                          <a:srgbClr val="00B0F0">
                            <a:alpha val="50196"/>
                          </a:srgbClr>
                        </a:solidFill>
                        <a:ln w="38100" cap="flat" cmpd="sng" algn="ctr">
                          <a:noFill/>
                          <a:prstDash val="solid"/>
                          <a:miter lim="800000"/>
                        </a:ln>
                        <a:effectLst/>
                      </wps:spPr>
                      <wps:txbx>
                        <w:txbxContent>
                          <w:p w14:paraId="33D8DFB4" w14:textId="77777777" w:rsidR="00DE218A" w:rsidRDefault="00DE218A" w:rsidP="00D4559B">
                            <w:pPr>
                              <w:spacing w:after="0" w:line="400" w:lineRule="exact"/>
                              <w:jc w:val="center"/>
                              <w:rPr>
                                <w:rFonts w:asciiTheme="minorEastAsia" w:hAnsiTheme="minorEastAsia"/>
                                <w:b/>
                                <w:color w:val="FFFFFF" w:themeColor="background1"/>
                                <w:sz w:val="28"/>
                                <w:szCs w:val="36"/>
                              </w:rPr>
                            </w:pPr>
                            <w:r w:rsidRPr="001315FF">
                              <w:rPr>
                                <w:rFonts w:asciiTheme="minorEastAsia" w:hAnsiTheme="minorEastAsia" w:hint="eastAsia"/>
                                <w:b/>
                                <w:color w:val="FFFFFF" w:themeColor="background1"/>
                                <w:sz w:val="28"/>
                                <w:szCs w:val="36"/>
                              </w:rPr>
                              <w:t>職場</w:t>
                            </w:r>
                            <w:r w:rsidRPr="001315FF">
                              <w:rPr>
                                <w:rFonts w:asciiTheme="minorEastAsia" w:hAnsiTheme="minorEastAsia"/>
                                <w:b/>
                                <w:color w:val="FFFFFF" w:themeColor="background1"/>
                                <w:sz w:val="28"/>
                                <w:szCs w:val="36"/>
                              </w:rPr>
                              <w:t>復帰までの</w:t>
                            </w:r>
                            <w:r w:rsidRPr="001315FF">
                              <w:rPr>
                                <w:rFonts w:asciiTheme="minorEastAsia" w:hAnsiTheme="minorEastAsia" w:hint="eastAsia"/>
                                <w:b/>
                                <w:color w:val="FFFFFF" w:themeColor="background1"/>
                                <w:sz w:val="28"/>
                                <w:szCs w:val="36"/>
                              </w:rPr>
                              <w:t>ながれ</w:t>
                            </w:r>
                          </w:p>
                          <w:p w14:paraId="220AD33C" w14:textId="77777777" w:rsidR="00DE218A" w:rsidRPr="006C73C1" w:rsidRDefault="00DE218A" w:rsidP="00D4559B">
                            <w:pPr>
                              <w:spacing w:after="0" w:line="400" w:lineRule="exact"/>
                              <w:jc w:val="center"/>
                              <w:rPr>
                                <w:rFonts w:asciiTheme="minorEastAsia" w:hAnsiTheme="minorEastAsia"/>
                                <w:color w:val="FFFFFF" w:themeColor="background1"/>
                                <w:sz w:val="40"/>
                                <w:szCs w:val="36"/>
                              </w:rPr>
                            </w:pPr>
                            <w:r w:rsidRPr="006C73C1">
                              <w:rPr>
                                <w:rFonts w:asciiTheme="minorEastAsia" w:hAnsiTheme="minorEastAsia" w:hint="eastAsia"/>
                                <w:b/>
                                <w:color w:val="FFFFFF" w:themeColor="background1"/>
                                <w:sz w:val="36"/>
                                <w:szCs w:val="36"/>
                              </w:rPr>
                              <w:t>【１】</w:t>
                            </w:r>
                            <w:r w:rsidRPr="0014090A">
                              <w:rPr>
                                <w:rFonts w:asciiTheme="minorEastAsia" w:hAnsiTheme="minorEastAsia" w:hint="eastAsia"/>
                                <w:b/>
                                <w:color w:val="FFFFFF" w:themeColor="background1"/>
                                <w:sz w:val="36"/>
                                <w:szCs w:val="36"/>
                              </w:rPr>
                              <w:t>対象者の障害特性と就労上配慮が必要なことを確認する</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3789A" id="角丸四角形 342" o:spid="_x0000_s1086" style="position:absolute;margin-left:21.5pt;margin-top:-.25pt;width:492pt;height:48.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" fillcolor="#00b0f0" stroked="f" strokeweight="3pt">
                <v:fill opacity="32896f"/>
                <v:stroke joinstyle="miter"/>
                <v:textbox inset="3mm,0,3mm,0">
                  <w:txbxContent>
                    <w:p w14:paraId="33D8DFB4" w14:textId="77777777" w:rsidR="00DE218A" w:rsidRDefault="00DE218A" w:rsidP="00D4559B">
                      <w:pPr>
                        <w:spacing w:after="0" w:line="400" w:lineRule="exact"/>
                        <w:jc w:val="center"/>
                        <w:rPr>
                          <w:rFonts w:asciiTheme="minorEastAsia" w:hAnsiTheme="minorEastAsia"/>
                          <w:b/>
                          <w:color w:val="FFFFFF" w:themeColor="background1"/>
                          <w:sz w:val="28"/>
                          <w:szCs w:val="36"/>
                        </w:rPr>
                      </w:pPr>
                      <w:r w:rsidRPr="001315FF">
                        <w:rPr>
                          <w:rFonts w:asciiTheme="minorEastAsia" w:hAnsiTheme="minorEastAsia" w:hint="eastAsia"/>
                          <w:b/>
                          <w:color w:val="FFFFFF" w:themeColor="background1"/>
                          <w:sz w:val="28"/>
                          <w:szCs w:val="36"/>
                        </w:rPr>
                        <w:t>職場</w:t>
                      </w:r>
                      <w:r w:rsidRPr="001315FF">
                        <w:rPr>
                          <w:rFonts w:asciiTheme="minorEastAsia" w:hAnsiTheme="minorEastAsia"/>
                          <w:b/>
                          <w:color w:val="FFFFFF" w:themeColor="background1"/>
                          <w:sz w:val="28"/>
                          <w:szCs w:val="36"/>
                        </w:rPr>
                        <w:t>復帰までの</w:t>
                      </w:r>
                      <w:r w:rsidRPr="001315FF">
                        <w:rPr>
                          <w:rFonts w:asciiTheme="minorEastAsia" w:hAnsiTheme="minorEastAsia" w:hint="eastAsia"/>
                          <w:b/>
                          <w:color w:val="FFFFFF" w:themeColor="background1"/>
                          <w:sz w:val="28"/>
                          <w:szCs w:val="36"/>
                        </w:rPr>
                        <w:t>ながれ</w:t>
                      </w:r>
                    </w:p>
                    <w:p w14:paraId="220AD33C" w14:textId="77777777" w:rsidR="00DE218A" w:rsidRPr="006C73C1" w:rsidRDefault="00DE218A" w:rsidP="00D4559B">
                      <w:pPr>
                        <w:spacing w:after="0" w:line="400" w:lineRule="exact"/>
                        <w:jc w:val="center"/>
                        <w:rPr>
                          <w:rFonts w:asciiTheme="minorEastAsia" w:hAnsiTheme="minorEastAsia"/>
                          <w:color w:val="FFFFFF" w:themeColor="background1"/>
                          <w:sz w:val="40"/>
                          <w:szCs w:val="36"/>
                        </w:rPr>
                      </w:pPr>
                      <w:r w:rsidRPr="006C73C1">
                        <w:rPr>
                          <w:rFonts w:asciiTheme="minorEastAsia" w:hAnsiTheme="minorEastAsia" w:hint="eastAsia"/>
                          <w:b/>
                          <w:color w:val="FFFFFF" w:themeColor="background1"/>
                          <w:sz w:val="36"/>
                          <w:szCs w:val="36"/>
                        </w:rPr>
                        <w:t>【１】</w:t>
                      </w:r>
                      <w:r w:rsidRPr="0014090A">
                        <w:rPr>
                          <w:rFonts w:asciiTheme="minorEastAsia" w:hAnsiTheme="minorEastAsia" w:hint="eastAsia"/>
                          <w:b/>
                          <w:color w:val="FFFFFF" w:themeColor="background1"/>
                          <w:sz w:val="36"/>
                          <w:szCs w:val="36"/>
                        </w:rPr>
                        <w:t>対象者の障害特性と就労上配慮が必要なことを確認する</w:t>
                      </w:r>
                    </w:p>
                  </w:txbxContent>
                </v:textbox>
                <w10:wrap anchorx="margin"/>
              </v:roundrect>
            </w:pict>
          </mc:Fallback>
        </mc:AlternateContent>
      </w:r>
    </w:p>
    <w:p w14:paraId="7162712A" w14:textId="77777777" w:rsidR="00C8680E" w:rsidRDefault="00C8680E" w:rsidP="00C8680E">
      <w:pPr>
        <w:spacing w:after="0" w:line="400" w:lineRule="exact"/>
        <w:rPr>
          <w:rFonts w:asciiTheme="majorEastAsia" w:eastAsiaTheme="majorEastAsia" w:hAnsiTheme="majorEastAsia"/>
          <w:b/>
          <w:sz w:val="28"/>
          <w:szCs w:val="28"/>
        </w:rPr>
      </w:pPr>
    </w:p>
    <w:p w14:paraId="689C505E" w14:textId="77777777" w:rsidR="00C8680E" w:rsidRDefault="00C8680E" w:rsidP="00C8680E">
      <w:pPr>
        <w:spacing w:after="0" w:line="400" w:lineRule="exact"/>
        <w:rPr>
          <w:rFonts w:asciiTheme="majorEastAsia" w:eastAsiaTheme="majorEastAsia" w:hAnsiTheme="majorEastAsia"/>
          <w:b/>
          <w:sz w:val="28"/>
          <w:szCs w:val="28"/>
        </w:rPr>
      </w:pPr>
    </w:p>
    <w:p w14:paraId="4FC40695" w14:textId="77777777" w:rsidR="004468F1" w:rsidRDefault="00AB7AA3" w:rsidP="004468F1">
      <w:pPr>
        <w:spacing w:after="0" w:line="280" w:lineRule="exact"/>
        <w:ind w:leftChars="200" w:left="440" w:firstLineChars="100" w:firstLine="220"/>
        <w:rPr>
          <w:rFonts w:asciiTheme="minorEastAsia" w:hAnsiTheme="minorEastAsia"/>
        </w:rPr>
      </w:pPr>
      <w:r w:rsidRPr="00BA129C">
        <w:rPr>
          <w:rFonts w:asciiTheme="minorEastAsia" w:hAnsiTheme="minorEastAsia" w:hint="eastAsia"/>
        </w:rPr>
        <w:t>復職にあたっての職務内容や配置、労働条件などを検討するためには、個別の障害特性や必要な配慮</w:t>
      </w:r>
    </w:p>
    <w:p w14:paraId="2E3D5334" w14:textId="77777777" w:rsidR="00982B87" w:rsidRDefault="00AB7AA3" w:rsidP="004468F1">
      <w:pPr>
        <w:spacing w:after="0" w:line="280" w:lineRule="exact"/>
        <w:ind w:firstLineChars="200" w:firstLine="440"/>
        <w:rPr>
          <w:rFonts w:asciiTheme="minorEastAsia" w:hAnsiTheme="minorEastAsia"/>
        </w:rPr>
      </w:pPr>
      <w:r w:rsidRPr="00BA129C">
        <w:rPr>
          <w:rFonts w:asciiTheme="minorEastAsia" w:hAnsiTheme="minorEastAsia" w:hint="eastAsia"/>
        </w:rPr>
        <w:t>事項を確認する作業が不可欠です。</w:t>
      </w:r>
    </w:p>
    <w:p w14:paraId="01ADB9E7" w14:textId="77777777" w:rsidR="00BA6E0A" w:rsidRPr="00BA129C" w:rsidRDefault="00BA6E0A" w:rsidP="00BA129C">
      <w:pPr>
        <w:spacing w:after="0" w:line="280" w:lineRule="exact"/>
        <w:ind w:leftChars="200" w:left="440"/>
        <w:rPr>
          <w:rFonts w:asciiTheme="minorEastAsia" w:hAnsiTheme="minorEastAsia"/>
        </w:rPr>
      </w:pPr>
    </w:p>
    <w:p w14:paraId="00C17564" w14:textId="77777777" w:rsidR="00BA3F5E" w:rsidRPr="00BA129C" w:rsidRDefault="00BA3F5E" w:rsidP="00974127">
      <w:pPr>
        <w:spacing w:beforeLines="40" w:before="137" w:after="0" w:line="300" w:lineRule="exact"/>
        <w:ind w:firstLineChars="200" w:firstLine="562"/>
        <w:rPr>
          <w:rFonts w:asciiTheme="minorEastAsia" w:hAnsiTheme="minorEastAsia"/>
          <w:b/>
          <w:sz w:val="28"/>
          <w:szCs w:val="28"/>
        </w:rPr>
      </w:pPr>
      <w:r w:rsidRPr="00BA129C">
        <w:rPr>
          <w:rFonts w:asciiTheme="minorEastAsia" w:hAnsiTheme="minorEastAsia" w:hint="eastAsia"/>
          <w:b/>
          <w:sz w:val="28"/>
          <w:szCs w:val="28"/>
        </w:rPr>
        <w:t>【確認する主な内容】</w:t>
      </w:r>
    </w:p>
    <w:tbl>
      <w:tblPr>
        <w:tblStyle w:val="2-4"/>
        <w:tblpPr w:leftFromText="142" w:rightFromText="142" w:vertAnchor="text" w:horzAnchor="margin" w:tblpXSpec="center" w:tblpY="49"/>
        <w:tblW w:w="0" w:type="auto"/>
        <w:tblLook w:val="0480" w:firstRow="0" w:lastRow="0" w:firstColumn="1" w:lastColumn="0" w:noHBand="0" w:noVBand="1"/>
      </w:tblPr>
      <w:tblGrid>
        <w:gridCol w:w="9581"/>
      </w:tblGrid>
      <w:tr w:rsidR="00BA3F5E" w:rsidRPr="00BA129C" w14:paraId="43EAD4FE" w14:textId="77777777" w:rsidTr="00C868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18C11FBA" w14:textId="77777777" w:rsidR="00BA3F5E" w:rsidRPr="00BA129C" w:rsidRDefault="00BA3F5E" w:rsidP="00520F55">
            <w:pPr>
              <w:pStyle w:val="ab"/>
              <w:numPr>
                <w:ilvl w:val="0"/>
                <w:numId w:val="9"/>
              </w:numPr>
              <w:spacing w:line="340" w:lineRule="exact"/>
              <w:ind w:leftChars="0"/>
              <w:jc w:val="both"/>
              <w:rPr>
                <w:rFonts w:asciiTheme="minorEastAsia" w:hAnsiTheme="minorEastAsia"/>
                <w:sz w:val="24"/>
                <w:szCs w:val="24"/>
              </w:rPr>
            </w:pPr>
            <w:r w:rsidRPr="00BA129C">
              <w:rPr>
                <w:rFonts w:asciiTheme="minorEastAsia" w:hAnsiTheme="minorEastAsia" w:hint="eastAsia"/>
                <w:sz w:val="24"/>
                <w:szCs w:val="24"/>
              </w:rPr>
              <w:t>高次脳機能障害の症状</w:t>
            </w:r>
          </w:p>
        </w:tc>
      </w:tr>
      <w:tr w:rsidR="00BA3F5E" w:rsidRPr="00BA129C" w14:paraId="32FA563B" w14:textId="77777777" w:rsidTr="00C8680E">
        <w:trPr>
          <w:trHeight w:val="1020"/>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22F9E45B" w14:textId="77777777" w:rsidR="00BA3F5E" w:rsidRPr="00C8680E" w:rsidRDefault="00BA3F5E" w:rsidP="00520F55">
            <w:pPr>
              <w:pStyle w:val="ab"/>
              <w:numPr>
                <w:ilvl w:val="0"/>
                <w:numId w:val="10"/>
              </w:numPr>
              <w:spacing w:line="300" w:lineRule="exact"/>
              <w:ind w:leftChars="100" w:left="504" w:hanging="284"/>
              <w:jc w:val="both"/>
              <w:rPr>
                <w:rFonts w:ascii="HGPｺﾞｼｯｸM" w:eastAsia="HGPｺﾞｼｯｸM" w:hAnsiTheme="minorEastAsia"/>
                <w:b w:val="0"/>
                <w:sz w:val="26"/>
                <w:szCs w:val="26"/>
              </w:rPr>
            </w:pPr>
            <w:r w:rsidRPr="00C8680E">
              <w:rPr>
                <w:rFonts w:ascii="HGPｺﾞｼｯｸM" w:eastAsia="HGPｺﾞｼｯｸM" w:hAnsiTheme="minorEastAsia" w:hint="eastAsia"/>
                <w:b w:val="0"/>
                <w:sz w:val="21"/>
                <w:szCs w:val="21"/>
              </w:rPr>
              <w:t>注意障害</w:t>
            </w:r>
          </w:p>
          <w:p w14:paraId="67BA3911" w14:textId="77777777" w:rsidR="00BA3F5E" w:rsidRPr="00C8680E" w:rsidRDefault="00BA3F5E" w:rsidP="00520F55">
            <w:pPr>
              <w:pStyle w:val="ab"/>
              <w:numPr>
                <w:ilvl w:val="0"/>
                <w:numId w:val="10"/>
              </w:numPr>
              <w:spacing w:line="300" w:lineRule="exact"/>
              <w:ind w:leftChars="100" w:left="504" w:hanging="284"/>
              <w:jc w:val="both"/>
              <w:rPr>
                <w:rFonts w:ascii="HGPｺﾞｼｯｸM" w:eastAsia="HGPｺﾞｼｯｸM" w:hAnsiTheme="minorEastAsia"/>
                <w:b w:val="0"/>
                <w:sz w:val="26"/>
                <w:szCs w:val="26"/>
              </w:rPr>
            </w:pPr>
            <w:r w:rsidRPr="00C8680E">
              <w:rPr>
                <w:rFonts w:ascii="HGPｺﾞｼｯｸM" w:eastAsia="HGPｺﾞｼｯｸM" w:hAnsiTheme="minorEastAsia" w:hint="eastAsia"/>
                <w:b w:val="0"/>
                <w:sz w:val="21"/>
                <w:szCs w:val="21"/>
              </w:rPr>
              <w:t>記憶障害</w:t>
            </w:r>
          </w:p>
          <w:p w14:paraId="6E2C425A" w14:textId="77777777" w:rsidR="00BA3F5E" w:rsidRPr="00BA129C" w:rsidRDefault="00BA3F5E" w:rsidP="00520F55">
            <w:pPr>
              <w:pStyle w:val="ab"/>
              <w:numPr>
                <w:ilvl w:val="0"/>
                <w:numId w:val="10"/>
              </w:numPr>
              <w:spacing w:line="300" w:lineRule="exact"/>
              <w:ind w:leftChars="100" w:left="504" w:hanging="284"/>
              <w:jc w:val="both"/>
              <w:rPr>
                <w:rFonts w:asciiTheme="minorEastAsia" w:hAnsiTheme="minorEastAsia"/>
                <w:sz w:val="26"/>
                <w:szCs w:val="26"/>
              </w:rPr>
            </w:pPr>
            <w:r w:rsidRPr="00C8680E">
              <w:rPr>
                <w:rFonts w:ascii="HGPｺﾞｼｯｸM" w:eastAsia="HGPｺﾞｼｯｸM" w:hAnsiTheme="minorEastAsia" w:hint="eastAsia"/>
                <w:b w:val="0"/>
                <w:sz w:val="21"/>
                <w:szCs w:val="21"/>
              </w:rPr>
              <w:t>半側空間無視　…　など</w:t>
            </w:r>
          </w:p>
        </w:tc>
      </w:tr>
      <w:tr w:rsidR="00BA3F5E" w:rsidRPr="00BA129C" w14:paraId="19D50F94" w14:textId="77777777" w:rsidTr="00C8680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48CADFB0" w14:textId="77777777" w:rsidR="00BA3F5E" w:rsidRPr="00BA129C" w:rsidRDefault="00BA3F5E" w:rsidP="00520F55">
            <w:pPr>
              <w:pStyle w:val="ab"/>
              <w:numPr>
                <w:ilvl w:val="0"/>
                <w:numId w:val="9"/>
              </w:numPr>
              <w:spacing w:line="340" w:lineRule="exact"/>
              <w:ind w:leftChars="0" w:left="357" w:hanging="357"/>
              <w:jc w:val="both"/>
              <w:rPr>
                <w:rFonts w:asciiTheme="minorEastAsia" w:hAnsiTheme="minorEastAsia"/>
                <w:sz w:val="24"/>
                <w:szCs w:val="24"/>
              </w:rPr>
            </w:pPr>
            <w:r w:rsidRPr="00BA129C">
              <w:rPr>
                <w:rFonts w:asciiTheme="minorEastAsia" w:hAnsiTheme="minorEastAsia" w:hint="eastAsia"/>
                <w:sz w:val="24"/>
                <w:szCs w:val="24"/>
              </w:rPr>
              <w:t>障害特性</w:t>
            </w:r>
            <w:r w:rsidR="005F3E02" w:rsidRPr="00BA129C">
              <w:rPr>
                <w:rFonts w:asciiTheme="minorEastAsia" w:hAnsiTheme="minorEastAsia" w:hint="eastAsia"/>
                <w:sz w:val="24"/>
                <w:szCs w:val="24"/>
              </w:rPr>
              <w:t>(</w:t>
            </w:r>
            <w:r w:rsidR="00292F26" w:rsidRPr="00BA129C">
              <w:rPr>
                <w:rFonts w:asciiTheme="minorEastAsia" w:hAnsiTheme="minorEastAsia" w:hint="eastAsia"/>
                <w:sz w:val="24"/>
                <w:szCs w:val="24"/>
              </w:rPr>
              <w:t>症状の現れ方、</w:t>
            </w:r>
            <w:r w:rsidRPr="00BA129C">
              <w:rPr>
                <w:rFonts w:asciiTheme="minorEastAsia" w:hAnsiTheme="minorEastAsia" w:hint="eastAsia"/>
                <w:sz w:val="24"/>
                <w:szCs w:val="24"/>
              </w:rPr>
              <w:t>日常生活や職業生活への影響)</w:t>
            </w:r>
          </w:p>
          <w:p w14:paraId="29F43D01" w14:textId="77777777" w:rsidR="00BA3F5E" w:rsidRPr="00BA129C" w:rsidRDefault="00BA3F5E" w:rsidP="00C8680E">
            <w:pPr>
              <w:spacing w:beforeLines="10" w:before="34" w:line="240" w:lineRule="exact"/>
              <w:ind w:leftChars="200" w:left="440"/>
              <w:jc w:val="both"/>
              <w:rPr>
                <w:rFonts w:asciiTheme="minorEastAsia" w:hAnsiTheme="minorEastAsia"/>
                <w:sz w:val="20"/>
                <w:szCs w:val="20"/>
              </w:rPr>
            </w:pPr>
            <w:r w:rsidRPr="00BA129C">
              <w:rPr>
                <w:rFonts w:asciiTheme="minorEastAsia" w:hAnsiTheme="minorEastAsia" w:hint="eastAsia"/>
                <w:sz w:val="20"/>
                <w:szCs w:val="20"/>
              </w:rPr>
              <w:t>(例：～が苦手、～ができない、～に時間を要する)</w:t>
            </w:r>
          </w:p>
        </w:tc>
      </w:tr>
      <w:tr w:rsidR="00BA3F5E" w:rsidRPr="00BA129C" w14:paraId="408F261B" w14:textId="77777777" w:rsidTr="00C8680E">
        <w:trPr>
          <w:trHeight w:val="1020"/>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1DC36DCB" w14:textId="77777777" w:rsidR="00BA3F5E" w:rsidRPr="00C8680E" w:rsidRDefault="00BA3F5E" w:rsidP="00520F55">
            <w:pPr>
              <w:pStyle w:val="ab"/>
              <w:numPr>
                <w:ilvl w:val="0"/>
                <w:numId w:val="11"/>
              </w:numPr>
              <w:spacing w:line="300" w:lineRule="exact"/>
              <w:ind w:leftChars="100" w:left="504" w:hanging="284"/>
              <w:jc w:val="both"/>
              <w:rPr>
                <w:rFonts w:ascii="HGPｺﾞｼｯｸM" w:eastAsia="HGPｺﾞｼｯｸM" w:hAnsiTheme="minorEastAsia"/>
                <w:b w:val="0"/>
                <w:sz w:val="21"/>
                <w:szCs w:val="21"/>
              </w:rPr>
            </w:pPr>
            <w:r w:rsidRPr="00C8680E">
              <w:rPr>
                <w:rFonts w:ascii="HGPｺﾞｼｯｸM" w:eastAsia="HGPｺﾞｼｯｸM" w:hAnsiTheme="minorEastAsia" w:hint="eastAsia"/>
                <w:b w:val="0"/>
                <w:sz w:val="21"/>
                <w:szCs w:val="21"/>
              </w:rPr>
              <w:t>数分前に話したことを忘れている</w:t>
            </w:r>
          </w:p>
          <w:p w14:paraId="6D57D418" w14:textId="77777777" w:rsidR="00BA3F5E" w:rsidRPr="00C8680E" w:rsidRDefault="00BA3F5E" w:rsidP="00520F55">
            <w:pPr>
              <w:pStyle w:val="ab"/>
              <w:numPr>
                <w:ilvl w:val="0"/>
                <w:numId w:val="11"/>
              </w:numPr>
              <w:spacing w:line="300" w:lineRule="exact"/>
              <w:ind w:leftChars="100" w:left="504" w:hanging="284"/>
              <w:jc w:val="both"/>
              <w:rPr>
                <w:rFonts w:ascii="HGPｺﾞｼｯｸM" w:eastAsia="HGPｺﾞｼｯｸM" w:hAnsiTheme="minorEastAsia"/>
                <w:b w:val="0"/>
                <w:sz w:val="21"/>
                <w:szCs w:val="21"/>
              </w:rPr>
            </w:pPr>
            <w:r w:rsidRPr="00C8680E">
              <w:rPr>
                <w:rFonts w:ascii="HGPｺﾞｼｯｸM" w:eastAsia="HGPｺﾞｼｯｸM" w:hAnsiTheme="minorEastAsia" w:hint="eastAsia"/>
                <w:b w:val="0"/>
                <w:sz w:val="21"/>
                <w:szCs w:val="21"/>
              </w:rPr>
              <w:t>作業手順の見落としや道具の置き忘れなどケアレスミスが多い</w:t>
            </w:r>
          </w:p>
          <w:p w14:paraId="5D708445" w14:textId="77777777" w:rsidR="00BA3F5E" w:rsidRPr="00BA129C" w:rsidRDefault="00BA3F5E" w:rsidP="00520F55">
            <w:pPr>
              <w:pStyle w:val="ab"/>
              <w:numPr>
                <w:ilvl w:val="0"/>
                <w:numId w:val="11"/>
              </w:numPr>
              <w:spacing w:line="300" w:lineRule="exact"/>
              <w:ind w:leftChars="100" w:left="504" w:hanging="284"/>
              <w:jc w:val="both"/>
              <w:rPr>
                <w:rFonts w:asciiTheme="minorEastAsia" w:hAnsiTheme="minorEastAsia"/>
                <w:sz w:val="26"/>
                <w:szCs w:val="26"/>
              </w:rPr>
            </w:pPr>
            <w:r w:rsidRPr="00C8680E">
              <w:rPr>
                <w:rFonts w:ascii="HGPｺﾞｼｯｸM" w:eastAsia="HGPｺﾞｼｯｸM" w:hAnsiTheme="minorEastAsia" w:hint="eastAsia"/>
                <w:b w:val="0"/>
                <w:sz w:val="21"/>
                <w:szCs w:val="21"/>
              </w:rPr>
              <w:t>その他、相談・訓練場面での態度、疲労、集中力　…　など</w:t>
            </w:r>
          </w:p>
        </w:tc>
      </w:tr>
      <w:tr w:rsidR="00BA3F5E" w:rsidRPr="00BA129C" w14:paraId="29F66D48" w14:textId="77777777" w:rsidTr="00C8680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4EB5A7E2" w14:textId="77777777" w:rsidR="00BA3F5E" w:rsidRPr="00BA129C" w:rsidRDefault="00BA3F5E" w:rsidP="00520F55">
            <w:pPr>
              <w:pStyle w:val="ab"/>
              <w:numPr>
                <w:ilvl w:val="0"/>
                <w:numId w:val="9"/>
              </w:numPr>
              <w:spacing w:line="340" w:lineRule="exact"/>
              <w:ind w:leftChars="0"/>
              <w:jc w:val="both"/>
              <w:rPr>
                <w:rFonts w:asciiTheme="minorEastAsia" w:hAnsiTheme="minorEastAsia"/>
                <w:sz w:val="20"/>
                <w:szCs w:val="20"/>
              </w:rPr>
            </w:pPr>
            <w:r w:rsidRPr="00BA129C">
              <w:rPr>
                <w:rFonts w:asciiTheme="minorEastAsia" w:hAnsiTheme="minorEastAsia" w:hint="eastAsia"/>
                <w:sz w:val="24"/>
                <w:szCs w:val="24"/>
              </w:rPr>
              <w:t>対象者が行えること</w:t>
            </w:r>
            <w:r w:rsidR="00BA129C">
              <w:rPr>
                <w:rFonts w:asciiTheme="minorEastAsia" w:hAnsiTheme="minorEastAsia" w:hint="eastAsia"/>
                <w:sz w:val="24"/>
                <w:szCs w:val="24"/>
              </w:rPr>
              <w:t xml:space="preserve">　</w:t>
            </w:r>
            <w:r w:rsidRPr="00BA129C">
              <w:rPr>
                <w:rFonts w:asciiTheme="minorEastAsia" w:hAnsiTheme="minorEastAsia" w:hint="eastAsia"/>
                <w:sz w:val="20"/>
                <w:szCs w:val="20"/>
              </w:rPr>
              <w:t>(例：～を覚えている、～はできる)</w:t>
            </w:r>
          </w:p>
        </w:tc>
      </w:tr>
      <w:tr w:rsidR="00BA3F5E" w:rsidRPr="00BA129C" w14:paraId="450FAE5D" w14:textId="77777777" w:rsidTr="00C8680E">
        <w:trPr>
          <w:trHeight w:val="737"/>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6DCB3760" w14:textId="77777777" w:rsidR="00BA3F5E" w:rsidRPr="00C8680E" w:rsidRDefault="00BA3F5E" w:rsidP="00520F55">
            <w:pPr>
              <w:pStyle w:val="ab"/>
              <w:numPr>
                <w:ilvl w:val="0"/>
                <w:numId w:val="11"/>
              </w:numPr>
              <w:spacing w:line="300" w:lineRule="exact"/>
              <w:ind w:leftChars="100" w:left="504" w:hanging="284"/>
              <w:jc w:val="both"/>
              <w:rPr>
                <w:rFonts w:ascii="HGPｺﾞｼｯｸM" w:eastAsia="HGPｺﾞｼｯｸM" w:hAnsiTheme="minorEastAsia"/>
                <w:b w:val="0"/>
                <w:sz w:val="21"/>
                <w:szCs w:val="21"/>
              </w:rPr>
            </w:pPr>
            <w:r w:rsidRPr="00C8680E">
              <w:rPr>
                <w:rFonts w:ascii="HGPｺﾞｼｯｸM" w:eastAsia="HGPｺﾞｼｯｸM" w:hAnsiTheme="minorEastAsia" w:hint="eastAsia"/>
                <w:b w:val="0"/>
                <w:sz w:val="21"/>
                <w:szCs w:val="21"/>
              </w:rPr>
              <w:t>パソコンで文章を入力できる</w:t>
            </w:r>
          </w:p>
          <w:p w14:paraId="28183E03" w14:textId="77777777" w:rsidR="00BA3F5E" w:rsidRPr="00BA129C" w:rsidRDefault="00BA3F5E" w:rsidP="00520F55">
            <w:pPr>
              <w:pStyle w:val="ab"/>
              <w:numPr>
                <w:ilvl w:val="0"/>
                <w:numId w:val="11"/>
              </w:numPr>
              <w:spacing w:line="300" w:lineRule="exact"/>
              <w:ind w:leftChars="100" w:left="504" w:hanging="284"/>
              <w:jc w:val="both"/>
              <w:rPr>
                <w:rFonts w:asciiTheme="minorEastAsia" w:hAnsiTheme="minorEastAsia"/>
                <w:sz w:val="26"/>
                <w:szCs w:val="26"/>
              </w:rPr>
            </w:pPr>
            <w:r w:rsidRPr="00C8680E">
              <w:rPr>
                <w:rFonts w:ascii="HGPｺﾞｼｯｸM" w:eastAsia="HGPｺﾞｼｯｸM" w:hAnsiTheme="minorEastAsia" w:hint="eastAsia"/>
                <w:b w:val="0"/>
                <w:sz w:val="21"/>
                <w:szCs w:val="21"/>
              </w:rPr>
              <w:t>作業手順書にそって作業を進めることができる　…　など</w:t>
            </w:r>
          </w:p>
        </w:tc>
      </w:tr>
      <w:tr w:rsidR="00BA3F5E" w:rsidRPr="00BA129C" w14:paraId="0D53051A" w14:textId="77777777" w:rsidTr="00C868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05A1053F" w14:textId="77777777" w:rsidR="00BA3F5E" w:rsidRPr="00BA129C" w:rsidRDefault="00BA3F5E" w:rsidP="00520F55">
            <w:pPr>
              <w:pStyle w:val="ab"/>
              <w:numPr>
                <w:ilvl w:val="0"/>
                <w:numId w:val="9"/>
              </w:numPr>
              <w:spacing w:line="340" w:lineRule="exact"/>
              <w:ind w:leftChars="0"/>
              <w:jc w:val="both"/>
              <w:rPr>
                <w:rFonts w:asciiTheme="minorEastAsia" w:hAnsiTheme="minorEastAsia"/>
                <w:sz w:val="24"/>
                <w:szCs w:val="24"/>
              </w:rPr>
            </w:pPr>
            <w:r w:rsidRPr="00BA129C">
              <w:rPr>
                <w:rFonts w:asciiTheme="minorEastAsia" w:hAnsiTheme="minorEastAsia" w:hint="eastAsia"/>
                <w:sz w:val="24"/>
                <w:szCs w:val="24"/>
              </w:rPr>
              <w:t>就労上配慮が必要なこと</w:t>
            </w:r>
          </w:p>
        </w:tc>
      </w:tr>
      <w:tr w:rsidR="00BA3F5E" w:rsidRPr="00BA129C" w14:paraId="63D7B61C" w14:textId="77777777" w:rsidTr="00C8680E">
        <w:trPr>
          <w:trHeight w:val="1020"/>
        </w:trPr>
        <w:tc>
          <w:tcPr>
            <w:cnfStyle w:val="001000000000" w:firstRow="0" w:lastRow="0" w:firstColumn="1" w:lastColumn="0" w:oddVBand="0" w:evenVBand="0" w:oddHBand="0" w:evenHBand="0" w:firstRowFirstColumn="0" w:firstRowLastColumn="0" w:lastRowFirstColumn="0" w:lastRowLastColumn="0"/>
            <w:tcW w:w="9581" w:type="dxa"/>
            <w:vAlign w:val="center"/>
          </w:tcPr>
          <w:p w14:paraId="44F7674C" w14:textId="77777777" w:rsidR="00BA3F5E" w:rsidRPr="00C8680E" w:rsidRDefault="00BA3F5E" w:rsidP="00520F55">
            <w:pPr>
              <w:pStyle w:val="ab"/>
              <w:numPr>
                <w:ilvl w:val="0"/>
                <w:numId w:val="11"/>
              </w:numPr>
              <w:spacing w:line="300" w:lineRule="exact"/>
              <w:ind w:leftChars="100" w:left="504" w:hanging="284"/>
              <w:jc w:val="both"/>
              <w:rPr>
                <w:rFonts w:ascii="HGPｺﾞｼｯｸM" w:eastAsia="HGPｺﾞｼｯｸM" w:hAnsiTheme="minorEastAsia"/>
                <w:b w:val="0"/>
                <w:sz w:val="26"/>
                <w:szCs w:val="26"/>
              </w:rPr>
            </w:pPr>
            <w:r w:rsidRPr="00C8680E">
              <w:rPr>
                <w:rFonts w:ascii="HGPｺﾞｼｯｸM" w:eastAsia="HGPｺﾞｼｯｸM" w:hAnsiTheme="minorEastAsia" w:hint="eastAsia"/>
                <w:b w:val="0"/>
                <w:sz w:val="21"/>
                <w:szCs w:val="21"/>
              </w:rPr>
              <w:t>一つずつ業務指示を行う。メモの取りやすいスピードで話す</w:t>
            </w:r>
          </w:p>
          <w:p w14:paraId="6242B8EE" w14:textId="77777777" w:rsidR="00BA3F5E" w:rsidRPr="00C8680E" w:rsidRDefault="00BA3F5E" w:rsidP="00520F55">
            <w:pPr>
              <w:pStyle w:val="ab"/>
              <w:numPr>
                <w:ilvl w:val="0"/>
                <w:numId w:val="11"/>
              </w:numPr>
              <w:spacing w:line="300" w:lineRule="exact"/>
              <w:ind w:leftChars="100" w:left="504" w:hanging="284"/>
              <w:jc w:val="both"/>
              <w:rPr>
                <w:rFonts w:ascii="HGPｺﾞｼｯｸM" w:eastAsia="HGPｺﾞｼｯｸM" w:hAnsiTheme="minorEastAsia"/>
                <w:b w:val="0"/>
                <w:sz w:val="26"/>
                <w:szCs w:val="26"/>
              </w:rPr>
            </w:pPr>
            <w:r w:rsidRPr="00C8680E">
              <w:rPr>
                <w:rFonts w:ascii="HGPｺﾞｼｯｸM" w:eastAsia="HGPｺﾞｼｯｸM" w:hAnsiTheme="minorEastAsia" w:hint="eastAsia"/>
                <w:b w:val="0"/>
                <w:sz w:val="21"/>
                <w:szCs w:val="21"/>
              </w:rPr>
              <w:t>慣れるまで短時間勤務から始める</w:t>
            </w:r>
          </w:p>
          <w:p w14:paraId="34BD7900" w14:textId="77777777" w:rsidR="00BA3F5E" w:rsidRPr="00BA129C" w:rsidRDefault="00BA3F5E" w:rsidP="00520F55">
            <w:pPr>
              <w:pStyle w:val="ab"/>
              <w:numPr>
                <w:ilvl w:val="0"/>
                <w:numId w:val="11"/>
              </w:numPr>
              <w:spacing w:line="300" w:lineRule="exact"/>
              <w:ind w:leftChars="100" w:left="504" w:hanging="284"/>
              <w:jc w:val="both"/>
              <w:rPr>
                <w:rFonts w:asciiTheme="minorEastAsia" w:hAnsiTheme="minorEastAsia"/>
                <w:sz w:val="26"/>
                <w:szCs w:val="26"/>
              </w:rPr>
            </w:pPr>
            <w:r w:rsidRPr="00C8680E">
              <w:rPr>
                <w:rFonts w:ascii="HGPｺﾞｼｯｸM" w:eastAsia="HGPｺﾞｼｯｸM" w:hAnsiTheme="minorEastAsia" w:hint="eastAsia"/>
                <w:b w:val="0"/>
                <w:sz w:val="21"/>
                <w:szCs w:val="21"/>
              </w:rPr>
              <w:t>休憩時間以外に小休憩の時間を設ける　…　など</w:t>
            </w:r>
          </w:p>
        </w:tc>
      </w:tr>
    </w:tbl>
    <w:p w14:paraId="65724A74" w14:textId="77777777" w:rsidR="00563005" w:rsidRDefault="00563005" w:rsidP="000C4C7E">
      <w:pPr>
        <w:spacing w:after="0" w:line="340" w:lineRule="exact"/>
        <w:rPr>
          <w:rFonts w:asciiTheme="minorEastAsia" w:hAnsiTheme="minorEastAsia"/>
          <w:b/>
          <w:sz w:val="26"/>
          <w:szCs w:val="26"/>
        </w:rPr>
      </w:pPr>
    </w:p>
    <w:p w14:paraId="6C9F2EC3" w14:textId="77777777" w:rsidR="00C8680E" w:rsidRPr="00BA129C" w:rsidRDefault="00C8680E" w:rsidP="000C4C7E">
      <w:pPr>
        <w:spacing w:after="0" w:line="340" w:lineRule="exact"/>
        <w:rPr>
          <w:rFonts w:asciiTheme="minorEastAsia" w:hAnsiTheme="minorEastAsia"/>
          <w:b/>
          <w:sz w:val="26"/>
          <w:szCs w:val="26"/>
        </w:rPr>
      </w:pPr>
    </w:p>
    <w:p w14:paraId="31D1DAE3" w14:textId="77777777" w:rsidR="009815EE" w:rsidRPr="00BA129C" w:rsidRDefault="002D653C" w:rsidP="00BA129C">
      <w:pPr>
        <w:spacing w:after="0" w:line="280" w:lineRule="exact"/>
        <w:rPr>
          <w:rFonts w:asciiTheme="minorEastAsia" w:hAnsiTheme="minorEastAsia"/>
        </w:rPr>
      </w:pPr>
      <w:r w:rsidRPr="00BA129C">
        <w:rPr>
          <w:rFonts w:asciiTheme="minorEastAsia" w:hAnsiTheme="minorEastAsia" w:hint="eastAsia"/>
          <w:sz w:val="26"/>
          <w:szCs w:val="26"/>
        </w:rPr>
        <w:t xml:space="preserve">　</w:t>
      </w:r>
      <w:r w:rsidR="00974127" w:rsidRPr="00BA129C">
        <w:rPr>
          <w:rFonts w:asciiTheme="minorEastAsia" w:hAnsiTheme="minorEastAsia" w:hint="eastAsia"/>
          <w:sz w:val="26"/>
          <w:szCs w:val="26"/>
        </w:rPr>
        <w:t xml:space="preserve">　</w:t>
      </w:r>
      <w:r w:rsidRPr="00BA129C">
        <w:rPr>
          <w:rFonts w:asciiTheme="minorEastAsia" w:hAnsiTheme="minorEastAsia" w:hint="eastAsia"/>
        </w:rPr>
        <w:t>上記内容を確認するためには、次の方法があります。</w:t>
      </w:r>
    </w:p>
    <w:p w14:paraId="5AC70D9B" w14:textId="77777777" w:rsidR="000C4C7E" w:rsidRPr="00BA129C" w:rsidRDefault="000C4C7E" w:rsidP="00BA129C">
      <w:pPr>
        <w:spacing w:after="0" w:line="280" w:lineRule="exact"/>
        <w:rPr>
          <w:rFonts w:asciiTheme="minorEastAsia" w:hAnsiTheme="minorEastAsia"/>
        </w:rPr>
      </w:pPr>
    </w:p>
    <w:p w14:paraId="2161D6AA" w14:textId="77777777" w:rsidR="00974127" w:rsidRPr="00C8680E" w:rsidRDefault="00974127" w:rsidP="00842445">
      <w:pPr>
        <w:pStyle w:val="ab"/>
        <w:numPr>
          <w:ilvl w:val="0"/>
          <w:numId w:val="22"/>
        </w:numPr>
        <w:spacing w:afterLines="30" w:after="102" w:line="280" w:lineRule="exact"/>
        <w:ind w:leftChars="200" w:left="724" w:hanging="284"/>
        <w:rPr>
          <w:rFonts w:ascii="HGPｺﾞｼｯｸM" w:eastAsia="HGPｺﾞｼｯｸM" w:hAnsiTheme="minorEastAsia"/>
          <w:b/>
          <w:color w:val="000000" w:themeColor="text1"/>
          <w:sz w:val="24"/>
          <w:szCs w:val="24"/>
        </w:rPr>
      </w:pPr>
      <w:r w:rsidRPr="00C8680E">
        <w:rPr>
          <w:rFonts w:ascii="HGPｺﾞｼｯｸM" w:eastAsia="HGPｺﾞｼｯｸM" w:hAnsiTheme="minorEastAsia" w:hint="eastAsia"/>
          <w:b/>
          <w:color w:val="000000" w:themeColor="text1"/>
          <w:sz w:val="24"/>
          <w:szCs w:val="24"/>
          <w:highlight w:val="yellow"/>
        </w:rPr>
        <w:t>対象者や家族に確認する</w:t>
      </w:r>
    </w:p>
    <w:p w14:paraId="41750C0D" w14:textId="77777777" w:rsidR="00C8680E" w:rsidRDefault="00974127" w:rsidP="00842445">
      <w:pPr>
        <w:pStyle w:val="ab"/>
        <w:numPr>
          <w:ilvl w:val="0"/>
          <w:numId w:val="22"/>
        </w:numPr>
        <w:spacing w:afterLines="30" w:after="102" w:line="280" w:lineRule="exact"/>
        <w:ind w:leftChars="200" w:left="724" w:hanging="284"/>
        <w:rPr>
          <w:rFonts w:ascii="HGPｺﾞｼｯｸM" w:eastAsia="HGPｺﾞｼｯｸM" w:hAnsiTheme="minorEastAsia"/>
          <w:color w:val="000000" w:themeColor="text1"/>
          <w:sz w:val="24"/>
          <w:szCs w:val="24"/>
        </w:rPr>
      </w:pPr>
      <w:r w:rsidRPr="00C8680E">
        <w:rPr>
          <w:rFonts w:ascii="HGPｺﾞｼｯｸM" w:eastAsia="HGPｺﾞｼｯｸM" w:hAnsiTheme="minorEastAsia" w:hint="eastAsia"/>
          <w:b/>
          <w:color w:val="000000" w:themeColor="text1"/>
          <w:sz w:val="24"/>
          <w:szCs w:val="24"/>
          <w:highlight w:val="yellow"/>
        </w:rPr>
        <w:t>医療機関の担当者に確認する</w:t>
      </w:r>
      <w:r w:rsidRPr="00C8680E">
        <w:rPr>
          <w:rFonts w:ascii="HGPｺﾞｼｯｸM" w:eastAsia="HGPｺﾞｼｯｸM" w:hAnsiTheme="minorEastAsia" w:hint="eastAsia"/>
          <w:color w:val="000000" w:themeColor="text1"/>
          <w:sz w:val="24"/>
          <w:szCs w:val="24"/>
        </w:rPr>
        <w:t xml:space="preserve">　</w:t>
      </w:r>
    </w:p>
    <w:p w14:paraId="425C35D3" w14:textId="77777777" w:rsidR="00974127" w:rsidRPr="00C8680E" w:rsidRDefault="00974127" w:rsidP="00C8680E">
      <w:pPr>
        <w:spacing w:afterLines="30" w:after="102" w:line="280" w:lineRule="exact"/>
        <w:ind w:leftChars="500" w:left="1100"/>
        <w:rPr>
          <w:rFonts w:ascii="HGPｺﾞｼｯｸM" w:eastAsia="HGPｺﾞｼｯｸM" w:hAnsiTheme="minorEastAsia"/>
          <w:color w:val="000000" w:themeColor="text1"/>
          <w:sz w:val="24"/>
          <w:szCs w:val="24"/>
        </w:rPr>
      </w:pPr>
      <w:r w:rsidRPr="00C8680E">
        <w:rPr>
          <w:rFonts w:ascii="HGPｺﾞｼｯｸM" w:eastAsia="HGPｺﾞｼｯｸM" w:hAnsiTheme="minorEastAsia" w:hint="eastAsia"/>
          <w:color w:val="000000" w:themeColor="text1"/>
          <w:sz w:val="24"/>
          <w:szCs w:val="24"/>
        </w:rPr>
        <w:t>(通院先の主治医、リハビリを担当している作業療法士など)</w:t>
      </w:r>
    </w:p>
    <w:p w14:paraId="6689B717" w14:textId="77777777" w:rsidR="00974127" w:rsidRPr="00C8680E" w:rsidRDefault="00974127" w:rsidP="00842445">
      <w:pPr>
        <w:pStyle w:val="ab"/>
        <w:numPr>
          <w:ilvl w:val="0"/>
          <w:numId w:val="22"/>
        </w:numPr>
        <w:spacing w:afterLines="30" w:after="102" w:line="280" w:lineRule="exact"/>
        <w:ind w:leftChars="200" w:left="724" w:hanging="284"/>
        <w:rPr>
          <w:rFonts w:ascii="HGPｺﾞｼｯｸM" w:eastAsia="HGPｺﾞｼｯｸM" w:hAnsiTheme="minorEastAsia"/>
          <w:b/>
          <w:color w:val="000000" w:themeColor="text1"/>
          <w:sz w:val="24"/>
          <w:szCs w:val="24"/>
        </w:rPr>
      </w:pPr>
      <w:r w:rsidRPr="00C8680E">
        <w:rPr>
          <w:rFonts w:ascii="HGPｺﾞｼｯｸM" w:eastAsia="HGPｺﾞｼｯｸM" w:hAnsiTheme="minorEastAsia" w:hint="eastAsia"/>
          <w:b/>
          <w:color w:val="000000" w:themeColor="text1"/>
          <w:sz w:val="24"/>
          <w:szCs w:val="24"/>
          <w:highlight w:val="yellow"/>
        </w:rPr>
        <w:t>就労支援機関の担当者に確認する</w:t>
      </w:r>
    </w:p>
    <w:p w14:paraId="4C41EC95" w14:textId="77777777" w:rsidR="00974127" w:rsidRPr="00C8680E" w:rsidRDefault="00974127" w:rsidP="00C8680E">
      <w:pPr>
        <w:pStyle w:val="ab"/>
        <w:spacing w:afterLines="30" w:after="102" w:line="280" w:lineRule="exact"/>
        <w:ind w:leftChars="500" w:left="1100"/>
        <w:rPr>
          <w:rFonts w:ascii="HGPｺﾞｼｯｸM" w:eastAsia="HGPｺﾞｼｯｸM" w:hAnsiTheme="minorEastAsia"/>
          <w:color w:val="000000" w:themeColor="text1"/>
          <w:sz w:val="24"/>
          <w:szCs w:val="24"/>
        </w:rPr>
      </w:pPr>
      <w:r w:rsidRPr="00C8680E">
        <w:rPr>
          <w:rFonts w:ascii="HGPｺﾞｼｯｸM" w:eastAsia="HGPｺﾞｼｯｸM" w:hAnsiTheme="minorEastAsia" w:hint="eastAsia"/>
          <w:color w:val="000000" w:themeColor="text1"/>
          <w:sz w:val="24"/>
          <w:szCs w:val="24"/>
        </w:rPr>
        <w:t>(地域障害者職業センターや障害者就業・生活支援センターの担当者など)</w:t>
      </w:r>
    </w:p>
    <w:p w14:paraId="181DFA4E" w14:textId="77777777" w:rsidR="00974127" w:rsidRPr="00C8680E" w:rsidRDefault="00974127" w:rsidP="00842445">
      <w:pPr>
        <w:pStyle w:val="ab"/>
        <w:numPr>
          <w:ilvl w:val="0"/>
          <w:numId w:val="23"/>
        </w:numPr>
        <w:spacing w:afterLines="30" w:after="102" w:line="280" w:lineRule="exact"/>
        <w:ind w:leftChars="200" w:left="724" w:hanging="284"/>
        <w:rPr>
          <w:rFonts w:ascii="HGPｺﾞｼｯｸM" w:eastAsia="HGPｺﾞｼｯｸM" w:hAnsiTheme="minorEastAsia"/>
          <w:b/>
          <w:color w:val="000000" w:themeColor="text1"/>
          <w:sz w:val="24"/>
          <w:szCs w:val="24"/>
        </w:rPr>
      </w:pPr>
      <w:r w:rsidRPr="00C8680E">
        <w:rPr>
          <w:rFonts w:ascii="HGPｺﾞｼｯｸM" w:eastAsia="HGPｺﾞｼｯｸM" w:hAnsiTheme="minorEastAsia" w:hint="eastAsia"/>
          <w:b/>
          <w:color w:val="000000" w:themeColor="text1"/>
          <w:sz w:val="24"/>
          <w:szCs w:val="24"/>
          <w:highlight w:val="yellow"/>
        </w:rPr>
        <w:t>対象者の会話や行動を観察する</w:t>
      </w:r>
    </w:p>
    <w:p w14:paraId="51184492" w14:textId="77777777" w:rsidR="00974127" w:rsidRPr="00C8680E" w:rsidRDefault="00974127" w:rsidP="00C8680E">
      <w:pPr>
        <w:pStyle w:val="ab"/>
        <w:spacing w:afterLines="30" w:after="102" w:line="280" w:lineRule="exact"/>
        <w:ind w:leftChars="500" w:left="1100"/>
        <w:rPr>
          <w:rFonts w:ascii="HGPｺﾞｼｯｸM" w:eastAsia="HGPｺﾞｼｯｸM" w:hAnsiTheme="minorEastAsia"/>
          <w:color w:val="000000" w:themeColor="text1"/>
          <w:sz w:val="24"/>
          <w:szCs w:val="24"/>
        </w:rPr>
      </w:pPr>
      <w:r w:rsidRPr="00C8680E">
        <w:rPr>
          <w:rFonts w:ascii="HGPｺﾞｼｯｸM" w:eastAsia="HGPｺﾞｼｯｸM" w:hAnsiTheme="minorEastAsia" w:hint="eastAsia"/>
          <w:color w:val="000000" w:themeColor="text1"/>
          <w:sz w:val="24"/>
          <w:szCs w:val="24"/>
        </w:rPr>
        <w:t>(例：質問内容を理解して返事しているか、会話の流れについてきているかなどを確認する。麻痺がある場合、歩行スピードや手指の動きなどを観察する)</w:t>
      </w:r>
    </w:p>
    <w:p w14:paraId="2B0B84C2" w14:textId="77777777" w:rsidR="002D653C" w:rsidRPr="00BA129C" w:rsidRDefault="002D653C" w:rsidP="00AC509B">
      <w:pPr>
        <w:spacing w:after="0" w:line="280" w:lineRule="exact"/>
        <w:rPr>
          <w:rFonts w:asciiTheme="minorEastAsia" w:hAnsiTheme="minorEastAsia"/>
          <w:b/>
        </w:rPr>
      </w:pPr>
    </w:p>
    <w:p w14:paraId="73F0D9A5" w14:textId="77777777" w:rsidR="00974127" w:rsidRPr="00BA129C" w:rsidRDefault="00C8680E" w:rsidP="00AC509B">
      <w:pPr>
        <w:spacing w:after="0" w:line="280" w:lineRule="exact"/>
        <w:rPr>
          <w:rFonts w:asciiTheme="minorEastAsia" w:hAnsiTheme="minorEastAsia"/>
          <w:b/>
        </w:rPr>
      </w:pPr>
      <w:r w:rsidRPr="00BA129C">
        <w:rPr>
          <w:rFonts w:asciiTheme="minorEastAsia" w:hAnsiTheme="minorEastAsia" w:hint="eastAsia"/>
          <w:b/>
          <w:noProof/>
        </w:rPr>
        <mc:AlternateContent>
          <mc:Choice Requires="wps">
            <w:drawing>
              <wp:anchor distT="0" distB="0" distL="114300" distR="114300" simplePos="0" relativeHeight="251555328" behindDoc="0" locked="0" layoutInCell="1" allowOverlap="1" wp14:anchorId="6A4DD2EE" wp14:editId="46A1E41B">
                <wp:simplePos x="0" y="0"/>
                <wp:positionH relativeFrom="margin">
                  <wp:align>center</wp:align>
                </wp:positionH>
                <wp:positionV relativeFrom="paragraph">
                  <wp:posOffset>42545</wp:posOffset>
                </wp:positionV>
                <wp:extent cx="6316980" cy="1234440"/>
                <wp:effectExtent l="0" t="0" r="26670" b="22860"/>
                <wp:wrapNone/>
                <wp:docPr id="209" name="角丸四角形 209"/>
                <wp:cNvGraphicFramePr/>
                <a:graphic xmlns:a="http://schemas.openxmlformats.org/drawingml/2006/main">
                  <a:graphicData uri="http://schemas.microsoft.com/office/word/2010/wordprocessingShape">
                    <wps:wsp>
                      <wps:cNvSpPr/>
                      <wps:spPr>
                        <a:xfrm>
                          <a:off x="0" y="0"/>
                          <a:ext cx="6316980" cy="1234440"/>
                        </a:xfrm>
                        <a:prstGeom prst="roundRect">
                          <a:avLst/>
                        </a:prstGeom>
                        <a:solidFill>
                          <a:srgbClr val="FFD966">
                            <a:alpha val="30196"/>
                          </a:srgbClr>
                        </a:solid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84C492" w14:textId="77777777" w:rsidR="00DE218A" w:rsidRPr="00C8680E" w:rsidRDefault="00DE218A" w:rsidP="00C8680E">
                            <w:pPr>
                              <w:spacing w:afterLines="50" w:after="171" w:line="280" w:lineRule="exact"/>
                              <w:ind w:firstLineChars="100" w:firstLine="240"/>
                              <w:rPr>
                                <w:rFonts w:ascii="HGPｺﾞｼｯｸM" w:eastAsia="HGPｺﾞｼｯｸM" w:hAnsiTheme="minorEastAsia"/>
                                <w:color w:val="000000" w:themeColor="text1"/>
                                <w:sz w:val="24"/>
                              </w:rPr>
                            </w:pPr>
                            <w:r w:rsidRPr="00C8680E">
                              <w:rPr>
                                <w:rFonts w:ascii="HGPｺﾞｼｯｸM" w:eastAsia="HGPｺﾞｼｯｸM" w:hAnsiTheme="minorEastAsia" w:hint="eastAsia"/>
                                <w:color w:val="000000" w:themeColor="text1"/>
                                <w:sz w:val="24"/>
                              </w:rPr>
                              <w:t>高次脳機能障害に関する対象者や家族の認識は一人ひとり異なります。病識が低下している方や障害を否認したい方もいます。</w:t>
                            </w:r>
                          </w:p>
                          <w:p w14:paraId="4A75FAA4" w14:textId="77777777" w:rsidR="00DE218A" w:rsidRDefault="00DE218A" w:rsidP="00C8680E">
                            <w:pPr>
                              <w:spacing w:afterLines="50" w:after="171" w:line="280" w:lineRule="exact"/>
                              <w:ind w:firstLineChars="100" w:firstLine="240"/>
                              <w:rPr>
                                <w:rFonts w:ascii="HGPｺﾞｼｯｸM" w:eastAsia="HGPｺﾞｼｯｸM" w:hAnsiTheme="minorEastAsia"/>
                                <w:color w:val="000000" w:themeColor="text1"/>
                                <w:sz w:val="24"/>
                              </w:rPr>
                            </w:pPr>
                            <w:r w:rsidRPr="00C8680E">
                              <w:rPr>
                                <w:rFonts w:ascii="HGPｺﾞｼｯｸM" w:eastAsia="HGPｺﾞｼｯｸM" w:hAnsiTheme="minorEastAsia" w:hint="eastAsia"/>
                                <w:color w:val="000000" w:themeColor="text1"/>
                                <w:sz w:val="24"/>
                              </w:rPr>
                              <w:t>そのため、できるだけ医療機関や就労支援機関からも情報収集することが望まれます。</w:t>
                            </w:r>
                          </w:p>
                          <w:p w14:paraId="2B1D4B1C" w14:textId="77777777" w:rsidR="00DE218A" w:rsidRPr="00C8680E" w:rsidRDefault="00DE218A" w:rsidP="00C8680E">
                            <w:pPr>
                              <w:spacing w:afterLines="50" w:after="171" w:line="280" w:lineRule="exact"/>
                              <w:rPr>
                                <w:rFonts w:ascii="HGPｺﾞｼｯｸM" w:eastAsia="HGPｺﾞｼｯｸM" w:hAnsiTheme="minorEastAsia"/>
                                <w:color w:val="000000" w:themeColor="text1"/>
                                <w:sz w:val="24"/>
                              </w:rPr>
                            </w:pPr>
                            <w:r w:rsidRPr="00C8680E">
                              <w:rPr>
                                <w:rFonts w:ascii="HGPｺﾞｼｯｸM" w:eastAsia="HGPｺﾞｼｯｸM" w:hAnsiTheme="minorEastAsia" w:hint="eastAsia"/>
                                <w:color w:val="000000" w:themeColor="text1"/>
                                <w:sz w:val="24"/>
                              </w:rPr>
                              <w:t xml:space="preserve"> </w:t>
                            </w:r>
                            <w:r>
                              <w:rPr>
                                <w:rFonts w:ascii="HGPｺﾞｼｯｸM" w:eastAsia="HGPｺﾞｼｯｸM" w:hAnsiTheme="minorEastAsia" w:hint="eastAsia"/>
                                <w:color w:val="000000" w:themeColor="text1"/>
                                <w:sz w:val="24"/>
                              </w:rPr>
                              <w:t xml:space="preserve">　</w:t>
                            </w:r>
                            <w:r w:rsidRPr="00C8680E">
                              <w:rPr>
                                <w:rFonts w:ascii="HGPｺﾞｼｯｸM" w:eastAsia="HGPｺﾞｼｯｸM" w:hAnsiTheme="minorEastAsia" w:hint="eastAsia"/>
                                <w:color w:val="000000" w:themeColor="text1"/>
                                <w:sz w:val="24"/>
                              </w:rPr>
                              <w:t>なお、医療機関や就労支援機関からの情報収集は、対象者の同意を得たうえで実施します。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DD2EE" id="角丸四角形 209" o:spid="_x0000_s1087" style="position:absolute;margin-left:0;margin-top:3.35pt;width:497.4pt;height:97.2pt;z-index:2515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" fillcolor="#ffd966" strokecolor="#1f4d78 [1604]" strokeweight="1pt">
                <v:fill opacity="19789f"/>
                <v:stroke joinstyle="miter"/>
                <v:textbox>
                  <w:txbxContent>
                    <w:p w14:paraId="5284C492" w14:textId="77777777" w:rsidR="00DE218A" w:rsidRPr="00C8680E" w:rsidRDefault="00DE218A" w:rsidP="00C8680E">
                      <w:pPr>
                        <w:spacing w:afterLines="50" w:after="171" w:line="280" w:lineRule="exact"/>
                        <w:ind w:firstLineChars="100" w:firstLine="240"/>
                        <w:rPr>
                          <w:rFonts w:ascii="HGPｺﾞｼｯｸM" w:eastAsia="HGPｺﾞｼｯｸM" w:hAnsiTheme="minorEastAsia"/>
                          <w:color w:val="000000" w:themeColor="text1"/>
                          <w:sz w:val="24"/>
                        </w:rPr>
                      </w:pPr>
                      <w:r w:rsidRPr="00C8680E">
                        <w:rPr>
                          <w:rFonts w:ascii="HGPｺﾞｼｯｸM" w:eastAsia="HGPｺﾞｼｯｸM" w:hAnsiTheme="minorEastAsia" w:hint="eastAsia"/>
                          <w:color w:val="000000" w:themeColor="text1"/>
                          <w:sz w:val="24"/>
                        </w:rPr>
                        <w:t>高次脳機能障害に関する対象者や家族の認識は一人ひとり異なります。病識が低下している方や障害を否認したい方もいます。</w:t>
                      </w:r>
                    </w:p>
                    <w:p w14:paraId="4A75FAA4" w14:textId="77777777" w:rsidR="00DE218A" w:rsidRDefault="00DE218A" w:rsidP="00C8680E">
                      <w:pPr>
                        <w:spacing w:afterLines="50" w:after="171" w:line="280" w:lineRule="exact"/>
                        <w:ind w:firstLineChars="100" w:firstLine="240"/>
                        <w:rPr>
                          <w:rFonts w:ascii="HGPｺﾞｼｯｸM" w:eastAsia="HGPｺﾞｼｯｸM" w:hAnsiTheme="minorEastAsia"/>
                          <w:color w:val="000000" w:themeColor="text1"/>
                          <w:sz w:val="24"/>
                        </w:rPr>
                      </w:pPr>
                      <w:r w:rsidRPr="00C8680E">
                        <w:rPr>
                          <w:rFonts w:ascii="HGPｺﾞｼｯｸM" w:eastAsia="HGPｺﾞｼｯｸM" w:hAnsiTheme="minorEastAsia" w:hint="eastAsia"/>
                          <w:color w:val="000000" w:themeColor="text1"/>
                          <w:sz w:val="24"/>
                        </w:rPr>
                        <w:t>そのため、できるだけ医療機関や就労支援機関からも情報収集することが望まれます。</w:t>
                      </w:r>
                    </w:p>
                    <w:p w14:paraId="2B1D4B1C" w14:textId="77777777" w:rsidR="00DE218A" w:rsidRPr="00C8680E" w:rsidRDefault="00DE218A" w:rsidP="00C8680E">
                      <w:pPr>
                        <w:spacing w:afterLines="50" w:after="171" w:line="280" w:lineRule="exact"/>
                        <w:rPr>
                          <w:rFonts w:ascii="HGPｺﾞｼｯｸM" w:eastAsia="HGPｺﾞｼｯｸM" w:hAnsiTheme="minorEastAsia"/>
                          <w:color w:val="000000" w:themeColor="text1"/>
                          <w:sz w:val="24"/>
                        </w:rPr>
                      </w:pPr>
                      <w:r w:rsidRPr="00C8680E">
                        <w:rPr>
                          <w:rFonts w:ascii="HGPｺﾞｼｯｸM" w:eastAsia="HGPｺﾞｼｯｸM" w:hAnsiTheme="minorEastAsia" w:hint="eastAsia"/>
                          <w:color w:val="000000" w:themeColor="text1"/>
                          <w:sz w:val="24"/>
                        </w:rPr>
                        <w:t xml:space="preserve"> </w:t>
                      </w:r>
                      <w:r>
                        <w:rPr>
                          <w:rFonts w:ascii="HGPｺﾞｼｯｸM" w:eastAsia="HGPｺﾞｼｯｸM" w:hAnsiTheme="minorEastAsia" w:hint="eastAsia"/>
                          <w:color w:val="000000" w:themeColor="text1"/>
                          <w:sz w:val="24"/>
                        </w:rPr>
                        <w:t xml:space="preserve">　</w:t>
                      </w:r>
                      <w:r w:rsidRPr="00C8680E">
                        <w:rPr>
                          <w:rFonts w:ascii="HGPｺﾞｼｯｸM" w:eastAsia="HGPｺﾞｼｯｸM" w:hAnsiTheme="minorEastAsia" w:hint="eastAsia"/>
                          <w:color w:val="000000" w:themeColor="text1"/>
                          <w:sz w:val="24"/>
                        </w:rPr>
                        <w:t>なお、医療機関や就労支援機関からの情報収集は、対象者の同意を得たうえで実施します。</w:t>
                      </w:r>
                    </w:p>
                  </w:txbxContent>
                </v:textbox>
                <w10:wrap anchorx="margin"/>
              </v:roundrect>
            </w:pict>
          </mc:Fallback>
        </mc:AlternateContent>
      </w:r>
    </w:p>
    <w:p w14:paraId="79DA809B" w14:textId="77777777" w:rsidR="005F3E02" w:rsidRPr="00BA129C" w:rsidRDefault="005F3E02" w:rsidP="003B5B63">
      <w:pPr>
        <w:spacing w:after="0" w:line="280" w:lineRule="exact"/>
        <w:rPr>
          <w:rFonts w:asciiTheme="minorEastAsia" w:hAnsiTheme="minorEastAsia"/>
          <w:b/>
          <w:sz w:val="26"/>
          <w:szCs w:val="26"/>
        </w:rPr>
      </w:pPr>
    </w:p>
    <w:p w14:paraId="4E84A947" w14:textId="77777777" w:rsidR="00974127" w:rsidRPr="00BA129C" w:rsidRDefault="00974127" w:rsidP="003B5B63">
      <w:pPr>
        <w:spacing w:after="0" w:line="280" w:lineRule="exact"/>
        <w:rPr>
          <w:rFonts w:asciiTheme="minorEastAsia" w:hAnsiTheme="minorEastAsia"/>
          <w:b/>
          <w:sz w:val="26"/>
          <w:szCs w:val="26"/>
        </w:rPr>
      </w:pPr>
    </w:p>
    <w:p w14:paraId="525EE315" w14:textId="77777777" w:rsidR="00974127" w:rsidRPr="00BA129C" w:rsidRDefault="00974127" w:rsidP="003B5B63">
      <w:pPr>
        <w:spacing w:after="0" w:line="280" w:lineRule="exact"/>
        <w:rPr>
          <w:rFonts w:asciiTheme="minorEastAsia" w:hAnsiTheme="minorEastAsia"/>
          <w:b/>
          <w:sz w:val="26"/>
          <w:szCs w:val="26"/>
        </w:rPr>
      </w:pPr>
    </w:p>
    <w:p w14:paraId="1D3A71C0" w14:textId="77777777" w:rsidR="00974127" w:rsidRPr="00BA129C" w:rsidRDefault="00974127" w:rsidP="003B5B63">
      <w:pPr>
        <w:spacing w:after="0" w:line="280" w:lineRule="exact"/>
        <w:rPr>
          <w:rFonts w:asciiTheme="minorEastAsia" w:hAnsiTheme="minorEastAsia"/>
          <w:b/>
          <w:sz w:val="26"/>
          <w:szCs w:val="26"/>
        </w:rPr>
      </w:pPr>
    </w:p>
    <w:p w14:paraId="662A9369" w14:textId="77777777" w:rsidR="00974127" w:rsidRDefault="00974127" w:rsidP="003B5B63">
      <w:pPr>
        <w:spacing w:after="0" w:line="280" w:lineRule="exact"/>
        <w:rPr>
          <w:rFonts w:asciiTheme="minorEastAsia" w:hAnsiTheme="minorEastAsia"/>
          <w:b/>
          <w:sz w:val="26"/>
          <w:szCs w:val="26"/>
        </w:rPr>
      </w:pPr>
    </w:p>
    <w:p w14:paraId="0A6619FC" w14:textId="77777777" w:rsidR="00BA6E0A" w:rsidRPr="00BA129C" w:rsidRDefault="00BA6E0A" w:rsidP="003B5B63">
      <w:pPr>
        <w:spacing w:after="0" w:line="280" w:lineRule="exact"/>
        <w:rPr>
          <w:rFonts w:asciiTheme="minorEastAsia" w:hAnsiTheme="minorEastAsia"/>
          <w:b/>
          <w:sz w:val="26"/>
          <w:szCs w:val="26"/>
        </w:rPr>
      </w:pPr>
    </w:p>
    <w:p w14:paraId="09FF8F2C" w14:textId="77777777" w:rsidR="00D16094" w:rsidRDefault="00D16094" w:rsidP="001C2FD0">
      <w:pPr>
        <w:spacing w:after="0" w:line="400" w:lineRule="exact"/>
        <w:rPr>
          <w:rFonts w:asciiTheme="minorEastAsia" w:hAnsiTheme="minorEastAsia"/>
        </w:rPr>
      </w:pPr>
    </w:p>
    <w:p w14:paraId="2C244E6C" w14:textId="77777777" w:rsidR="00BA6E0A" w:rsidRDefault="00784520" w:rsidP="001C2FD0">
      <w:pPr>
        <w:spacing w:after="0" w:line="400" w:lineRule="exact"/>
        <w:rPr>
          <w:rFonts w:asciiTheme="minorEastAsia" w:hAnsiTheme="minorEastAsia"/>
        </w:rPr>
      </w:pPr>
      <w:r w:rsidRPr="00BA129C">
        <w:rPr>
          <w:rFonts w:asciiTheme="minorEastAsia" w:hAnsiTheme="minorEastAsia" w:hint="eastAsia"/>
          <w:b/>
          <w:noProof/>
        </w:rPr>
        <mc:AlternateContent>
          <mc:Choice Requires="wps">
            <w:drawing>
              <wp:anchor distT="0" distB="0" distL="114300" distR="114300" simplePos="0" relativeHeight="251722240" behindDoc="0" locked="0" layoutInCell="1" allowOverlap="1" wp14:anchorId="4BB8AC03" wp14:editId="06ABBE85">
                <wp:simplePos x="0" y="0"/>
                <wp:positionH relativeFrom="margin">
                  <wp:align>center</wp:align>
                </wp:positionH>
                <wp:positionV relativeFrom="paragraph">
                  <wp:posOffset>9525</wp:posOffset>
                </wp:positionV>
                <wp:extent cx="6155690" cy="612000"/>
                <wp:effectExtent l="0" t="0" r="0" b="0"/>
                <wp:wrapNone/>
                <wp:docPr id="338" name="角丸四角形 338"/>
                <wp:cNvGraphicFramePr/>
                <a:graphic xmlns:a="http://schemas.openxmlformats.org/drawingml/2006/main">
                  <a:graphicData uri="http://schemas.microsoft.com/office/word/2010/wordprocessingShape">
                    <wps:wsp>
                      <wps:cNvSpPr/>
                      <wps:spPr>
                        <a:xfrm>
                          <a:off x="0" y="0"/>
                          <a:ext cx="6155690" cy="612000"/>
                        </a:xfrm>
                        <a:prstGeom prst="roundRect">
                          <a:avLst/>
                        </a:prstGeom>
                        <a:solidFill>
                          <a:srgbClr val="00B0F0">
                            <a:alpha val="50196"/>
                          </a:srgbClr>
                        </a:solidFill>
                        <a:ln w="38100" cap="flat" cmpd="sng" algn="ctr">
                          <a:noFill/>
                          <a:prstDash val="solid"/>
                          <a:miter lim="800000"/>
                        </a:ln>
                        <a:effectLst/>
                      </wps:spPr>
                      <wps:txbx>
                        <w:txbxContent>
                          <w:p w14:paraId="625ADDD4" w14:textId="77777777" w:rsidR="00DE218A" w:rsidRDefault="00DE218A" w:rsidP="00663811">
                            <w:pPr>
                              <w:spacing w:after="0" w:line="400" w:lineRule="exact"/>
                              <w:jc w:val="center"/>
                              <w:rPr>
                                <w:rFonts w:asciiTheme="minorEastAsia" w:hAnsiTheme="minorEastAsia"/>
                                <w:b/>
                                <w:color w:val="FFFFFF" w:themeColor="background1"/>
                                <w:sz w:val="28"/>
                                <w:szCs w:val="36"/>
                              </w:rPr>
                            </w:pPr>
                            <w:r w:rsidRPr="001315FF">
                              <w:rPr>
                                <w:rFonts w:asciiTheme="minorEastAsia" w:hAnsiTheme="minorEastAsia" w:hint="eastAsia"/>
                                <w:b/>
                                <w:color w:val="FFFFFF" w:themeColor="background1"/>
                                <w:sz w:val="28"/>
                                <w:szCs w:val="36"/>
                              </w:rPr>
                              <w:t>職場</w:t>
                            </w:r>
                            <w:r w:rsidRPr="001315FF">
                              <w:rPr>
                                <w:rFonts w:asciiTheme="minorEastAsia" w:hAnsiTheme="minorEastAsia"/>
                                <w:b/>
                                <w:color w:val="FFFFFF" w:themeColor="background1"/>
                                <w:sz w:val="28"/>
                                <w:szCs w:val="36"/>
                              </w:rPr>
                              <w:t>復帰までの</w:t>
                            </w:r>
                            <w:r w:rsidRPr="001315FF">
                              <w:rPr>
                                <w:rFonts w:asciiTheme="minorEastAsia" w:hAnsiTheme="minorEastAsia" w:hint="eastAsia"/>
                                <w:b/>
                                <w:color w:val="FFFFFF" w:themeColor="background1"/>
                                <w:sz w:val="28"/>
                                <w:szCs w:val="36"/>
                              </w:rPr>
                              <w:t>ながれ</w:t>
                            </w:r>
                          </w:p>
                          <w:p w14:paraId="52FCF052" w14:textId="77777777" w:rsidR="00DE218A" w:rsidRPr="00663811" w:rsidRDefault="00DE218A" w:rsidP="001315FF">
                            <w:pPr>
                              <w:spacing w:after="0" w:line="400" w:lineRule="exact"/>
                              <w:jc w:val="center"/>
                              <w:rPr>
                                <w:rFonts w:asciiTheme="minorEastAsia" w:hAnsiTheme="minorEastAsia"/>
                                <w:color w:val="FFFFFF" w:themeColor="background1"/>
                                <w:sz w:val="36"/>
                                <w:szCs w:val="36"/>
                              </w:rPr>
                            </w:pPr>
                            <w:r w:rsidRPr="00663811">
                              <w:rPr>
                                <w:rFonts w:asciiTheme="minorEastAsia" w:hAnsiTheme="minorEastAsia" w:hint="eastAsia"/>
                                <w:b/>
                                <w:color w:val="FFFFFF" w:themeColor="background1"/>
                                <w:sz w:val="36"/>
                                <w:szCs w:val="36"/>
                              </w:rPr>
                              <w:t>【２】職務</w:t>
                            </w:r>
                            <w:r w:rsidRPr="00663811">
                              <w:rPr>
                                <w:rFonts w:asciiTheme="minorEastAsia" w:hAnsiTheme="minorEastAsia"/>
                                <w:b/>
                                <w:color w:val="FFFFFF" w:themeColor="background1"/>
                                <w:sz w:val="36"/>
                                <w:szCs w:val="36"/>
                              </w:rPr>
                              <w:t>や</w:t>
                            </w:r>
                            <w:r w:rsidRPr="00663811">
                              <w:rPr>
                                <w:rFonts w:asciiTheme="minorEastAsia" w:hAnsiTheme="minorEastAsia" w:hint="eastAsia"/>
                                <w:b/>
                                <w:color w:val="FFFFFF" w:themeColor="background1"/>
                                <w:sz w:val="36"/>
                                <w:szCs w:val="36"/>
                              </w:rPr>
                              <w:t>配置</w:t>
                            </w:r>
                            <w:r w:rsidRPr="00663811">
                              <w:rPr>
                                <w:rFonts w:asciiTheme="minorEastAsia" w:hAnsiTheme="minorEastAsia"/>
                                <w:b/>
                                <w:color w:val="FFFFFF" w:themeColor="background1"/>
                                <w:sz w:val="36"/>
                                <w:szCs w:val="36"/>
                              </w:rPr>
                              <w:t>、</w:t>
                            </w:r>
                            <w:r w:rsidRPr="00663811">
                              <w:rPr>
                                <w:rFonts w:asciiTheme="minorEastAsia" w:hAnsiTheme="minorEastAsia" w:hint="eastAsia"/>
                                <w:b/>
                                <w:color w:val="FFFFFF" w:themeColor="background1"/>
                                <w:sz w:val="36"/>
                                <w:szCs w:val="36"/>
                              </w:rPr>
                              <w:t>労働</w:t>
                            </w:r>
                            <w:r w:rsidRPr="00663811">
                              <w:rPr>
                                <w:rFonts w:asciiTheme="minorEastAsia" w:hAnsiTheme="minorEastAsia"/>
                                <w:b/>
                                <w:color w:val="FFFFFF" w:themeColor="background1"/>
                                <w:sz w:val="36"/>
                                <w:szCs w:val="36"/>
                              </w:rPr>
                              <w:t>条件を検討する</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8AC03" id="角丸四角形 338" o:spid="_x0000_s1088" style="position:absolute;margin-left:0;margin-top:.75pt;width:484.7pt;height:48.2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" fillcolor="#00b0f0" stroked="f" strokeweight="3pt">
                <v:fill opacity="32896f"/>
                <v:stroke joinstyle="miter"/>
                <v:textbox inset="3mm,0,3mm,0">
                  <w:txbxContent>
                    <w:p w14:paraId="625ADDD4" w14:textId="77777777" w:rsidR="00DE218A" w:rsidRDefault="00DE218A" w:rsidP="00663811">
                      <w:pPr>
                        <w:spacing w:after="0" w:line="400" w:lineRule="exact"/>
                        <w:jc w:val="center"/>
                        <w:rPr>
                          <w:rFonts w:asciiTheme="minorEastAsia" w:hAnsiTheme="minorEastAsia"/>
                          <w:b/>
                          <w:color w:val="FFFFFF" w:themeColor="background1"/>
                          <w:sz w:val="28"/>
                          <w:szCs w:val="36"/>
                        </w:rPr>
                      </w:pPr>
                      <w:r w:rsidRPr="001315FF">
                        <w:rPr>
                          <w:rFonts w:asciiTheme="minorEastAsia" w:hAnsiTheme="minorEastAsia" w:hint="eastAsia"/>
                          <w:b/>
                          <w:color w:val="FFFFFF" w:themeColor="background1"/>
                          <w:sz w:val="28"/>
                          <w:szCs w:val="36"/>
                        </w:rPr>
                        <w:t>職場</w:t>
                      </w:r>
                      <w:r w:rsidRPr="001315FF">
                        <w:rPr>
                          <w:rFonts w:asciiTheme="minorEastAsia" w:hAnsiTheme="minorEastAsia"/>
                          <w:b/>
                          <w:color w:val="FFFFFF" w:themeColor="background1"/>
                          <w:sz w:val="28"/>
                          <w:szCs w:val="36"/>
                        </w:rPr>
                        <w:t>復帰までの</w:t>
                      </w:r>
                      <w:r w:rsidRPr="001315FF">
                        <w:rPr>
                          <w:rFonts w:asciiTheme="minorEastAsia" w:hAnsiTheme="minorEastAsia" w:hint="eastAsia"/>
                          <w:b/>
                          <w:color w:val="FFFFFF" w:themeColor="background1"/>
                          <w:sz w:val="28"/>
                          <w:szCs w:val="36"/>
                        </w:rPr>
                        <w:t>ながれ</w:t>
                      </w:r>
                    </w:p>
                    <w:p w14:paraId="52FCF052" w14:textId="77777777" w:rsidR="00DE218A" w:rsidRPr="00663811" w:rsidRDefault="00DE218A" w:rsidP="001315FF">
                      <w:pPr>
                        <w:spacing w:after="0" w:line="400" w:lineRule="exact"/>
                        <w:jc w:val="center"/>
                        <w:rPr>
                          <w:rFonts w:asciiTheme="minorEastAsia" w:hAnsiTheme="minorEastAsia"/>
                          <w:color w:val="FFFFFF" w:themeColor="background1"/>
                          <w:sz w:val="36"/>
                          <w:szCs w:val="36"/>
                        </w:rPr>
                      </w:pPr>
                      <w:r w:rsidRPr="00663811">
                        <w:rPr>
                          <w:rFonts w:asciiTheme="minorEastAsia" w:hAnsiTheme="minorEastAsia" w:hint="eastAsia"/>
                          <w:b/>
                          <w:color w:val="FFFFFF" w:themeColor="background1"/>
                          <w:sz w:val="36"/>
                          <w:szCs w:val="36"/>
                        </w:rPr>
                        <w:t>【２】職務</w:t>
                      </w:r>
                      <w:r w:rsidRPr="00663811">
                        <w:rPr>
                          <w:rFonts w:asciiTheme="minorEastAsia" w:hAnsiTheme="minorEastAsia"/>
                          <w:b/>
                          <w:color w:val="FFFFFF" w:themeColor="background1"/>
                          <w:sz w:val="36"/>
                          <w:szCs w:val="36"/>
                        </w:rPr>
                        <w:t>や</w:t>
                      </w:r>
                      <w:r w:rsidRPr="00663811">
                        <w:rPr>
                          <w:rFonts w:asciiTheme="minorEastAsia" w:hAnsiTheme="minorEastAsia" w:hint="eastAsia"/>
                          <w:b/>
                          <w:color w:val="FFFFFF" w:themeColor="background1"/>
                          <w:sz w:val="36"/>
                          <w:szCs w:val="36"/>
                        </w:rPr>
                        <w:t>配置</w:t>
                      </w:r>
                      <w:r w:rsidRPr="00663811">
                        <w:rPr>
                          <w:rFonts w:asciiTheme="minorEastAsia" w:hAnsiTheme="minorEastAsia"/>
                          <w:b/>
                          <w:color w:val="FFFFFF" w:themeColor="background1"/>
                          <w:sz w:val="36"/>
                          <w:szCs w:val="36"/>
                        </w:rPr>
                        <w:t>、</w:t>
                      </w:r>
                      <w:r w:rsidRPr="00663811">
                        <w:rPr>
                          <w:rFonts w:asciiTheme="minorEastAsia" w:hAnsiTheme="minorEastAsia" w:hint="eastAsia"/>
                          <w:b/>
                          <w:color w:val="FFFFFF" w:themeColor="background1"/>
                          <w:sz w:val="36"/>
                          <w:szCs w:val="36"/>
                        </w:rPr>
                        <w:t>労働</w:t>
                      </w:r>
                      <w:r w:rsidRPr="00663811">
                        <w:rPr>
                          <w:rFonts w:asciiTheme="minorEastAsia" w:hAnsiTheme="minorEastAsia"/>
                          <w:b/>
                          <w:color w:val="FFFFFF" w:themeColor="background1"/>
                          <w:sz w:val="36"/>
                          <w:szCs w:val="36"/>
                        </w:rPr>
                        <w:t>条件を検討する</w:t>
                      </w:r>
                    </w:p>
                  </w:txbxContent>
                </v:textbox>
                <w10:wrap anchorx="margin"/>
              </v:roundrect>
            </w:pict>
          </mc:Fallback>
        </mc:AlternateContent>
      </w:r>
    </w:p>
    <w:p w14:paraId="07E14AFF" w14:textId="77777777" w:rsidR="001C2FD0" w:rsidRDefault="001C2FD0" w:rsidP="001C2FD0">
      <w:pPr>
        <w:spacing w:after="0" w:line="400" w:lineRule="exact"/>
        <w:rPr>
          <w:rFonts w:asciiTheme="minorEastAsia" w:hAnsiTheme="minorEastAsia"/>
        </w:rPr>
      </w:pPr>
    </w:p>
    <w:p w14:paraId="6906D03B" w14:textId="77777777" w:rsidR="00BA6E0A" w:rsidRDefault="00BA6E0A" w:rsidP="001C2FD0">
      <w:pPr>
        <w:spacing w:after="0" w:line="400" w:lineRule="exact"/>
        <w:rPr>
          <w:rFonts w:asciiTheme="minorEastAsia" w:hAnsiTheme="minorEastAsia"/>
        </w:rPr>
      </w:pPr>
    </w:p>
    <w:p w14:paraId="456F5F18" w14:textId="77777777" w:rsidR="00982B87" w:rsidRPr="00BA129C" w:rsidRDefault="005427E1" w:rsidP="0072663A">
      <w:pPr>
        <w:spacing w:after="0" w:line="280" w:lineRule="exact"/>
        <w:ind w:leftChars="100" w:left="220" w:firstLineChars="100" w:firstLine="220"/>
        <w:jc w:val="both"/>
        <w:rPr>
          <w:rFonts w:asciiTheme="majorEastAsia" w:eastAsiaTheme="majorEastAsia" w:hAnsiTheme="majorEastAsia"/>
        </w:rPr>
      </w:pPr>
      <w:r w:rsidRPr="00BA129C">
        <w:rPr>
          <w:rFonts w:asciiTheme="minorEastAsia" w:hAnsiTheme="minorEastAsia" w:hint="eastAsia"/>
        </w:rPr>
        <w:t>高次脳機能障害</w:t>
      </w:r>
      <w:r w:rsidR="00B03283" w:rsidRPr="00BA129C">
        <w:rPr>
          <w:rFonts w:asciiTheme="minorEastAsia" w:hAnsiTheme="minorEastAsia" w:hint="eastAsia"/>
        </w:rPr>
        <w:t>の障害特性は、</w:t>
      </w:r>
      <w:r w:rsidRPr="00BA129C">
        <w:rPr>
          <w:rFonts w:asciiTheme="minorEastAsia" w:hAnsiTheme="minorEastAsia" w:hint="eastAsia"/>
        </w:rPr>
        <w:t>多様で一人ひとり異なるため、一概に高次脳機能障害に向いてい</w:t>
      </w:r>
      <w:r w:rsidRPr="00BA129C">
        <w:rPr>
          <w:rFonts w:asciiTheme="majorEastAsia" w:eastAsiaTheme="majorEastAsia" w:hAnsiTheme="majorEastAsia" w:hint="eastAsia"/>
        </w:rPr>
        <w:t>る仕事</w:t>
      </w:r>
      <w:r w:rsidR="00586229" w:rsidRPr="00BA129C">
        <w:rPr>
          <w:rFonts w:asciiTheme="majorEastAsia" w:eastAsiaTheme="majorEastAsia" w:hAnsiTheme="majorEastAsia" w:hint="eastAsia"/>
        </w:rPr>
        <w:t>と言えるものはありません。</w:t>
      </w:r>
      <w:r w:rsidR="00B03283" w:rsidRPr="00BA129C">
        <w:rPr>
          <w:rFonts w:asciiTheme="majorEastAsia" w:eastAsiaTheme="majorEastAsia" w:hAnsiTheme="majorEastAsia" w:hint="eastAsia"/>
        </w:rPr>
        <w:t>次の</w:t>
      </w:r>
      <w:r w:rsidR="001F0107">
        <w:rPr>
          <w:rFonts w:asciiTheme="majorEastAsia" w:eastAsiaTheme="majorEastAsia" w:hAnsiTheme="majorEastAsia" w:hint="eastAsia"/>
        </w:rPr>
        <w:t>ポイント</w:t>
      </w:r>
      <w:r w:rsidR="00A57311" w:rsidRPr="00BA129C">
        <w:rPr>
          <w:rFonts w:asciiTheme="majorEastAsia" w:eastAsiaTheme="majorEastAsia" w:hAnsiTheme="majorEastAsia" w:hint="eastAsia"/>
        </w:rPr>
        <w:t>を</w:t>
      </w:r>
      <w:r w:rsidR="00B03283" w:rsidRPr="00BA129C">
        <w:rPr>
          <w:rFonts w:asciiTheme="majorEastAsia" w:eastAsiaTheme="majorEastAsia" w:hAnsiTheme="majorEastAsia" w:hint="eastAsia"/>
        </w:rPr>
        <w:t>ふまえ</w:t>
      </w:r>
      <w:r w:rsidR="00A57311" w:rsidRPr="00BA129C">
        <w:rPr>
          <w:rFonts w:asciiTheme="majorEastAsia" w:eastAsiaTheme="majorEastAsia" w:hAnsiTheme="majorEastAsia" w:hint="eastAsia"/>
        </w:rPr>
        <w:t>、</w:t>
      </w:r>
      <w:r w:rsidRPr="00BA129C">
        <w:rPr>
          <w:rFonts w:asciiTheme="majorEastAsia" w:eastAsiaTheme="majorEastAsia" w:hAnsiTheme="majorEastAsia" w:hint="eastAsia"/>
        </w:rPr>
        <w:t>対象者の障害特性や職務経験・スキル、対象者の希望、</w:t>
      </w:r>
      <w:r w:rsidR="00CD710B" w:rsidRPr="00BA129C">
        <w:rPr>
          <w:rFonts w:asciiTheme="majorEastAsia" w:eastAsiaTheme="majorEastAsia" w:hAnsiTheme="majorEastAsia" w:hint="eastAsia"/>
        </w:rPr>
        <w:t>そして</w:t>
      </w:r>
      <w:r w:rsidRPr="00BA129C">
        <w:rPr>
          <w:rFonts w:asciiTheme="majorEastAsia" w:eastAsiaTheme="majorEastAsia" w:hAnsiTheme="majorEastAsia" w:hint="eastAsia"/>
        </w:rPr>
        <w:t>事業所が提供できる職務などから総合的に判断することになります。</w:t>
      </w:r>
    </w:p>
    <w:p w14:paraId="5C9FF8A1" w14:textId="77777777" w:rsidR="00C246DF" w:rsidRPr="008A7CCB" w:rsidRDefault="004A3152" w:rsidP="001C2FD0">
      <w:pPr>
        <w:spacing w:after="0" w:line="280" w:lineRule="exact"/>
        <w:rPr>
          <w:rFonts w:asciiTheme="majorEastAsia" w:eastAsiaTheme="majorEastAsia" w:hAnsiTheme="majorEastAsia"/>
          <w:b/>
          <w:sz w:val="24"/>
        </w:rPr>
      </w:pPr>
      <w:r w:rsidRPr="008A7CCB">
        <w:rPr>
          <w:rFonts w:asciiTheme="majorEastAsia" w:eastAsiaTheme="majorEastAsia" w:hAnsiTheme="majorEastAsia" w:hint="eastAsia"/>
          <w:b/>
          <w:sz w:val="24"/>
        </w:rPr>
        <w:t xml:space="preserve">　</w:t>
      </w:r>
    </w:p>
    <w:p w14:paraId="00121B53" w14:textId="77777777" w:rsidR="00B03283" w:rsidRPr="008A7CCB" w:rsidRDefault="00697945" w:rsidP="00697945">
      <w:pPr>
        <w:spacing w:after="0" w:line="280" w:lineRule="exact"/>
        <w:rPr>
          <w:rFonts w:asciiTheme="majorEastAsia" w:eastAsiaTheme="majorEastAsia" w:hAnsiTheme="majorEastAsia"/>
          <w:b/>
        </w:rPr>
      </w:pPr>
      <w:r w:rsidRPr="008A7CCB">
        <w:rPr>
          <w:rFonts w:asciiTheme="majorEastAsia" w:eastAsiaTheme="majorEastAsia" w:hAnsiTheme="majorEastAsia" w:hint="eastAsia"/>
          <w:b/>
          <w:noProof/>
          <w:sz w:val="28"/>
          <w:szCs w:val="26"/>
        </w:rPr>
        <mc:AlternateContent>
          <mc:Choice Requires="wps">
            <w:drawing>
              <wp:anchor distT="0" distB="0" distL="114300" distR="114300" simplePos="0" relativeHeight="251553279" behindDoc="0" locked="0" layoutInCell="1" allowOverlap="1" wp14:anchorId="05B8961D" wp14:editId="156386F1">
                <wp:simplePos x="0" y="0"/>
                <wp:positionH relativeFrom="column">
                  <wp:posOffset>133985</wp:posOffset>
                </wp:positionH>
                <wp:positionV relativeFrom="paragraph">
                  <wp:posOffset>93980</wp:posOffset>
                </wp:positionV>
                <wp:extent cx="866775" cy="809625"/>
                <wp:effectExtent l="0" t="0" r="9525" b="9525"/>
                <wp:wrapNone/>
                <wp:docPr id="219" name="円/楕円 219"/>
                <wp:cNvGraphicFramePr/>
                <a:graphic xmlns:a="http://schemas.openxmlformats.org/drawingml/2006/main">
                  <a:graphicData uri="http://schemas.microsoft.com/office/word/2010/wordprocessingShape">
                    <wps:wsp>
                      <wps:cNvSpPr/>
                      <wps:spPr>
                        <a:xfrm>
                          <a:off x="0" y="0"/>
                          <a:ext cx="866775" cy="809625"/>
                        </a:xfrm>
                        <a:prstGeom prst="ellipse">
                          <a:avLst/>
                        </a:prstGeom>
                        <a:solidFill>
                          <a:srgbClr val="FFD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D0478" w14:textId="77777777" w:rsidR="00DE218A" w:rsidRPr="00B03283" w:rsidRDefault="00DE218A" w:rsidP="00B03283">
                            <w:pPr>
                              <w:jc w:val="center"/>
                              <w:rPr>
                                <w:rFonts w:ascii="UD デジタル 教科書体 NK-R" w:eastAsia="UD デジタル 教科書体 NK-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8961D" id="円/楕円 219" o:spid="_x0000_s1089" style="position:absolute;margin-left:10.55pt;margin-top:7.4pt;width:68.25pt;height:63.75pt;z-index:251553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" fillcolor="#ffd966" stroked="f" strokeweight="1pt">
                <v:stroke joinstyle="miter"/>
                <v:textbox>
                  <w:txbxContent>
                    <w:p w14:paraId="260D0478" w14:textId="77777777" w:rsidR="00DE218A" w:rsidRPr="00B03283" w:rsidRDefault="00DE218A" w:rsidP="00B03283">
                      <w:pPr>
                        <w:jc w:val="center"/>
                        <w:rPr>
                          <w:rFonts w:ascii="UD デジタル 教科書体 NK-R" w:eastAsia="UD デジタル 教科書体 NK-R"/>
                          <w:b/>
                          <w:color w:val="000000" w:themeColor="text1"/>
                          <w:sz w:val="32"/>
                        </w:rPr>
                      </w:pPr>
                    </w:p>
                  </w:txbxContent>
                </v:textbox>
              </v:oval>
            </w:pict>
          </mc:Fallback>
        </mc:AlternateContent>
      </w:r>
    </w:p>
    <w:p w14:paraId="51AEE2AB" w14:textId="77777777" w:rsidR="00B03283" w:rsidRPr="008A7CCB" w:rsidRDefault="00E82787" w:rsidP="00FC35DA">
      <w:pPr>
        <w:spacing w:beforeLines="40" w:before="137" w:after="0" w:line="280" w:lineRule="exact"/>
        <w:rPr>
          <w:rFonts w:asciiTheme="majorEastAsia" w:eastAsiaTheme="majorEastAsia" w:hAnsiTheme="majorEastAsia"/>
          <w:b/>
        </w:rPr>
      </w:pPr>
      <w:r w:rsidRPr="008A7CCB">
        <w:rPr>
          <w:rFonts w:asciiTheme="majorEastAsia" w:eastAsiaTheme="majorEastAsia" w:hAnsiTheme="majorEastAsia" w:hint="eastAsia"/>
          <w:b/>
          <w:noProof/>
        </w:rPr>
        <mc:AlternateContent>
          <mc:Choice Requires="wps">
            <w:drawing>
              <wp:anchor distT="0" distB="0" distL="114300" distR="114300" simplePos="0" relativeHeight="251705856" behindDoc="0" locked="0" layoutInCell="1" allowOverlap="1" wp14:anchorId="263C8C11" wp14:editId="7BD62AB5">
                <wp:simplePos x="0" y="0"/>
                <wp:positionH relativeFrom="column">
                  <wp:posOffset>147320</wp:posOffset>
                </wp:positionH>
                <wp:positionV relativeFrom="paragraph">
                  <wp:posOffset>157480</wp:posOffset>
                </wp:positionV>
                <wp:extent cx="830580" cy="281940"/>
                <wp:effectExtent l="0" t="0" r="0" b="3810"/>
                <wp:wrapNone/>
                <wp:docPr id="359" name="テキスト ボックス 359"/>
                <wp:cNvGraphicFramePr/>
                <a:graphic xmlns:a="http://schemas.openxmlformats.org/drawingml/2006/main">
                  <a:graphicData uri="http://schemas.microsoft.com/office/word/2010/wordprocessingShape">
                    <wps:wsp>
                      <wps:cNvSpPr txBox="1"/>
                      <wps:spPr>
                        <a:xfrm>
                          <a:off x="0" y="0"/>
                          <a:ext cx="83058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5C62F" w14:textId="77777777" w:rsidR="00DE218A" w:rsidRPr="00BA129C" w:rsidRDefault="00DE218A" w:rsidP="0072663A">
                            <w:pPr>
                              <w:spacing w:after="0" w:line="240" w:lineRule="auto"/>
                              <w:jc w:val="center"/>
                              <w:rPr>
                                <w:rFonts w:asciiTheme="minorEastAsia" w:hAnsiTheme="minorEastAsia"/>
                                <w:b/>
                                <w:sz w:val="24"/>
                              </w:rPr>
                            </w:pPr>
                            <w:r w:rsidRPr="00BA129C">
                              <w:rPr>
                                <w:rFonts w:asciiTheme="minorEastAsia" w:hAnsiTheme="minorEastAsia" w:hint="eastAsia"/>
                                <w:b/>
                                <w:sz w:val="24"/>
                              </w:rPr>
                              <w:t>Point 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8C11" id="テキスト ボックス 359" o:spid="_x0000_s1090" type="#_x0000_t202" style="position:absolute;margin-left:11.6pt;margin-top:12.4pt;width:65.4pt;height:2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" filled="f" stroked="f" strokeweight=".5pt">
                <v:textbox>
                  <w:txbxContent>
                    <w:p w14:paraId="7FF5C62F" w14:textId="77777777" w:rsidR="00DE218A" w:rsidRPr="00BA129C" w:rsidRDefault="00DE218A" w:rsidP="0072663A">
                      <w:pPr>
                        <w:spacing w:after="0" w:line="240" w:lineRule="auto"/>
                        <w:jc w:val="center"/>
                        <w:rPr>
                          <w:rFonts w:asciiTheme="minorEastAsia" w:hAnsiTheme="minorEastAsia"/>
                          <w:b/>
                          <w:sz w:val="24"/>
                        </w:rPr>
                      </w:pPr>
                      <w:r w:rsidRPr="00BA129C">
                        <w:rPr>
                          <w:rFonts w:asciiTheme="minorEastAsia" w:hAnsiTheme="minorEastAsia" w:hint="eastAsia"/>
                          <w:b/>
                          <w:sz w:val="24"/>
                        </w:rPr>
                        <w:t>Point １</w:t>
                      </w:r>
                    </w:p>
                  </w:txbxContent>
                </v:textbox>
              </v:shape>
            </w:pict>
          </mc:Fallback>
        </mc:AlternateContent>
      </w:r>
      <w:r w:rsidRPr="008A7CCB">
        <w:rPr>
          <w:rFonts w:asciiTheme="majorEastAsia" w:eastAsiaTheme="majorEastAsia" w:hAnsiTheme="majorEastAsia" w:hint="eastAsia"/>
          <w:b/>
          <w:noProof/>
          <w:sz w:val="28"/>
          <w:szCs w:val="26"/>
        </w:rPr>
        <mc:AlternateContent>
          <mc:Choice Requires="wps">
            <w:drawing>
              <wp:anchor distT="0" distB="0" distL="114300" distR="114300" simplePos="0" relativeHeight="251701760" behindDoc="0" locked="0" layoutInCell="1" allowOverlap="1" wp14:anchorId="62316D58" wp14:editId="1D3CB218">
                <wp:simplePos x="0" y="0"/>
                <wp:positionH relativeFrom="margin">
                  <wp:align>right</wp:align>
                </wp:positionH>
                <wp:positionV relativeFrom="paragraph">
                  <wp:posOffset>58420</wp:posOffset>
                </wp:positionV>
                <wp:extent cx="5684520" cy="561975"/>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568452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76E2A" w14:textId="77777777" w:rsidR="00DE218A" w:rsidRPr="00BA129C" w:rsidRDefault="00DE218A" w:rsidP="0072663A">
                            <w:pPr>
                              <w:spacing w:after="0" w:line="240" w:lineRule="auto"/>
                              <w:rPr>
                                <w:rFonts w:asciiTheme="minorEastAsia" w:hAnsiTheme="minorEastAsia"/>
                                <w:shd w:val="clear" w:color="auto" w:fill="FFF2CC" w:themeFill="accent4" w:themeFillTint="33"/>
                              </w:rPr>
                            </w:pPr>
                            <w:r w:rsidRPr="00BA129C">
                              <w:rPr>
                                <w:rFonts w:asciiTheme="minorEastAsia" w:hAnsiTheme="minorEastAsia" w:hint="eastAsia"/>
                                <w:shd w:val="clear" w:color="auto" w:fill="FFF2CC" w:themeFill="accent4" w:themeFillTint="33"/>
                              </w:rPr>
                              <w:t>注意障害や記憶障害など高次脳機能障害の主な症状を考慮すると、一般的に次の要素を含む職務内容が検討されます。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16D58" id="テキスト ボックス 220" o:spid="_x0000_s1091" type="#_x0000_t202" style="position:absolute;margin-left:396.4pt;margin-top:4.6pt;width:447.6pt;height:44.25pt;z-index:2517017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" filled="f" stroked="f" strokeweight=".5pt">
                <v:textbox>
                  <w:txbxContent>
                    <w:p w14:paraId="0FD76E2A" w14:textId="77777777" w:rsidR="00DE218A" w:rsidRPr="00BA129C" w:rsidRDefault="00DE218A" w:rsidP="0072663A">
                      <w:pPr>
                        <w:spacing w:after="0" w:line="240" w:lineRule="auto"/>
                        <w:rPr>
                          <w:rFonts w:asciiTheme="minorEastAsia" w:hAnsiTheme="minorEastAsia"/>
                          <w:shd w:val="clear" w:color="auto" w:fill="FFF2CC" w:themeFill="accent4" w:themeFillTint="33"/>
                        </w:rPr>
                      </w:pPr>
                      <w:r w:rsidRPr="00BA129C">
                        <w:rPr>
                          <w:rFonts w:asciiTheme="minorEastAsia" w:hAnsiTheme="minorEastAsia" w:hint="eastAsia"/>
                          <w:shd w:val="clear" w:color="auto" w:fill="FFF2CC" w:themeFill="accent4" w:themeFillTint="33"/>
                        </w:rPr>
                        <w:t>注意障害や記憶障害など高次脳機能障害の主な症状を考慮すると、一般的に次の要素を含む職務内容が検討されます。</w:t>
                      </w:r>
                    </w:p>
                  </w:txbxContent>
                </v:textbox>
                <w10:wrap anchorx="margin"/>
              </v:shape>
            </w:pict>
          </mc:Fallback>
        </mc:AlternateContent>
      </w:r>
    </w:p>
    <w:p w14:paraId="3D3A97B5" w14:textId="77777777" w:rsidR="00B03283" w:rsidRPr="008A7CCB" w:rsidRDefault="00B03283" w:rsidP="00FC35DA">
      <w:pPr>
        <w:spacing w:beforeLines="40" w:before="137" w:after="0" w:line="280" w:lineRule="exact"/>
        <w:rPr>
          <w:rFonts w:asciiTheme="majorEastAsia" w:eastAsiaTheme="majorEastAsia" w:hAnsiTheme="majorEastAsia"/>
          <w:b/>
        </w:rPr>
      </w:pPr>
    </w:p>
    <w:p w14:paraId="0BDADD37" w14:textId="77777777" w:rsidR="0023382E" w:rsidRPr="008A7CCB" w:rsidRDefault="00D46C65" w:rsidP="00FC35DA">
      <w:pPr>
        <w:spacing w:beforeLines="40" w:before="137" w:after="0" w:line="280" w:lineRule="exact"/>
        <w:rPr>
          <w:rFonts w:asciiTheme="majorEastAsia" w:eastAsiaTheme="majorEastAsia" w:hAnsiTheme="majorEastAsia"/>
          <w:b/>
        </w:rPr>
      </w:pPr>
      <w:r w:rsidRPr="008A7CCB">
        <w:rPr>
          <w:rFonts w:asciiTheme="majorEastAsia" w:eastAsiaTheme="majorEastAsia" w:hAnsiTheme="majorEastAsia" w:hint="eastAsia"/>
          <w:b/>
        </w:rPr>
        <w:t xml:space="preserve">　</w:t>
      </w:r>
    </w:p>
    <w:p w14:paraId="66652E04" w14:textId="77777777" w:rsidR="00D46C65" w:rsidRPr="008A7CCB" w:rsidRDefault="004433CE" w:rsidP="000C3E83">
      <w:pPr>
        <w:spacing w:after="0" w:line="34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rPr>
        <mc:AlternateContent>
          <mc:Choice Requires="wpg">
            <w:drawing>
              <wp:anchor distT="0" distB="0" distL="114300" distR="114300" simplePos="0" relativeHeight="251704832" behindDoc="0" locked="0" layoutInCell="1" allowOverlap="1" wp14:anchorId="3C89167D" wp14:editId="72309618">
                <wp:simplePos x="0" y="0"/>
                <wp:positionH relativeFrom="column">
                  <wp:posOffset>4505960</wp:posOffset>
                </wp:positionH>
                <wp:positionV relativeFrom="paragraph">
                  <wp:posOffset>64135</wp:posOffset>
                </wp:positionV>
                <wp:extent cx="1621155" cy="1619885"/>
                <wp:effectExtent l="0" t="0" r="0" b="0"/>
                <wp:wrapNone/>
                <wp:docPr id="358" name="グループ化 358"/>
                <wp:cNvGraphicFramePr/>
                <a:graphic xmlns:a="http://schemas.openxmlformats.org/drawingml/2006/main">
                  <a:graphicData uri="http://schemas.microsoft.com/office/word/2010/wordprocessingGroup">
                    <wpg:wgp>
                      <wpg:cNvGrpSpPr/>
                      <wpg:grpSpPr>
                        <a:xfrm>
                          <a:off x="0" y="0"/>
                          <a:ext cx="1621155" cy="1619885"/>
                          <a:chOff x="19050" y="0"/>
                          <a:chExt cx="1621155" cy="1619885"/>
                        </a:xfrm>
                      </wpg:grpSpPr>
                      <wps:wsp>
                        <wps:cNvPr id="354" name="テキスト ボックス 2"/>
                        <wps:cNvSpPr txBox="1">
                          <a:spLocks noChangeArrowheads="1"/>
                        </wps:cNvSpPr>
                        <wps:spPr bwMode="auto">
                          <a:xfrm>
                            <a:off x="19050" y="0"/>
                            <a:ext cx="1619885" cy="1619885"/>
                          </a:xfrm>
                          <a:prstGeom prst="ellipse">
                            <a:avLst/>
                          </a:prstGeom>
                          <a:solidFill>
                            <a:srgbClr val="FFCCCC">
                              <a:alpha val="50196"/>
                            </a:srgbClr>
                          </a:solidFill>
                          <a:ln w="9525">
                            <a:noFill/>
                            <a:miter lim="800000"/>
                            <a:headEnd/>
                            <a:tailEnd/>
                          </a:ln>
                        </wps:spPr>
                        <wps:txbx>
                          <w:txbxContent>
                            <w:p w14:paraId="52243633" w14:textId="77777777" w:rsidR="00DE218A" w:rsidRPr="00BA129C" w:rsidRDefault="00DE218A" w:rsidP="00697945">
                              <w:pPr>
                                <w:spacing w:after="0" w:line="300" w:lineRule="exact"/>
                                <w:jc w:val="center"/>
                                <w:rPr>
                                  <w:rFonts w:asciiTheme="minorEastAsia" w:hAnsiTheme="minorEastAsia"/>
                                  <w:sz w:val="21"/>
                                  <w:szCs w:val="21"/>
                                </w:rPr>
                              </w:pPr>
                            </w:p>
                          </w:txbxContent>
                        </wps:txbx>
                        <wps:bodyPr rot="0" vert="horz" wrap="square" lIns="91440" tIns="45720" rIns="91440" bIns="45720" anchor="t" anchorCtr="0">
                          <a:noAutofit/>
                        </wps:bodyPr>
                      </wps:wsp>
                      <wps:wsp>
                        <wps:cNvPr id="355" name="テキスト ボックス 355"/>
                        <wps:cNvSpPr txBox="1"/>
                        <wps:spPr>
                          <a:xfrm>
                            <a:off x="97155" y="320040"/>
                            <a:ext cx="1543050" cy="1143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665BA" w14:textId="77777777" w:rsidR="00DE218A" w:rsidRPr="00BA129C" w:rsidRDefault="00DE218A" w:rsidP="00697945">
                              <w:pPr>
                                <w:spacing w:after="0" w:line="340" w:lineRule="exact"/>
                                <w:jc w:val="center"/>
                                <w:rPr>
                                  <w:rFonts w:asciiTheme="minorEastAsia" w:hAnsiTheme="minorEastAsia"/>
                                  <w:b/>
                                  <w:sz w:val="28"/>
                                  <w:szCs w:val="28"/>
                                </w:rPr>
                              </w:pPr>
                              <w:r>
                                <w:rPr>
                                  <w:rFonts w:asciiTheme="minorEastAsia" w:hAnsiTheme="minorEastAsia" w:hint="eastAsia"/>
                                  <w:b/>
                                  <w:sz w:val="28"/>
                                  <w:szCs w:val="28"/>
                                </w:rPr>
                                <w:t>作業方法が</w:t>
                              </w:r>
                            </w:p>
                            <w:p w14:paraId="33394EC3" w14:textId="77777777" w:rsidR="00DE218A" w:rsidRPr="00BA129C" w:rsidRDefault="00DE218A" w:rsidP="00697945">
                              <w:pPr>
                                <w:spacing w:after="0" w:line="340" w:lineRule="exact"/>
                                <w:jc w:val="center"/>
                                <w:rPr>
                                  <w:rFonts w:asciiTheme="minorEastAsia" w:hAnsiTheme="minorEastAsia"/>
                                  <w:b/>
                                  <w:sz w:val="28"/>
                                  <w:szCs w:val="28"/>
                                </w:rPr>
                              </w:pPr>
                              <w:r w:rsidRPr="00BA129C">
                                <w:rPr>
                                  <w:rFonts w:asciiTheme="minorEastAsia" w:hAnsiTheme="minorEastAsia" w:hint="eastAsia"/>
                                  <w:b/>
                                  <w:sz w:val="28"/>
                                  <w:szCs w:val="28"/>
                                </w:rPr>
                                <w:t>覚えやすい</w:t>
                              </w:r>
                            </w:p>
                            <w:p w14:paraId="388F5F8A" w14:textId="77777777" w:rsidR="00DE218A" w:rsidRPr="0072663A" w:rsidRDefault="00DE218A" w:rsidP="00BA129C">
                              <w:pPr>
                                <w:spacing w:after="0" w:line="300" w:lineRule="exact"/>
                                <w:rPr>
                                  <w:rFonts w:ascii="HGPｺﾞｼｯｸM" w:eastAsia="HGPｺﾞｼｯｸM" w:hAnsiTheme="minorEastAsia"/>
                                  <w:sz w:val="20"/>
                                  <w:szCs w:val="20"/>
                                </w:rPr>
                              </w:pPr>
                              <w:r w:rsidRPr="0072663A">
                                <w:rPr>
                                  <w:rFonts w:ascii="HGPｺﾞｼｯｸM" w:eastAsia="HGPｺﾞｼｯｸM" w:hAnsiTheme="minorEastAsia" w:hint="eastAsia"/>
                                  <w:sz w:val="20"/>
                                  <w:szCs w:val="20"/>
                                </w:rPr>
                                <w:t>(例：過去に経験がある、専門的な知識がなくてもできる)</w:t>
                              </w:r>
                            </w:p>
                            <w:p w14:paraId="6F5113A9" w14:textId="77777777" w:rsidR="00DE218A" w:rsidRPr="00BA129C" w:rsidRDefault="00DE218A">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89167D" id="グループ化 358" o:spid="_x0000_s1092" style="position:absolute;margin-left:354.8pt;margin-top:5.05pt;width:127.65pt;height:127.55pt;z-index:251704832;mso-width-relative:margin" coordorigin="190" coordsize="16211,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">
                <v:oval id="_x0000_s1093" style="position:absolute;left:190;width:16199;height:1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" fillcolor="#fcc" stroked="f">
                  <v:fill opacity="32896f"/>
                  <v:stroke joinstyle="miter"/>
                  <v:textbox>
                    <w:txbxContent>
                      <w:p w14:paraId="52243633" w14:textId="77777777" w:rsidR="00DE218A" w:rsidRPr="00BA129C" w:rsidRDefault="00DE218A" w:rsidP="00697945">
                        <w:pPr>
                          <w:spacing w:after="0" w:line="300" w:lineRule="exact"/>
                          <w:jc w:val="center"/>
                          <w:rPr>
                            <w:rFonts w:asciiTheme="minorEastAsia" w:hAnsiTheme="minorEastAsia"/>
                            <w:sz w:val="21"/>
                            <w:szCs w:val="21"/>
                          </w:rPr>
                        </w:pPr>
                      </w:p>
                    </w:txbxContent>
                  </v:textbox>
                </v:oval>
                <v:shape id="テキスト ボックス 355" o:spid="_x0000_s1094" type="#_x0000_t202" style="position:absolute;left:971;top:3200;width:15431;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01C665BA" w14:textId="77777777" w:rsidR="00DE218A" w:rsidRPr="00BA129C" w:rsidRDefault="00DE218A" w:rsidP="00697945">
                        <w:pPr>
                          <w:spacing w:after="0" w:line="340" w:lineRule="exact"/>
                          <w:jc w:val="center"/>
                          <w:rPr>
                            <w:rFonts w:asciiTheme="minorEastAsia" w:hAnsiTheme="minorEastAsia"/>
                            <w:b/>
                            <w:sz w:val="28"/>
                            <w:szCs w:val="28"/>
                          </w:rPr>
                        </w:pPr>
                        <w:r>
                          <w:rPr>
                            <w:rFonts w:asciiTheme="minorEastAsia" w:hAnsiTheme="minorEastAsia" w:hint="eastAsia"/>
                            <w:b/>
                            <w:sz w:val="28"/>
                            <w:szCs w:val="28"/>
                          </w:rPr>
                          <w:t>作業方法が</w:t>
                        </w:r>
                      </w:p>
                      <w:p w14:paraId="33394EC3" w14:textId="77777777" w:rsidR="00DE218A" w:rsidRPr="00BA129C" w:rsidRDefault="00DE218A" w:rsidP="00697945">
                        <w:pPr>
                          <w:spacing w:after="0" w:line="340" w:lineRule="exact"/>
                          <w:jc w:val="center"/>
                          <w:rPr>
                            <w:rFonts w:asciiTheme="minorEastAsia" w:hAnsiTheme="minorEastAsia"/>
                            <w:b/>
                            <w:sz w:val="28"/>
                            <w:szCs w:val="28"/>
                          </w:rPr>
                        </w:pPr>
                        <w:r w:rsidRPr="00BA129C">
                          <w:rPr>
                            <w:rFonts w:asciiTheme="minorEastAsia" w:hAnsiTheme="minorEastAsia" w:hint="eastAsia"/>
                            <w:b/>
                            <w:sz w:val="28"/>
                            <w:szCs w:val="28"/>
                          </w:rPr>
                          <w:t>覚えやすい</w:t>
                        </w:r>
                      </w:p>
                      <w:p w14:paraId="388F5F8A" w14:textId="77777777" w:rsidR="00DE218A" w:rsidRPr="0072663A" w:rsidRDefault="00DE218A" w:rsidP="00BA129C">
                        <w:pPr>
                          <w:spacing w:after="0" w:line="300" w:lineRule="exact"/>
                          <w:rPr>
                            <w:rFonts w:ascii="HGPｺﾞｼｯｸM" w:eastAsia="HGPｺﾞｼｯｸM" w:hAnsiTheme="minorEastAsia"/>
                            <w:sz w:val="20"/>
                            <w:szCs w:val="20"/>
                          </w:rPr>
                        </w:pPr>
                        <w:r w:rsidRPr="0072663A">
                          <w:rPr>
                            <w:rFonts w:ascii="HGPｺﾞｼｯｸM" w:eastAsia="HGPｺﾞｼｯｸM" w:hAnsiTheme="minorEastAsia" w:hint="eastAsia"/>
                            <w:sz w:val="20"/>
                            <w:szCs w:val="20"/>
                          </w:rPr>
                          <w:t>(例：過去に経験がある、専門的な知識がなくてもできる)</w:t>
                        </w:r>
                      </w:p>
                      <w:p w14:paraId="6F5113A9" w14:textId="77777777" w:rsidR="00DE218A" w:rsidRPr="00BA129C" w:rsidRDefault="00DE218A">
                        <w:pPr>
                          <w:rPr>
                            <w:rFonts w:asciiTheme="minorEastAsia" w:hAnsiTheme="minorEastAsia"/>
                          </w:rPr>
                        </w:pPr>
                      </w:p>
                    </w:txbxContent>
                  </v:textbox>
                </v:shape>
              </v:group>
            </w:pict>
          </mc:Fallback>
        </mc:AlternateContent>
      </w:r>
      <w:r w:rsidRPr="008A7CCB">
        <w:rPr>
          <w:rFonts w:asciiTheme="majorEastAsia" w:eastAsiaTheme="majorEastAsia" w:hAnsiTheme="majorEastAsia" w:hint="eastAsia"/>
          <w:b/>
          <w:noProof/>
          <w:sz w:val="26"/>
          <w:szCs w:val="26"/>
        </w:rPr>
        <mc:AlternateContent>
          <mc:Choice Requires="wpg">
            <w:drawing>
              <wp:anchor distT="0" distB="0" distL="114300" distR="114300" simplePos="0" relativeHeight="251703808" behindDoc="0" locked="0" layoutInCell="1" allowOverlap="1" wp14:anchorId="4CFB0B02" wp14:editId="55E221F8">
                <wp:simplePos x="0" y="0"/>
                <wp:positionH relativeFrom="column">
                  <wp:posOffset>2280285</wp:posOffset>
                </wp:positionH>
                <wp:positionV relativeFrom="paragraph">
                  <wp:posOffset>94615</wp:posOffset>
                </wp:positionV>
                <wp:extent cx="2000250" cy="1619885"/>
                <wp:effectExtent l="0" t="0" r="0" b="0"/>
                <wp:wrapSquare wrapText="bothSides"/>
                <wp:docPr id="357" name="グループ化 357"/>
                <wp:cNvGraphicFramePr/>
                <a:graphic xmlns:a="http://schemas.openxmlformats.org/drawingml/2006/main">
                  <a:graphicData uri="http://schemas.microsoft.com/office/word/2010/wordprocessingGroup">
                    <wpg:wgp>
                      <wpg:cNvGrpSpPr/>
                      <wpg:grpSpPr>
                        <a:xfrm>
                          <a:off x="0" y="0"/>
                          <a:ext cx="2000250" cy="1619885"/>
                          <a:chOff x="-38102" y="0"/>
                          <a:chExt cx="2000884" cy="1619885"/>
                        </a:xfrm>
                      </wpg:grpSpPr>
                      <wps:wsp>
                        <wps:cNvPr id="353" name="テキスト ボックス 2"/>
                        <wps:cNvSpPr txBox="1">
                          <a:spLocks noChangeArrowheads="1"/>
                        </wps:cNvSpPr>
                        <wps:spPr bwMode="auto">
                          <a:xfrm>
                            <a:off x="152400" y="0"/>
                            <a:ext cx="1619885" cy="1619885"/>
                          </a:xfrm>
                          <a:prstGeom prst="ellipse">
                            <a:avLst/>
                          </a:prstGeom>
                          <a:solidFill>
                            <a:srgbClr val="FFCCCC">
                              <a:alpha val="50196"/>
                            </a:srgbClr>
                          </a:solidFill>
                          <a:ln w="9525">
                            <a:noFill/>
                            <a:miter lim="800000"/>
                            <a:headEnd/>
                            <a:tailEnd/>
                          </a:ln>
                        </wps:spPr>
                        <wps:txbx>
                          <w:txbxContent>
                            <w:p w14:paraId="163EFAD9" w14:textId="77777777" w:rsidR="00DE218A" w:rsidRPr="00BA129C" w:rsidRDefault="00DE218A" w:rsidP="00697945">
                              <w:pPr>
                                <w:spacing w:after="0" w:line="300" w:lineRule="exact"/>
                                <w:jc w:val="center"/>
                                <w:rPr>
                                  <w:rFonts w:asciiTheme="minorEastAsia" w:hAnsiTheme="minorEastAsia"/>
                                  <w:sz w:val="21"/>
                                  <w:szCs w:val="21"/>
                                </w:rPr>
                              </w:pPr>
                            </w:p>
                          </w:txbxContent>
                        </wps:txbx>
                        <wps:bodyPr rot="0" vert="horz" wrap="square" lIns="91440" tIns="45720" rIns="91440" bIns="45720" anchor="t" anchorCtr="0">
                          <a:noAutofit/>
                        </wps:bodyPr>
                      </wps:wsp>
                      <wps:wsp>
                        <wps:cNvPr id="124" name="テキスト ボックス 2"/>
                        <wps:cNvSpPr txBox="1">
                          <a:spLocks noChangeArrowheads="1"/>
                        </wps:cNvSpPr>
                        <wps:spPr bwMode="auto">
                          <a:xfrm>
                            <a:off x="-38102" y="379095"/>
                            <a:ext cx="2000884" cy="888364"/>
                          </a:xfrm>
                          <a:prstGeom prst="rect">
                            <a:avLst/>
                          </a:prstGeom>
                          <a:noFill/>
                          <a:ln w="9525">
                            <a:noFill/>
                            <a:miter lim="800000"/>
                            <a:headEnd/>
                            <a:tailEnd/>
                          </a:ln>
                        </wps:spPr>
                        <wps:txbx>
                          <w:txbxContent>
                            <w:p w14:paraId="2DF6DD92" w14:textId="77777777" w:rsidR="00DE218A" w:rsidRPr="00BA129C" w:rsidRDefault="00DE218A" w:rsidP="004E7E72">
                              <w:pPr>
                                <w:spacing w:after="0" w:line="340" w:lineRule="exact"/>
                                <w:jc w:val="center"/>
                                <w:rPr>
                                  <w:rFonts w:asciiTheme="minorEastAsia" w:hAnsiTheme="minorEastAsia"/>
                                  <w:b/>
                                  <w:sz w:val="28"/>
                                  <w:szCs w:val="28"/>
                                </w:rPr>
                              </w:pPr>
                              <w:r>
                                <w:rPr>
                                  <w:rFonts w:asciiTheme="minorEastAsia" w:hAnsiTheme="minorEastAsia" w:hint="eastAsia"/>
                                  <w:b/>
                                  <w:sz w:val="28"/>
                                  <w:szCs w:val="28"/>
                                </w:rPr>
                                <w:t>対象者を</w:t>
                              </w:r>
                              <w:r w:rsidRPr="00BA129C">
                                <w:rPr>
                                  <w:rFonts w:asciiTheme="minorEastAsia" w:hAnsiTheme="minorEastAsia" w:hint="eastAsia"/>
                                  <w:b/>
                                  <w:sz w:val="28"/>
                                  <w:szCs w:val="28"/>
                                </w:rPr>
                                <w:t>サポート</w:t>
                              </w:r>
                            </w:p>
                            <w:p w14:paraId="729EEB13" w14:textId="77777777" w:rsidR="00DE218A" w:rsidRPr="00BA129C" w:rsidRDefault="00DE218A" w:rsidP="004E7E72">
                              <w:pPr>
                                <w:spacing w:after="0" w:line="340" w:lineRule="exact"/>
                                <w:jc w:val="center"/>
                                <w:rPr>
                                  <w:rFonts w:asciiTheme="minorEastAsia" w:hAnsiTheme="minorEastAsia"/>
                                  <w:b/>
                                  <w:sz w:val="28"/>
                                  <w:szCs w:val="28"/>
                                </w:rPr>
                              </w:pPr>
                              <w:r>
                                <w:rPr>
                                  <w:rFonts w:asciiTheme="minorEastAsia" w:hAnsiTheme="minorEastAsia" w:hint="eastAsia"/>
                                  <w:b/>
                                  <w:sz w:val="28"/>
                                  <w:szCs w:val="28"/>
                                </w:rPr>
                                <w:t>できる</w:t>
                              </w:r>
                              <w:r w:rsidRPr="00BA129C">
                                <w:rPr>
                                  <w:rFonts w:asciiTheme="minorEastAsia" w:hAnsiTheme="minorEastAsia" w:hint="eastAsia"/>
                                  <w:b/>
                                  <w:sz w:val="28"/>
                                  <w:szCs w:val="28"/>
                                </w:rPr>
                                <w:t>人的体制</w:t>
                              </w:r>
                            </w:p>
                            <w:p w14:paraId="55AD2B37" w14:textId="77777777" w:rsidR="00DE218A" w:rsidRPr="0072663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(例：作業方法を助言する、</w:t>
                              </w:r>
                            </w:p>
                            <w:p w14:paraId="6F5FCBCC" w14:textId="77777777" w:rsidR="00DE218A" w:rsidRPr="0072663A" w:rsidRDefault="00DE218A" w:rsidP="0072663A">
                              <w:pPr>
                                <w:spacing w:after="0" w:line="280" w:lineRule="exact"/>
                                <w:jc w:val="center"/>
                                <w:rPr>
                                  <w:rFonts w:ascii="HGPｺﾞｼｯｸM" w:eastAsia="HGPｺﾞｼｯｸM" w:hAnsiTheme="minorEastAsia"/>
                                  <w:sz w:val="21"/>
                                </w:rPr>
                              </w:pPr>
                              <w:r w:rsidRPr="0072663A">
                                <w:rPr>
                                  <w:rFonts w:ascii="HGPｺﾞｼｯｸM" w:eastAsia="HGPｺﾞｼｯｸM" w:hAnsiTheme="minorEastAsia" w:hint="eastAsia"/>
                                  <w:sz w:val="20"/>
                                  <w:szCs w:val="21"/>
                                </w:rPr>
                                <w:t>ダブルチェックするなど)</w:t>
                              </w:r>
                            </w:p>
                          </w:txbxContent>
                        </wps:txbx>
                        <wps:bodyPr rot="0" vert="horz" wrap="square" lIns="91440" tIns="45720" rIns="91440" bIns="45720" anchor="t" anchorCtr="0">
                          <a:spAutoFit/>
                        </wps:bodyPr>
                      </wps:wsp>
                    </wpg:wgp>
                  </a:graphicData>
                </a:graphic>
              </wp:anchor>
            </w:drawing>
          </mc:Choice>
          <mc:Fallback>
            <w:pict>
              <v:group w14:anchorId="4CFB0B02" id="グループ化 357" o:spid="_x0000_s1095" style="position:absolute;margin-left:179.55pt;margin-top:7.45pt;width:157.5pt;height:127.55pt;z-index:251703808" coordorigin="-381" coordsize="20008,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">
                <v:oval id="_x0000_s1096" style="position:absolute;left:1524;width:16198;height:1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" fillcolor="#fcc" stroked="f">
                  <v:fill opacity="32896f"/>
                  <v:stroke joinstyle="miter"/>
                  <v:textbox>
                    <w:txbxContent>
                      <w:p w14:paraId="163EFAD9" w14:textId="77777777" w:rsidR="00DE218A" w:rsidRPr="00BA129C" w:rsidRDefault="00DE218A" w:rsidP="00697945">
                        <w:pPr>
                          <w:spacing w:after="0" w:line="300" w:lineRule="exact"/>
                          <w:jc w:val="center"/>
                          <w:rPr>
                            <w:rFonts w:asciiTheme="minorEastAsia" w:hAnsiTheme="minorEastAsia"/>
                            <w:sz w:val="21"/>
                            <w:szCs w:val="21"/>
                          </w:rPr>
                        </w:pPr>
                      </w:p>
                    </w:txbxContent>
                  </v:textbox>
                </v:oval>
                <v:shape id="_x0000_s1097" type="#_x0000_t202" style="position:absolute;left:-381;top:3790;width:20008;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2DF6DD92" w14:textId="77777777" w:rsidR="00DE218A" w:rsidRPr="00BA129C" w:rsidRDefault="00DE218A" w:rsidP="004E7E72">
                        <w:pPr>
                          <w:spacing w:after="0" w:line="340" w:lineRule="exact"/>
                          <w:jc w:val="center"/>
                          <w:rPr>
                            <w:rFonts w:asciiTheme="minorEastAsia" w:hAnsiTheme="minorEastAsia"/>
                            <w:b/>
                            <w:sz w:val="28"/>
                            <w:szCs w:val="28"/>
                          </w:rPr>
                        </w:pPr>
                        <w:r>
                          <w:rPr>
                            <w:rFonts w:asciiTheme="minorEastAsia" w:hAnsiTheme="minorEastAsia" w:hint="eastAsia"/>
                            <w:b/>
                            <w:sz w:val="28"/>
                            <w:szCs w:val="28"/>
                          </w:rPr>
                          <w:t>対象者を</w:t>
                        </w:r>
                        <w:r w:rsidRPr="00BA129C">
                          <w:rPr>
                            <w:rFonts w:asciiTheme="minorEastAsia" w:hAnsiTheme="minorEastAsia" w:hint="eastAsia"/>
                            <w:b/>
                            <w:sz w:val="28"/>
                            <w:szCs w:val="28"/>
                          </w:rPr>
                          <w:t>サポート</w:t>
                        </w:r>
                      </w:p>
                      <w:p w14:paraId="729EEB13" w14:textId="77777777" w:rsidR="00DE218A" w:rsidRPr="00BA129C" w:rsidRDefault="00DE218A" w:rsidP="004E7E72">
                        <w:pPr>
                          <w:spacing w:after="0" w:line="340" w:lineRule="exact"/>
                          <w:jc w:val="center"/>
                          <w:rPr>
                            <w:rFonts w:asciiTheme="minorEastAsia" w:hAnsiTheme="minorEastAsia"/>
                            <w:b/>
                            <w:sz w:val="28"/>
                            <w:szCs w:val="28"/>
                          </w:rPr>
                        </w:pPr>
                        <w:r>
                          <w:rPr>
                            <w:rFonts w:asciiTheme="minorEastAsia" w:hAnsiTheme="minorEastAsia" w:hint="eastAsia"/>
                            <w:b/>
                            <w:sz w:val="28"/>
                            <w:szCs w:val="28"/>
                          </w:rPr>
                          <w:t>できる</w:t>
                        </w:r>
                        <w:r w:rsidRPr="00BA129C">
                          <w:rPr>
                            <w:rFonts w:asciiTheme="minorEastAsia" w:hAnsiTheme="minorEastAsia" w:hint="eastAsia"/>
                            <w:b/>
                            <w:sz w:val="28"/>
                            <w:szCs w:val="28"/>
                          </w:rPr>
                          <w:t>人的体制</w:t>
                        </w:r>
                      </w:p>
                      <w:p w14:paraId="55AD2B37" w14:textId="77777777" w:rsidR="00DE218A" w:rsidRPr="0072663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(例：作業方法を助言する、</w:t>
                        </w:r>
                      </w:p>
                      <w:p w14:paraId="6F5FCBCC" w14:textId="77777777" w:rsidR="00DE218A" w:rsidRPr="0072663A" w:rsidRDefault="00DE218A" w:rsidP="0072663A">
                        <w:pPr>
                          <w:spacing w:after="0" w:line="280" w:lineRule="exact"/>
                          <w:jc w:val="center"/>
                          <w:rPr>
                            <w:rFonts w:ascii="HGPｺﾞｼｯｸM" w:eastAsia="HGPｺﾞｼｯｸM" w:hAnsiTheme="minorEastAsia"/>
                            <w:sz w:val="21"/>
                          </w:rPr>
                        </w:pPr>
                        <w:r w:rsidRPr="0072663A">
                          <w:rPr>
                            <w:rFonts w:ascii="HGPｺﾞｼｯｸM" w:eastAsia="HGPｺﾞｼｯｸM" w:hAnsiTheme="minorEastAsia" w:hint="eastAsia"/>
                            <w:sz w:val="20"/>
                            <w:szCs w:val="21"/>
                          </w:rPr>
                          <w:t>ダブルチェックするなど)</w:t>
                        </w:r>
                      </w:p>
                    </w:txbxContent>
                  </v:textbox>
                </v:shape>
                <w10:wrap type="square"/>
              </v:group>
            </w:pict>
          </mc:Fallback>
        </mc:AlternateContent>
      </w:r>
      <w:r w:rsidR="0072663A" w:rsidRPr="008A7CCB">
        <w:rPr>
          <w:rFonts w:asciiTheme="majorEastAsia" w:eastAsiaTheme="majorEastAsia" w:hAnsiTheme="majorEastAsia" w:hint="eastAsia"/>
          <w:b/>
          <w:noProof/>
          <w:sz w:val="26"/>
          <w:szCs w:val="26"/>
        </w:rPr>
        <mc:AlternateContent>
          <mc:Choice Requires="wpg">
            <w:drawing>
              <wp:anchor distT="0" distB="0" distL="114300" distR="114300" simplePos="0" relativeHeight="251702784" behindDoc="0" locked="0" layoutInCell="1" allowOverlap="1" wp14:anchorId="5F3E038E" wp14:editId="691B3DF8">
                <wp:simplePos x="0" y="0"/>
                <wp:positionH relativeFrom="column">
                  <wp:posOffset>417195</wp:posOffset>
                </wp:positionH>
                <wp:positionV relativeFrom="paragraph">
                  <wp:posOffset>102235</wp:posOffset>
                </wp:positionV>
                <wp:extent cx="1637665" cy="1619885"/>
                <wp:effectExtent l="0" t="0" r="635" b="0"/>
                <wp:wrapNone/>
                <wp:docPr id="356" name="グループ化 356"/>
                <wp:cNvGraphicFramePr/>
                <a:graphic xmlns:a="http://schemas.openxmlformats.org/drawingml/2006/main">
                  <a:graphicData uri="http://schemas.microsoft.com/office/word/2010/wordprocessingGroup">
                    <wpg:wgp>
                      <wpg:cNvGrpSpPr/>
                      <wpg:grpSpPr>
                        <a:xfrm>
                          <a:off x="0" y="0"/>
                          <a:ext cx="1637665" cy="1619885"/>
                          <a:chOff x="19050" y="0"/>
                          <a:chExt cx="1638300" cy="1620000"/>
                        </a:xfrm>
                      </wpg:grpSpPr>
                      <wps:wsp>
                        <wps:cNvPr id="122" name="テキスト ボックス 2"/>
                        <wps:cNvSpPr txBox="1">
                          <a:spLocks noChangeArrowheads="1"/>
                        </wps:cNvSpPr>
                        <wps:spPr bwMode="auto">
                          <a:xfrm>
                            <a:off x="19050" y="0"/>
                            <a:ext cx="1620000" cy="1620000"/>
                          </a:xfrm>
                          <a:prstGeom prst="ellipse">
                            <a:avLst/>
                          </a:prstGeom>
                          <a:solidFill>
                            <a:srgbClr val="FFCCCC">
                              <a:alpha val="50196"/>
                            </a:srgbClr>
                          </a:solidFill>
                          <a:ln w="9525">
                            <a:noFill/>
                            <a:miter lim="800000"/>
                            <a:headEnd/>
                            <a:tailEnd/>
                          </a:ln>
                        </wps:spPr>
                        <wps:txbx>
                          <w:txbxContent>
                            <w:p w14:paraId="0FA5F34C" w14:textId="77777777" w:rsidR="00DE218A" w:rsidRPr="00BA129C" w:rsidRDefault="00DE218A" w:rsidP="004E7E72">
                              <w:pPr>
                                <w:spacing w:after="0" w:line="300" w:lineRule="exact"/>
                                <w:jc w:val="center"/>
                                <w:rPr>
                                  <w:rFonts w:asciiTheme="minorEastAsia" w:hAnsiTheme="minorEastAsia"/>
                                  <w:sz w:val="21"/>
                                  <w:szCs w:val="21"/>
                                </w:rPr>
                              </w:pPr>
                            </w:p>
                          </w:txbxContent>
                        </wps:txbx>
                        <wps:bodyPr rot="0" vert="horz" wrap="square" lIns="91440" tIns="45720" rIns="91440" bIns="45720" anchor="t" anchorCtr="0">
                          <a:noAutofit/>
                        </wps:bodyPr>
                      </wps:wsp>
                      <wps:wsp>
                        <wps:cNvPr id="352" name="テキスト ボックス 352"/>
                        <wps:cNvSpPr txBox="1"/>
                        <wps:spPr>
                          <a:xfrm>
                            <a:off x="19050" y="396235"/>
                            <a:ext cx="1638300" cy="981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F713F" w14:textId="77777777" w:rsidR="00DE218A" w:rsidRPr="00BA129C" w:rsidRDefault="00DE218A" w:rsidP="000D597F">
                              <w:pPr>
                                <w:spacing w:after="0" w:line="340" w:lineRule="exact"/>
                                <w:ind w:left="281" w:hangingChars="100" w:hanging="281"/>
                                <w:rPr>
                                  <w:rFonts w:asciiTheme="minorEastAsia" w:hAnsiTheme="minorEastAsia"/>
                                  <w:b/>
                                  <w:sz w:val="28"/>
                                  <w:szCs w:val="28"/>
                                </w:rPr>
                              </w:pPr>
                              <w:r w:rsidRPr="00BA129C">
                                <w:rPr>
                                  <w:rFonts w:asciiTheme="minorEastAsia" w:hAnsiTheme="minorEastAsia" w:hint="eastAsia"/>
                                  <w:b/>
                                  <w:sz w:val="28"/>
                                  <w:szCs w:val="28"/>
                                </w:rPr>
                                <w:t>作業方法が定型的</w:t>
                              </w:r>
                            </w:p>
                            <w:p w14:paraId="0E683BB5" w14:textId="77777777" w:rsidR="00DE218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(例：判断基準が明確、</w:t>
                              </w:r>
                            </w:p>
                            <w:p w14:paraId="4FC73C9C" w14:textId="77777777" w:rsidR="00DE218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判断を伴わない、</w:t>
                              </w:r>
                            </w:p>
                            <w:p w14:paraId="296D0CCE" w14:textId="77777777" w:rsidR="00DE218A" w:rsidRPr="0072663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手順書にしやすい)</w:t>
                              </w:r>
                            </w:p>
                            <w:p w14:paraId="57911666" w14:textId="77777777" w:rsidR="00DE218A" w:rsidRPr="00BA129C" w:rsidRDefault="00DE218A" w:rsidP="000D597F">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3E038E" id="グループ化 356" o:spid="_x0000_s1098" style="position:absolute;margin-left:32.85pt;margin-top:8.05pt;width:128.95pt;height:127.55pt;z-index:251702784" coordorigin="190" coordsize="16383,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">
                <v:oval id="_x0000_s1099" style="position:absolute;left:190;width:16200;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" fillcolor="#fcc" stroked="f">
                  <v:fill opacity="32896f"/>
                  <v:stroke joinstyle="miter"/>
                  <v:textbox>
                    <w:txbxContent>
                      <w:p w14:paraId="0FA5F34C" w14:textId="77777777" w:rsidR="00DE218A" w:rsidRPr="00BA129C" w:rsidRDefault="00DE218A" w:rsidP="004E7E72">
                        <w:pPr>
                          <w:spacing w:after="0" w:line="300" w:lineRule="exact"/>
                          <w:jc w:val="center"/>
                          <w:rPr>
                            <w:rFonts w:asciiTheme="minorEastAsia" w:hAnsiTheme="minorEastAsia"/>
                            <w:sz w:val="21"/>
                            <w:szCs w:val="21"/>
                          </w:rPr>
                        </w:pPr>
                      </w:p>
                    </w:txbxContent>
                  </v:textbox>
                </v:oval>
                <v:shape id="テキスト ボックス 352" o:spid="_x0000_s1100" type="#_x0000_t202" style="position:absolute;left:190;top:3962;width:16383;height: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1FBF713F" w14:textId="77777777" w:rsidR="00DE218A" w:rsidRPr="00BA129C" w:rsidRDefault="00DE218A" w:rsidP="000D597F">
                        <w:pPr>
                          <w:spacing w:after="0" w:line="340" w:lineRule="exact"/>
                          <w:ind w:left="281" w:hangingChars="100" w:hanging="281"/>
                          <w:rPr>
                            <w:rFonts w:asciiTheme="minorEastAsia" w:hAnsiTheme="minorEastAsia"/>
                            <w:b/>
                            <w:sz w:val="28"/>
                            <w:szCs w:val="28"/>
                          </w:rPr>
                        </w:pPr>
                        <w:r w:rsidRPr="00BA129C">
                          <w:rPr>
                            <w:rFonts w:asciiTheme="minorEastAsia" w:hAnsiTheme="minorEastAsia" w:hint="eastAsia"/>
                            <w:b/>
                            <w:sz w:val="28"/>
                            <w:szCs w:val="28"/>
                          </w:rPr>
                          <w:t>作業方法が定型的</w:t>
                        </w:r>
                      </w:p>
                      <w:p w14:paraId="0E683BB5" w14:textId="77777777" w:rsidR="00DE218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(例：判断基準が明確、</w:t>
                        </w:r>
                      </w:p>
                      <w:p w14:paraId="4FC73C9C" w14:textId="77777777" w:rsidR="00DE218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判断を伴わない、</w:t>
                        </w:r>
                      </w:p>
                      <w:p w14:paraId="296D0CCE" w14:textId="77777777" w:rsidR="00DE218A" w:rsidRPr="0072663A" w:rsidRDefault="00DE218A" w:rsidP="0072663A">
                        <w:pPr>
                          <w:spacing w:after="0" w:line="280" w:lineRule="exact"/>
                          <w:jc w:val="center"/>
                          <w:rPr>
                            <w:rFonts w:ascii="HGPｺﾞｼｯｸM" w:eastAsia="HGPｺﾞｼｯｸM" w:hAnsiTheme="minorEastAsia"/>
                            <w:sz w:val="20"/>
                            <w:szCs w:val="21"/>
                          </w:rPr>
                        </w:pPr>
                        <w:r w:rsidRPr="0072663A">
                          <w:rPr>
                            <w:rFonts w:ascii="HGPｺﾞｼｯｸM" w:eastAsia="HGPｺﾞｼｯｸM" w:hAnsiTheme="minorEastAsia" w:hint="eastAsia"/>
                            <w:sz w:val="20"/>
                            <w:szCs w:val="21"/>
                          </w:rPr>
                          <w:t>手順書にしやすい)</w:t>
                        </w:r>
                      </w:p>
                      <w:p w14:paraId="57911666" w14:textId="77777777" w:rsidR="00DE218A" w:rsidRPr="00BA129C" w:rsidRDefault="00DE218A" w:rsidP="000D597F">
                        <w:pPr>
                          <w:rPr>
                            <w:rFonts w:asciiTheme="minorEastAsia" w:hAnsiTheme="minorEastAsia"/>
                          </w:rPr>
                        </w:pPr>
                      </w:p>
                    </w:txbxContent>
                  </v:textbox>
                </v:shape>
              </v:group>
            </w:pict>
          </mc:Fallback>
        </mc:AlternateContent>
      </w:r>
      <w:r w:rsidR="00697945" w:rsidRPr="008A7CCB">
        <w:rPr>
          <w:rFonts w:asciiTheme="majorEastAsia" w:eastAsiaTheme="majorEastAsia" w:hAnsiTheme="majorEastAsia" w:hint="eastAsia"/>
          <w:b/>
          <w:noProof/>
          <w:sz w:val="26"/>
          <w:szCs w:val="26"/>
        </w:rPr>
        <mc:AlternateContent>
          <mc:Choice Requires="wps">
            <w:drawing>
              <wp:anchor distT="45720" distB="45720" distL="114300" distR="114300" simplePos="0" relativeHeight="251579904" behindDoc="0" locked="0" layoutInCell="1" allowOverlap="1" wp14:anchorId="552535B3" wp14:editId="0F89EF5E">
                <wp:simplePos x="0" y="0"/>
                <wp:positionH relativeFrom="column">
                  <wp:posOffset>4292600</wp:posOffset>
                </wp:positionH>
                <wp:positionV relativeFrom="paragraph">
                  <wp:posOffset>363855</wp:posOffset>
                </wp:positionV>
                <wp:extent cx="2114550" cy="1404620"/>
                <wp:effectExtent l="0" t="0" r="0" b="0"/>
                <wp:wrapSquare wrapText="bothSides"/>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noFill/>
                        <a:ln w="9525">
                          <a:noFill/>
                          <a:miter lim="800000"/>
                          <a:headEnd/>
                          <a:tailEnd/>
                        </a:ln>
                      </wps:spPr>
                      <wps:txbx>
                        <w:txbxContent>
                          <w:p w14:paraId="69680530" w14:textId="77777777" w:rsidR="00DE218A" w:rsidRPr="004E7E72" w:rsidRDefault="00DE218A" w:rsidP="004E7E72">
                            <w:pPr>
                              <w:spacing w:after="0" w:line="300" w:lineRule="exact"/>
                              <w:jc w:val="center"/>
                              <w:rPr>
                                <w:rFonts w:ascii="メイリオ" w:eastAsia="メイリオ" w:hAnsi="メイリオ"/>
                                <w:sz w:val="21"/>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535B3" id="テキスト ボックス 2" o:spid="_x0000_s1101" type="#_x0000_t202" style="position:absolute;margin-left:338pt;margin-top:28.65pt;width:166.5pt;height:110.6pt;z-index:25157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Hv/gEAANY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" filled="f" stroked="f">
                <v:textbox style="mso-fit-shape-to-text:t">
                  <w:txbxContent>
                    <w:p w14:paraId="69680530" w14:textId="77777777" w:rsidR="00DE218A" w:rsidRPr="004E7E72" w:rsidRDefault="00DE218A" w:rsidP="004E7E72">
                      <w:pPr>
                        <w:spacing w:after="0" w:line="300" w:lineRule="exact"/>
                        <w:jc w:val="center"/>
                        <w:rPr>
                          <w:rFonts w:ascii="メイリオ" w:eastAsia="メイリオ" w:hAnsi="メイリオ"/>
                          <w:sz w:val="21"/>
                          <w:szCs w:val="21"/>
                        </w:rPr>
                      </w:pPr>
                    </w:p>
                  </w:txbxContent>
                </v:textbox>
                <w10:wrap type="square"/>
              </v:shape>
            </w:pict>
          </mc:Fallback>
        </mc:AlternateContent>
      </w:r>
      <w:r w:rsidR="00D46C65" w:rsidRPr="008A7CCB">
        <w:rPr>
          <w:rFonts w:asciiTheme="majorEastAsia" w:eastAsiaTheme="majorEastAsia" w:hAnsiTheme="majorEastAsia" w:hint="eastAsia"/>
          <w:b/>
          <w:sz w:val="26"/>
          <w:szCs w:val="26"/>
        </w:rPr>
        <w:t xml:space="preserve">　</w:t>
      </w:r>
    </w:p>
    <w:p w14:paraId="52A341A5" w14:textId="77777777" w:rsidR="000C3E83" w:rsidRPr="008A7CCB" w:rsidRDefault="000C3E83" w:rsidP="000C3E83">
      <w:pPr>
        <w:spacing w:after="0" w:line="340" w:lineRule="exact"/>
        <w:rPr>
          <w:rFonts w:asciiTheme="majorEastAsia" w:eastAsiaTheme="majorEastAsia" w:hAnsiTheme="majorEastAsia"/>
          <w:b/>
          <w:sz w:val="26"/>
          <w:szCs w:val="26"/>
        </w:rPr>
      </w:pPr>
    </w:p>
    <w:p w14:paraId="5C1A29E3" w14:textId="77777777" w:rsidR="00D46C65" w:rsidRPr="008A7CCB" w:rsidRDefault="00D46C65" w:rsidP="000C3E83">
      <w:pPr>
        <w:spacing w:after="0" w:line="340" w:lineRule="exact"/>
        <w:rPr>
          <w:rFonts w:asciiTheme="majorEastAsia" w:eastAsiaTheme="majorEastAsia" w:hAnsiTheme="majorEastAsia"/>
          <w:b/>
          <w:sz w:val="26"/>
          <w:szCs w:val="26"/>
        </w:rPr>
      </w:pPr>
    </w:p>
    <w:p w14:paraId="72C5C639" w14:textId="77777777" w:rsidR="0023382E" w:rsidRPr="008A7CCB" w:rsidRDefault="0023382E" w:rsidP="000C3E83">
      <w:pPr>
        <w:spacing w:after="0" w:line="340" w:lineRule="exact"/>
        <w:rPr>
          <w:rFonts w:asciiTheme="majorEastAsia" w:eastAsiaTheme="majorEastAsia" w:hAnsiTheme="majorEastAsia"/>
          <w:b/>
          <w:sz w:val="26"/>
          <w:szCs w:val="26"/>
        </w:rPr>
      </w:pPr>
    </w:p>
    <w:p w14:paraId="285273F7" w14:textId="77777777" w:rsidR="0023382E" w:rsidRPr="008A7CCB" w:rsidRDefault="0023382E" w:rsidP="000C3E83">
      <w:pPr>
        <w:spacing w:after="0" w:line="340" w:lineRule="exact"/>
        <w:rPr>
          <w:rFonts w:asciiTheme="majorEastAsia" w:eastAsiaTheme="majorEastAsia" w:hAnsiTheme="majorEastAsia"/>
          <w:b/>
          <w:sz w:val="26"/>
          <w:szCs w:val="26"/>
        </w:rPr>
      </w:pPr>
    </w:p>
    <w:p w14:paraId="7E379CEC" w14:textId="77777777" w:rsidR="0023382E" w:rsidRPr="008A7CCB" w:rsidRDefault="0023382E" w:rsidP="000C3E83">
      <w:pPr>
        <w:spacing w:after="0" w:line="340" w:lineRule="exact"/>
        <w:rPr>
          <w:rFonts w:asciiTheme="majorEastAsia" w:eastAsiaTheme="majorEastAsia" w:hAnsiTheme="majorEastAsia"/>
          <w:b/>
          <w:sz w:val="26"/>
          <w:szCs w:val="26"/>
        </w:rPr>
      </w:pPr>
    </w:p>
    <w:p w14:paraId="368C13E7" w14:textId="77777777" w:rsidR="0023382E" w:rsidRPr="008A7CCB" w:rsidRDefault="0023382E" w:rsidP="000C3E83">
      <w:pPr>
        <w:spacing w:after="0" w:line="340" w:lineRule="exact"/>
        <w:rPr>
          <w:rFonts w:asciiTheme="majorEastAsia" w:eastAsiaTheme="majorEastAsia" w:hAnsiTheme="majorEastAsia"/>
          <w:b/>
          <w:sz w:val="26"/>
          <w:szCs w:val="26"/>
        </w:rPr>
      </w:pPr>
    </w:p>
    <w:p w14:paraId="36E45CA9" w14:textId="77777777" w:rsidR="0023382E" w:rsidRPr="008A7CCB" w:rsidRDefault="0023382E" w:rsidP="000C3E83">
      <w:pPr>
        <w:spacing w:after="0" w:line="340" w:lineRule="exact"/>
        <w:rPr>
          <w:rFonts w:asciiTheme="majorEastAsia" w:eastAsiaTheme="majorEastAsia" w:hAnsiTheme="majorEastAsia"/>
          <w:b/>
          <w:sz w:val="26"/>
          <w:szCs w:val="26"/>
        </w:rPr>
      </w:pPr>
    </w:p>
    <w:p w14:paraId="71C38DC4" w14:textId="77777777" w:rsidR="00CE1DA3" w:rsidRPr="008A7CCB" w:rsidRDefault="00CE1DA3" w:rsidP="000C3E83">
      <w:pPr>
        <w:spacing w:after="0" w:line="340" w:lineRule="exact"/>
        <w:rPr>
          <w:rFonts w:asciiTheme="majorEastAsia" w:eastAsiaTheme="majorEastAsia" w:hAnsiTheme="majorEastAsia"/>
          <w:b/>
          <w:sz w:val="26"/>
          <w:szCs w:val="26"/>
        </w:rPr>
      </w:pPr>
    </w:p>
    <w:p w14:paraId="76229841" w14:textId="77777777" w:rsidR="00B02E68" w:rsidRDefault="00B02E68" w:rsidP="000C3E83">
      <w:pPr>
        <w:spacing w:after="0" w:line="340" w:lineRule="exact"/>
        <w:rPr>
          <w:rFonts w:asciiTheme="majorEastAsia" w:eastAsiaTheme="majorEastAsia" w:hAnsiTheme="majorEastAsia"/>
          <w:b/>
          <w:sz w:val="26"/>
          <w:szCs w:val="26"/>
        </w:rPr>
      </w:pPr>
    </w:p>
    <w:p w14:paraId="2837DFCA" w14:textId="77777777" w:rsidR="0072663A" w:rsidRPr="008A7CCB" w:rsidRDefault="0072663A" w:rsidP="000C3E83">
      <w:pPr>
        <w:spacing w:after="0" w:line="340" w:lineRule="exact"/>
        <w:rPr>
          <w:rFonts w:asciiTheme="majorEastAsia" w:eastAsiaTheme="majorEastAsia" w:hAnsiTheme="majorEastAsia"/>
          <w:b/>
          <w:sz w:val="26"/>
          <w:szCs w:val="26"/>
        </w:rPr>
      </w:pPr>
    </w:p>
    <w:p w14:paraId="02910AB3" w14:textId="77777777" w:rsidR="009B03FD" w:rsidRPr="008A7CCB" w:rsidRDefault="00E82787" w:rsidP="009B03FD">
      <w:pPr>
        <w:spacing w:after="0" w:line="440" w:lineRule="exact"/>
        <w:rPr>
          <w:rFonts w:asciiTheme="majorEastAsia" w:eastAsiaTheme="majorEastAsia" w:hAnsiTheme="majorEastAsia"/>
          <w:b/>
          <w:sz w:val="32"/>
          <w:szCs w:val="32"/>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708928" behindDoc="0" locked="0" layoutInCell="1" allowOverlap="1" wp14:anchorId="39B0ACBC" wp14:editId="49DF7BFE">
                <wp:simplePos x="0" y="0"/>
                <wp:positionH relativeFrom="column">
                  <wp:posOffset>1000760</wp:posOffset>
                </wp:positionH>
                <wp:positionV relativeFrom="paragraph">
                  <wp:posOffset>234315</wp:posOffset>
                </wp:positionV>
                <wp:extent cx="5501640" cy="781050"/>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550164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B246C" w14:textId="77777777" w:rsidR="00DE218A" w:rsidRPr="00BA129C" w:rsidRDefault="00DE218A" w:rsidP="0072663A">
                            <w:pPr>
                              <w:spacing w:after="0" w:line="240" w:lineRule="auto"/>
                              <w:rPr>
                                <w:rFonts w:asciiTheme="minorEastAsia" w:hAnsiTheme="minorEastAsia"/>
                                <w:shd w:val="clear" w:color="auto" w:fill="FFF2CC" w:themeFill="accent4" w:themeFillTint="33"/>
                              </w:rPr>
                            </w:pPr>
                            <w:r w:rsidRPr="00BA129C">
                              <w:rPr>
                                <w:rFonts w:asciiTheme="minorEastAsia" w:hAnsiTheme="minorEastAsia" w:hint="eastAsia"/>
                                <w:shd w:val="clear" w:color="auto" w:fill="FFF2CC" w:themeFill="accent4" w:themeFillTint="33"/>
                              </w:rPr>
                              <w:t>これは、障害者職業総合センター職業センターが事業所に対して行った「職務再設計をする際に事業所で重視すること」に関するアンケート調査の結果です。職務再設計にあたって、障害特性への配慮以外の着眼点がいくつか示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ACBC" id="テキスト ボックス 362" o:spid="_x0000_s1102" type="#_x0000_t202" style="position:absolute;margin-left:78.8pt;margin-top:18.45pt;width:433.2pt;height:6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" filled="f" stroked="f" strokeweight=".5pt">
                <v:textbox>
                  <w:txbxContent>
                    <w:p w14:paraId="39AB246C" w14:textId="77777777" w:rsidR="00DE218A" w:rsidRPr="00BA129C" w:rsidRDefault="00DE218A" w:rsidP="0072663A">
                      <w:pPr>
                        <w:spacing w:after="0" w:line="240" w:lineRule="auto"/>
                        <w:rPr>
                          <w:rFonts w:asciiTheme="minorEastAsia" w:hAnsiTheme="minorEastAsia"/>
                          <w:shd w:val="clear" w:color="auto" w:fill="FFF2CC" w:themeFill="accent4" w:themeFillTint="33"/>
                        </w:rPr>
                      </w:pPr>
                      <w:r w:rsidRPr="00BA129C">
                        <w:rPr>
                          <w:rFonts w:asciiTheme="minorEastAsia" w:hAnsiTheme="minorEastAsia" w:hint="eastAsia"/>
                          <w:shd w:val="clear" w:color="auto" w:fill="FFF2CC" w:themeFill="accent4" w:themeFillTint="33"/>
                        </w:rPr>
                        <w:t>これは、障害者職業総合センター職業センターが事業所に対して行った「職務再設計をする際に事業所で重視すること」に関するアンケート調査の結果です。職務再設計にあたって、障害特性への配慮以外の着眼点がいくつか示されています。</w:t>
                      </w:r>
                    </w:p>
                  </w:txbxContent>
                </v:textbox>
              </v:shape>
            </w:pict>
          </mc:Fallback>
        </mc:AlternateContent>
      </w: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706880" behindDoc="0" locked="0" layoutInCell="1" allowOverlap="1" wp14:anchorId="1DA494FE" wp14:editId="4DF4A652">
                <wp:simplePos x="0" y="0"/>
                <wp:positionH relativeFrom="column">
                  <wp:posOffset>135255</wp:posOffset>
                </wp:positionH>
                <wp:positionV relativeFrom="paragraph">
                  <wp:posOffset>184150</wp:posOffset>
                </wp:positionV>
                <wp:extent cx="866775" cy="809625"/>
                <wp:effectExtent l="0" t="0" r="9525" b="9525"/>
                <wp:wrapNone/>
                <wp:docPr id="360" name="円/楕円 360"/>
                <wp:cNvGraphicFramePr/>
                <a:graphic xmlns:a="http://schemas.openxmlformats.org/drawingml/2006/main">
                  <a:graphicData uri="http://schemas.microsoft.com/office/word/2010/wordprocessingShape">
                    <wps:wsp>
                      <wps:cNvSpPr/>
                      <wps:spPr>
                        <a:xfrm>
                          <a:off x="0" y="0"/>
                          <a:ext cx="866775" cy="809625"/>
                        </a:xfrm>
                        <a:prstGeom prst="ellipse">
                          <a:avLst/>
                        </a:prstGeom>
                        <a:solidFill>
                          <a:srgbClr val="FFD966"/>
                        </a:solidFill>
                        <a:ln w="12700" cap="flat" cmpd="sng" algn="ctr">
                          <a:noFill/>
                          <a:prstDash val="solid"/>
                          <a:miter lim="800000"/>
                        </a:ln>
                        <a:effectLst/>
                      </wps:spPr>
                      <wps:txbx>
                        <w:txbxContent>
                          <w:p w14:paraId="4288E0B1" w14:textId="77777777" w:rsidR="00DE218A" w:rsidRPr="00BA129C" w:rsidRDefault="00DE218A" w:rsidP="00B02E68">
                            <w:pPr>
                              <w:jc w:val="center"/>
                              <w:rPr>
                                <w:rFonts w:asciiTheme="minorEastAsia" w:hAnsiTheme="minorEastAsia"/>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494FE" id="円/楕円 360" o:spid="_x0000_s1103" style="position:absolute;margin-left:10.65pt;margin-top:14.5pt;width:68.25pt;height:63.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" fillcolor="#ffd966" stroked="f" strokeweight="1pt">
                <v:stroke joinstyle="miter"/>
                <v:textbox>
                  <w:txbxContent>
                    <w:p w14:paraId="4288E0B1" w14:textId="77777777" w:rsidR="00DE218A" w:rsidRPr="00BA129C" w:rsidRDefault="00DE218A" w:rsidP="00B02E68">
                      <w:pPr>
                        <w:jc w:val="center"/>
                        <w:rPr>
                          <w:rFonts w:asciiTheme="minorEastAsia" w:hAnsiTheme="minorEastAsia"/>
                          <w:b/>
                          <w:color w:val="000000" w:themeColor="text1"/>
                          <w:sz w:val="32"/>
                        </w:rPr>
                      </w:pPr>
                    </w:p>
                  </w:txbxContent>
                </v:textbox>
              </v:oval>
            </w:pict>
          </mc:Fallback>
        </mc:AlternateContent>
      </w:r>
    </w:p>
    <w:p w14:paraId="11541EFE" w14:textId="77777777" w:rsidR="00B02E68" w:rsidRPr="008A7CCB" w:rsidRDefault="0091616B" w:rsidP="00607775">
      <w:pPr>
        <w:spacing w:beforeLines="40" w:before="137" w:after="0" w:line="280" w:lineRule="exact"/>
        <w:rPr>
          <w:rFonts w:asciiTheme="majorEastAsia" w:eastAsiaTheme="majorEastAsia" w:hAnsiTheme="majorEastAsia"/>
          <w:b/>
        </w:rPr>
      </w:pPr>
      <w:r w:rsidRPr="008A7CCB">
        <w:rPr>
          <w:rFonts w:asciiTheme="majorEastAsia" w:eastAsiaTheme="majorEastAsia" w:hAnsiTheme="majorEastAsia" w:hint="eastAsia"/>
          <w:b/>
          <w:noProof/>
          <w:sz w:val="32"/>
          <w:szCs w:val="32"/>
        </w:rPr>
        <mc:AlternateContent>
          <mc:Choice Requires="wps">
            <w:drawing>
              <wp:anchor distT="0" distB="0" distL="114300" distR="114300" simplePos="0" relativeHeight="251707904" behindDoc="0" locked="0" layoutInCell="1" allowOverlap="1" wp14:anchorId="3D9D6DA8" wp14:editId="5B84A603">
                <wp:simplePos x="0" y="0"/>
                <wp:positionH relativeFrom="column">
                  <wp:posOffset>139700</wp:posOffset>
                </wp:positionH>
                <wp:positionV relativeFrom="paragraph">
                  <wp:posOffset>153035</wp:posOffset>
                </wp:positionV>
                <wp:extent cx="845820" cy="266700"/>
                <wp:effectExtent l="0" t="0" r="0" b="0"/>
                <wp:wrapNone/>
                <wp:docPr id="361" name="テキスト ボックス 361"/>
                <wp:cNvGraphicFramePr/>
                <a:graphic xmlns:a="http://schemas.openxmlformats.org/drawingml/2006/main">
                  <a:graphicData uri="http://schemas.microsoft.com/office/word/2010/wordprocessingShape">
                    <wps:wsp>
                      <wps:cNvSpPr txBox="1"/>
                      <wps:spPr>
                        <a:xfrm>
                          <a:off x="0" y="0"/>
                          <a:ext cx="845820" cy="266700"/>
                        </a:xfrm>
                        <a:prstGeom prst="rect">
                          <a:avLst/>
                        </a:prstGeom>
                        <a:noFill/>
                        <a:ln w="6350">
                          <a:noFill/>
                        </a:ln>
                        <a:effectLst/>
                      </wps:spPr>
                      <wps:txbx>
                        <w:txbxContent>
                          <w:p w14:paraId="3D386293" w14:textId="77777777" w:rsidR="00DE218A" w:rsidRPr="00BA129C" w:rsidRDefault="00DE218A" w:rsidP="00F601D2">
                            <w:pPr>
                              <w:spacing w:after="0" w:line="240" w:lineRule="auto"/>
                              <w:jc w:val="center"/>
                              <w:rPr>
                                <w:rFonts w:asciiTheme="minorEastAsia" w:hAnsiTheme="minorEastAsia"/>
                                <w:b/>
                                <w:sz w:val="24"/>
                              </w:rPr>
                            </w:pPr>
                            <w:r w:rsidRPr="00BA129C">
                              <w:rPr>
                                <w:rFonts w:asciiTheme="minorEastAsia" w:hAnsiTheme="minorEastAsia" w:hint="eastAsia"/>
                                <w:b/>
                                <w:sz w:val="24"/>
                              </w:rPr>
                              <w:t>Point 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6DA8" id="テキスト ボックス 361" o:spid="_x0000_s1104" type="#_x0000_t202" style="position:absolute;margin-left:11pt;margin-top:12.05pt;width:66.6pt;height: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" filled="f" stroked="f" strokeweight=".5pt">
                <v:textbox>
                  <w:txbxContent>
                    <w:p w14:paraId="3D386293" w14:textId="77777777" w:rsidR="00DE218A" w:rsidRPr="00BA129C" w:rsidRDefault="00DE218A" w:rsidP="00F601D2">
                      <w:pPr>
                        <w:spacing w:after="0" w:line="240" w:lineRule="auto"/>
                        <w:jc w:val="center"/>
                        <w:rPr>
                          <w:rFonts w:asciiTheme="minorEastAsia" w:hAnsiTheme="minorEastAsia"/>
                          <w:b/>
                          <w:sz w:val="24"/>
                        </w:rPr>
                      </w:pPr>
                      <w:r w:rsidRPr="00BA129C">
                        <w:rPr>
                          <w:rFonts w:asciiTheme="minorEastAsia" w:hAnsiTheme="minorEastAsia" w:hint="eastAsia"/>
                          <w:b/>
                          <w:sz w:val="24"/>
                        </w:rPr>
                        <w:t>Point ２</w:t>
                      </w:r>
                    </w:p>
                  </w:txbxContent>
                </v:textbox>
              </v:shape>
            </w:pict>
          </mc:Fallback>
        </mc:AlternateContent>
      </w:r>
    </w:p>
    <w:p w14:paraId="63359EF6" w14:textId="77777777" w:rsidR="00B02E68" w:rsidRPr="008A7CCB" w:rsidRDefault="00B02E68" w:rsidP="00607775">
      <w:pPr>
        <w:spacing w:beforeLines="40" w:before="137" w:after="0" w:line="280" w:lineRule="exact"/>
        <w:rPr>
          <w:rFonts w:asciiTheme="majorEastAsia" w:eastAsiaTheme="majorEastAsia" w:hAnsiTheme="majorEastAsia"/>
          <w:b/>
        </w:rPr>
      </w:pPr>
    </w:p>
    <w:p w14:paraId="1B20260D" w14:textId="77777777" w:rsidR="00FC35DA" w:rsidRDefault="009B03FD" w:rsidP="00607775">
      <w:pPr>
        <w:spacing w:beforeLines="40" w:before="137" w:after="0" w:line="280" w:lineRule="exact"/>
        <w:rPr>
          <w:rFonts w:asciiTheme="majorEastAsia" w:eastAsiaTheme="majorEastAsia" w:hAnsiTheme="majorEastAsia"/>
          <w:b/>
        </w:rPr>
      </w:pPr>
      <w:r w:rsidRPr="008A7CCB">
        <w:rPr>
          <w:rFonts w:asciiTheme="majorEastAsia" w:eastAsiaTheme="majorEastAsia" w:hAnsiTheme="majorEastAsia" w:hint="eastAsia"/>
          <w:b/>
        </w:rPr>
        <w:t xml:space="preserve">　</w:t>
      </w:r>
    </w:p>
    <w:p w14:paraId="3B607CAA" w14:textId="77777777" w:rsidR="0072663A" w:rsidRPr="008A7CCB" w:rsidRDefault="0072663A" w:rsidP="00607775">
      <w:pPr>
        <w:spacing w:beforeLines="40" w:before="137" w:after="0" w:line="280" w:lineRule="exact"/>
        <w:rPr>
          <w:rFonts w:asciiTheme="majorEastAsia" w:eastAsiaTheme="majorEastAsia" w:hAnsiTheme="majorEastAsia"/>
          <w:b/>
        </w:rPr>
      </w:pPr>
    </w:p>
    <w:tbl>
      <w:tblPr>
        <w:tblStyle w:val="4-1"/>
        <w:tblpPr w:leftFromText="142" w:rightFromText="142" w:vertAnchor="text" w:horzAnchor="margin" w:tblpXSpec="center" w:tblpY="132"/>
        <w:tblW w:w="9214" w:type="dxa"/>
        <w:tblLook w:val="04A0" w:firstRow="1" w:lastRow="0" w:firstColumn="1" w:lastColumn="0" w:noHBand="0" w:noVBand="1"/>
      </w:tblPr>
      <w:tblGrid>
        <w:gridCol w:w="9214"/>
      </w:tblGrid>
      <w:tr w:rsidR="00F25A62" w:rsidRPr="00BA129C" w14:paraId="087B2D91" w14:textId="77777777" w:rsidTr="007266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214" w:type="dxa"/>
            <w:tcBorders>
              <w:top w:val="single" w:sz="18" w:space="0" w:color="FFD966"/>
              <w:left w:val="single" w:sz="18" w:space="0" w:color="FFD966"/>
              <w:bottom w:val="single" w:sz="18" w:space="0" w:color="FFD966"/>
              <w:right w:val="single" w:sz="18" w:space="0" w:color="FFD966"/>
            </w:tcBorders>
            <w:shd w:val="clear" w:color="auto" w:fill="FFE599" w:themeFill="accent4" w:themeFillTint="66"/>
            <w:vAlign w:val="center"/>
          </w:tcPr>
          <w:p w14:paraId="7F9B6B95" w14:textId="77777777" w:rsidR="00B3303E" w:rsidRPr="00BA129C" w:rsidRDefault="00F25A62" w:rsidP="0072663A">
            <w:pPr>
              <w:spacing w:line="400" w:lineRule="exact"/>
              <w:jc w:val="both"/>
              <w:rPr>
                <w:rFonts w:asciiTheme="minorEastAsia" w:hAnsiTheme="minorEastAsia"/>
                <w:sz w:val="26"/>
                <w:szCs w:val="26"/>
              </w:rPr>
            </w:pPr>
            <w:r w:rsidRPr="0091616B">
              <w:rPr>
                <w:rFonts w:asciiTheme="minorEastAsia" w:hAnsiTheme="minorEastAsia" w:hint="eastAsia"/>
                <w:color w:val="auto"/>
                <w:sz w:val="24"/>
                <w:szCs w:val="26"/>
              </w:rPr>
              <w:t>職務再設計をする際に特に重視</w:t>
            </w:r>
            <w:r w:rsidR="009D6868" w:rsidRPr="0091616B">
              <w:rPr>
                <w:rFonts w:asciiTheme="minorEastAsia" w:hAnsiTheme="minorEastAsia" w:hint="eastAsia"/>
                <w:color w:val="auto"/>
                <w:sz w:val="24"/>
                <w:szCs w:val="26"/>
              </w:rPr>
              <w:t>する</w:t>
            </w:r>
            <w:r w:rsidRPr="0091616B">
              <w:rPr>
                <w:rFonts w:asciiTheme="minorEastAsia" w:hAnsiTheme="minorEastAsia" w:hint="eastAsia"/>
                <w:color w:val="auto"/>
                <w:sz w:val="24"/>
                <w:szCs w:val="26"/>
              </w:rPr>
              <w:t>こと</w:t>
            </w:r>
          </w:p>
        </w:tc>
      </w:tr>
      <w:tr w:rsidR="00F25A62" w:rsidRPr="00BA129C" w14:paraId="12E075E0" w14:textId="77777777" w:rsidTr="0072663A">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9214" w:type="dxa"/>
            <w:tcBorders>
              <w:top w:val="single" w:sz="18" w:space="0" w:color="FFD966"/>
              <w:left w:val="single" w:sz="18" w:space="0" w:color="FFD966"/>
              <w:bottom w:val="single" w:sz="18" w:space="0" w:color="FFD966"/>
              <w:right w:val="single" w:sz="18" w:space="0" w:color="FFD966"/>
            </w:tcBorders>
            <w:shd w:val="clear" w:color="auto" w:fill="auto"/>
            <w:vAlign w:val="center"/>
          </w:tcPr>
          <w:p w14:paraId="788FBFA8" w14:textId="77777777" w:rsidR="00B3303E" w:rsidRPr="0072663A" w:rsidRDefault="00F25A62" w:rsidP="00842445">
            <w:pPr>
              <w:pStyle w:val="ab"/>
              <w:numPr>
                <w:ilvl w:val="0"/>
                <w:numId w:val="24"/>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就労支援機関から得た情報</w:t>
            </w:r>
            <w:r w:rsidR="000D597F" w:rsidRPr="0072663A">
              <w:rPr>
                <w:rFonts w:ascii="HGPｺﾞｼｯｸM" w:eastAsia="HGPｺﾞｼｯｸM" w:hAnsiTheme="minorEastAsia" w:hint="eastAsia"/>
                <w:b w:val="0"/>
                <w:sz w:val="21"/>
                <w:szCs w:val="21"/>
              </w:rPr>
              <w:t xml:space="preserve">　</w:t>
            </w:r>
            <w:r w:rsidRPr="0072663A">
              <w:rPr>
                <w:rFonts w:ascii="HGPｺﾞｼｯｸM" w:eastAsia="HGPｺﾞｼｯｸM" w:hAnsiTheme="minorEastAsia" w:hint="eastAsia"/>
                <w:b w:val="0"/>
                <w:sz w:val="21"/>
                <w:szCs w:val="21"/>
              </w:rPr>
              <w:t>(例：対象者の障害特性、</w:t>
            </w:r>
            <w:r w:rsidR="004E7B37" w:rsidRPr="0072663A">
              <w:rPr>
                <w:rFonts w:ascii="HGPｺﾞｼｯｸM" w:eastAsia="HGPｺﾞｼｯｸM" w:hAnsiTheme="minorEastAsia" w:hint="eastAsia"/>
                <w:b w:val="0"/>
                <w:sz w:val="21"/>
                <w:szCs w:val="21"/>
              </w:rPr>
              <w:t>対象者が行えること)</w:t>
            </w:r>
          </w:p>
          <w:p w14:paraId="3DB881C6" w14:textId="77777777" w:rsidR="004E7B37" w:rsidRPr="0072663A" w:rsidRDefault="004E7B37" w:rsidP="00842445">
            <w:pPr>
              <w:pStyle w:val="ab"/>
              <w:numPr>
                <w:ilvl w:val="0"/>
                <w:numId w:val="24"/>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医療機関から得た情報</w:t>
            </w:r>
          </w:p>
          <w:p w14:paraId="6A575894" w14:textId="77777777" w:rsidR="004E7B37" w:rsidRPr="0072663A" w:rsidRDefault="004E7B37" w:rsidP="00842445">
            <w:pPr>
              <w:pStyle w:val="ab"/>
              <w:numPr>
                <w:ilvl w:val="0"/>
                <w:numId w:val="24"/>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受け入れに理解を得やすい部署</w:t>
            </w:r>
          </w:p>
          <w:p w14:paraId="33EE02D4" w14:textId="77777777" w:rsidR="004E7B37" w:rsidRPr="0072663A" w:rsidRDefault="000D597F" w:rsidP="00842445">
            <w:pPr>
              <w:pStyle w:val="ab"/>
              <w:numPr>
                <w:ilvl w:val="0"/>
                <w:numId w:val="24"/>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 xml:space="preserve">対象者の業務をフォローできる体制　</w:t>
            </w:r>
            <w:r w:rsidR="004E7B37" w:rsidRPr="0072663A">
              <w:rPr>
                <w:rFonts w:ascii="HGPｺﾞｼｯｸM" w:eastAsia="HGPｺﾞｼｯｸM" w:hAnsiTheme="minorEastAsia" w:hint="eastAsia"/>
                <w:b w:val="0"/>
                <w:sz w:val="21"/>
                <w:szCs w:val="21"/>
              </w:rPr>
              <w:t>(例：対象者へマンツーマンで対応できる場所)</w:t>
            </w:r>
          </w:p>
          <w:p w14:paraId="4CEF496B" w14:textId="77777777" w:rsidR="004E7B37" w:rsidRPr="00BA129C" w:rsidRDefault="004E7B37" w:rsidP="00842445">
            <w:pPr>
              <w:pStyle w:val="ab"/>
              <w:numPr>
                <w:ilvl w:val="0"/>
                <w:numId w:val="24"/>
              </w:numPr>
              <w:spacing w:line="320" w:lineRule="exact"/>
              <w:ind w:leftChars="100" w:left="504" w:hanging="284"/>
              <w:jc w:val="both"/>
              <w:rPr>
                <w:rFonts w:asciiTheme="minorEastAsia" w:hAnsiTheme="minorEastAsia"/>
                <w:sz w:val="24"/>
                <w:szCs w:val="24"/>
              </w:rPr>
            </w:pPr>
            <w:r w:rsidRPr="0072663A">
              <w:rPr>
                <w:rFonts w:ascii="HGPｺﾞｼｯｸM" w:eastAsia="HGPｺﾞｼｯｸM" w:hAnsiTheme="minorEastAsia" w:hint="eastAsia"/>
                <w:b w:val="0"/>
                <w:sz w:val="21"/>
                <w:szCs w:val="21"/>
              </w:rPr>
              <w:t>負担が少ない</w:t>
            </w:r>
            <w:r w:rsidR="000D597F" w:rsidRPr="0072663A">
              <w:rPr>
                <w:rFonts w:ascii="HGPｺﾞｼｯｸM" w:eastAsia="HGPｺﾞｼｯｸM" w:hAnsiTheme="minorEastAsia" w:hint="eastAsia"/>
                <w:b w:val="0"/>
                <w:sz w:val="21"/>
                <w:szCs w:val="21"/>
              </w:rPr>
              <w:t xml:space="preserve">　</w:t>
            </w:r>
            <w:r w:rsidRPr="0072663A">
              <w:rPr>
                <w:rFonts w:ascii="HGPｺﾞｼｯｸM" w:eastAsia="HGPｺﾞｼｯｸM" w:hAnsiTheme="minorEastAsia" w:hint="eastAsia"/>
                <w:b w:val="0"/>
                <w:sz w:val="21"/>
                <w:szCs w:val="21"/>
              </w:rPr>
              <w:t>(例：対象者のペースでできる、対象者が力を発揮しやすい)</w:t>
            </w:r>
          </w:p>
        </w:tc>
      </w:tr>
      <w:tr w:rsidR="00F25A62" w:rsidRPr="00BA129C" w14:paraId="2D5D861C" w14:textId="77777777" w:rsidTr="0072663A">
        <w:trPr>
          <w:trHeight w:val="397"/>
        </w:trPr>
        <w:tc>
          <w:tcPr>
            <w:cnfStyle w:val="001000000000" w:firstRow="0" w:lastRow="0" w:firstColumn="1" w:lastColumn="0" w:oddVBand="0" w:evenVBand="0" w:oddHBand="0" w:evenHBand="0" w:firstRowFirstColumn="0" w:firstRowLastColumn="0" w:lastRowFirstColumn="0" w:lastRowLastColumn="0"/>
            <w:tcW w:w="9214" w:type="dxa"/>
            <w:tcBorders>
              <w:top w:val="single" w:sz="18" w:space="0" w:color="FFD966"/>
              <w:left w:val="single" w:sz="18" w:space="0" w:color="FFD966"/>
              <w:right w:val="single" w:sz="18" w:space="0" w:color="FFD966"/>
            </w:tcBorders>
            <w:shd w:val="clear" w:color="auto" w:fill="FFE599" w:themeFill="accent4" w:themeFillTint="66"/>
            <w:vAlign w:val="center"/>
          </w:tcPr>
          <w:p w14:paraId="4816CA59" w14:textId="77777777" w:rsidR="00B3303E" w:rsidRPr="00BA129C" w:rsidRDefault="00F25A62" w:rsidP="0072663A">
            <w:pPr>
              <w:spacing w:line="400" w:lineRule="exact"/>
              <w:jc w:val="both"/>
              <w:rPr>
                <w:rFonts w:asciiTheme="minorEastAsia" w:hAnsiTheme="minorEastAsia"/>
                <w:sz w:val="26"/>
                <w:szCs w:val="26"/>
              </w:rPr>
            </w:pPr>
            <w:r w:rsidRPr="0091616B">
              <w:rPr>
                <w:rFonts w:asciiTheme="minorEastAsia" w:hAnsiTheme="minorEastAsia" w:hint="eastAsia"/>
                <w:sz w:val="24"/>
                <w:szCs w:val="26"/>
              </w:rPr>
              <w:t>その他に重視</w:t>
            </w:r>
            <w:r w:rsidR="009D6868" w:rsidRPr="0091616B">
              <w:rPr>
                <w:rFonts w:asciiTheme="minorEastAsia" w:hAnsiTheme="minorEastAsia" w:hint="eastAsia"/>
                <w:sz w:val="24"/>
                <w:szCs w:val="26"/>
              </w:rPr>
              <w:t>する</w:t>
            </w:r>
            <w:r w:rsidRPr="0091616B">
              <w:rPr>
                <w:rFonts w:asciiTheme="minorEastAsia" w:hAnsiTheme="minorEastAsia" w:hint="eastAsia"/>
                <w:sz w:val="24"/>
                <w:szCs w:val="26"/>
              </w:rPr>
              <w:t>こと</w:t>
            </w:r>
          </w:p>
        </w:tc>
      </w:tr>
      <w:tr w:rsidR="00C76CA2" w:rsidRPr="00BA129C" w14:paraId="11EC83CE" w14:textId="77777777" w:rsidTr="0072663A">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9214" w:type="dxa"/>
            <w:tcBorders>
              <w:left w:val="single" w:sz="18" w:space="0" w:color="FFD966"/>
              <w:bottom w:val="single" w:sz="18" w:space="0" w:color="FFD966"/>
              <w:right w:val="single" w:sz="18" w:space="0" w:color="FFD966"/>
            </w:tcBorders>
            <w:shd w:val="clear" w:color="auto" w:fill="auto"/>
            <w:vAlign w:val="center"/>
          </w:tcPr>
          <w:p w14:paraId="77EEA879" w14:textId="77777777" w:rsidR="00B3303E" w:rsidRPr="0072663A" w:rsidRDefault="000D597F" w:rsidP="00842445">
            <w:pPr>
              <w:pStyle w:val="ab"/>
              <w:numPr>
                <w:ilvl w:val="0"/>
                <w:numId w:val="25"/>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 xml:space="preserve">事業所内でできる　</w:t>
            </w:r>
            <w:r w:rsidR="004E7B37" w:rsidRPr="0072663A">
              <w:rPr>
                <w:rFonts w:ascii="HGPｺﾞｼｯｸM" w:eastAsia="HGPｺﾞｼｯｸM" w:hAnsiTheme="minorEastAsia" w:hint="eastAsia"/>
                <w:b w:val="0"/>
                <w:sz w:val="21"/>
                <w:szCs w:val="21"/>
              </w:rPr>
              <w:t>(</w:t>
            </w:r>
            <w:r w:rsidRPr="0072663A">
              <w:rPr>
                <w:rFonts w:ascii="HGPｺﾞｼｯｸM" w:eastAsia="HGPｺﾞｼｯｸM" w:hAnsiTheme="minorEastAsia" w:hint="eastAsia"/>
                <w:b w:val="0"/>
                <w:sz w:val="21"/>
                <w:szCs w:val="21"/>
              </w:rPr>
              <w:t>例：</w:t>
            </w:r>
            <w:r w:rsidR="004E7B37" w:rsidRPr="0072663A">
              <w:rPr>
                <w:rFonts w:ascii="HGPｺﾞｼｯｸM" w:eastAsia="HGPｺﾞｼｯｸM" w:hAnsiTheme="minorEastAsia" w:hint="eastAsia"/>
                <w:b w:val="0"/>
                <w:sz w:val="21"/>
                <w:szCs w:val="21"/>
              </w:rPr>
              <w:t>出張がない)</w:t>
            </w:r>
          </w:p>
          <w:p w14:paraId="19C23507" w14:textId="77777777" w:rsidR="004E7B37" w:rsidRPr="0072663A" w:rsidRDefault="004E7B37" w:rsidP="00842445">
            <w:pPr>
              <w:pStyle w:val="ab"/>
              <w:numPr>
                <w:ilvl w:val="0"/>
                <w:numId w:val="25"/>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安全に行える</w:t>
            </w:r>
            <w:r w:rsidR="000D597F" w:rsidRPr="0072663A">
              <w:rPr>
                <w:rFonts w:ascii="HGPｺﾞｼｯｸM" w:eastAsia="HGPｺﾞｼｯｸM" w:hAnsiTheme="minorEastAsia" w:hint="eastAsia"/>
                <w:b w:val="0"/>
                <w:sz w:val="21"/>
                <w:szCs w:val="21"/>
              </w:rPr>
              <w:t xml:space="preserve">　</w:t>
            </w:r>
            <w:r w:rsidRPr="0072663A">
              <w:rPr>
                <w:rFonts w:ascii="HGPｺﾞｼｯｸM" w:eastAsia="HGPｺﾞｼｯｸM" w:hAnsiTheme="minorEastAsia" w:hint="eastAsia"/>
                <w:b w:val="0"/>
                <w:sz w:val="21"/>
                <w:szCs w:val="21"/>
              </w:rPr>
              <w:t>(例：身体障害への配慮)</w:t>
            </w:r>
          </w:p>
          <w:p w14:paraId="4A7905D0" w14:textId="77777777" w:rsidR="004E7B37" w:rsidRPr="0072663A" w:rsidRDefault="004E7B37" w:rsidP="00842445">
            <w:pPr>
              <w:pStyle w:val="ab"/>
              <w:numPr>
                <w:ilvl w:val="0"/>
                <w:numId w:val="25"/>
              </w:numPr>
              <w:spacing w:line="320" w:lineRule="exact"/>
              <w:ind w:leftChars="100" w:left="504" w:hanging="284"/>
              <w:jc w:val="both"/>
              <w:rPr>
                <w:rFonts w:ascii="HGPｺﾞｼｯｸM" w:eastAsia="HGPｺﾞｼｯｸM" w:hAnsiTheme="minorEastAsia"/>
                <w:b w:val="0"/>
                <w:sz w:val="21"/>
                <w:szCs w:val="21"/>
              </w:rPr>
            </w:pPr>
            <w:r w:rsidRPr="0072663A">
              <w:rPr>
                <w:rFonts w:ascii="HGPｺﾞｼｯｸM" w:eastAsia="HGPｺﾞｼｯｸM" w:hAnsiTheme="minorEastAsia" w:hint="eastAsia"/>
                <w:b w:val="0"/>
                <w:sz w:val="21"/>
                <w:szCs w:val="21"/>
              </w:rPr>
              <w:t>安全</w:t>
            </w:r>
            <w:r w:rsidR="000D597F" w:rsidRPr="0072663A">
              <w:rPr>
                <w:rFonts w:ascii="HGPｺﾞｼｯｸM" w:eastAsia="HGPｺﾞｼｯｸM" w:hAnsiTheme="minorEastAsia" w:hint="eastAsia"/>
                <w:b w:val="0"/>
                <w:sz w:val="21"/>
                <w:szCs w:val="21"/>
              </w:rPr>
              <w:t>で</w:t>
            </w:r>
            <w:r w:rsidRPr="0072663A">
              <w:rPr>
                <w:rFonts w:ascii="HGPｺﾞｼｯｸM" w:eastAsia="HGPｺﾞｼｯｸM" w:hAnsiTheme="minorEastAsia" w:hint="eastAsia"/>
                <w:b w:val="0"/>
                <w:sz w:val="21"/>
                <w:szCs w:val="21"/>
              </w:rPr>
              <w:t>通勤可能な勤務地</w:t>
            </w:r>
          </w:p>
          <w:p w14:paraId="1FE0E637" w14:textId="77777777" w:rsidR="004E7B37" w:rsidRPr="00BA129C" w:rsidRDefault="004E7B37" w:rsidP="00842445">
            <w:pPr>
              <w:pStyle w:val="ab"/>
              <w:numPr>
                <w:ilvl w:val="0"/>
                <w:numId w:val="25"/>
              </w:numPr>
              <w:spacing w:line="320" w:lineRule="exact"/>
              <w:ind w:leftChars="100" w:left="504" w:hanging="284"/>
              <w:jc w:val="both"/>
              <w:rPr>
                <w:rFonts w:asciiTheme="minorEastAsia" w:hAnsiTheme="minorEastAsia"/>
                <w:sz w:val="24"/>
                <w:szCs w:val="24"/>
              </w:rPr>
            </w:pPr>
            <w:r w:rsidRPr="0072663A">
              <w:rPr>
                <w:rFonts w:ascii="HGPｺﾞｼｯｸM" w:eastAsia="HGPｺﾞｼｯｸM" w:hAnsiTheme="minorEastAsia" w:hint="eastAsia"/>
                <w:b w:val="0"/>
                <w:sz w:val="21"/>
                <w:szCs w:val="21"/>
              </w:rPr>
              <w:t>自宅から勤務地までの通勤時間</w:t>
            </w:r>
          </w:p>
        </w:tc>
      </w:tr>
    </w:tbl>
    <w:p w14:paraId="398935AD" w14:textId="77777777" w:rsidR="000C3E83" w:rsidRPr="008A7CCB" w:rsidRDefault="000C3E83" w:rsidP="00FC35DA">
      <w:pPr>
        <w:spacing w:after="0" w:line="100" w:lineRule="exact"/>
        <w:rPr>
          <w:rFonts w:asciiTheme="majorEastAsia" w:eastAsiaTheme="majorEastAsia" w:hAnsiTheme="majorEastAsia"/>
          <w:b/>
          <w:sz w:val="16"/>
          <w:szCs w:val="16"/>
        </w:rPr>
      </w:pPr>
    </w:p>
    <w:p w14:paraId="5FDCFE65" w14:textId="77777777" w:rsidR="00607775" w:rsidRPr="008A7CCB" w:rsidRDefault="00607775" w:rsidP="004E7B37">
      <w:pPr>
        <w:spacing w:after="0" w:line="240" w:lineRule="exact"/>
        <w:rPr>
          <w:rFonts w:asciiTheme="majorEastAsia" w:eastAsiaTheme="majorEastAsia" w:hAnsiTheme="majorEastAsia"/>
          <w:b/>
          <w:sz w:val="16"/>
          <w:szCs w:val="16"/>
        </w:rPr>
      </w:pPr>
    </w:p>
    <w:p w14:paraId="3C184CA5" w14:textId="77777777" w:rsidR="00B02E68" w:rsidRPr="008A7CCB" w:rsidRDefault="00B02E68" w:rsidP="004E7B37">
      <w:pPr>
        <w:spacing w:after="0" w:line="240" w:lineRule="exact"/>
        <w:rPr>
          <w:rFonts w:asciiTheme="majorEastAsia" w:eastAsiaTheme="majorEastAsia" w:hAnsiTheme="majorEastAsia"/>
          <w:b/>
          <w:sz w:val="16"/>
          <w:szCs w:val="16"/>
        </w:rPr>
      </w:pPr>
    </w:p>
    <w:p w14:paraId="0B413B9F"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609908E5"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69F713A1"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46B8EA8B"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3F0AB548"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18D95C62"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65B9CB2E"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23B48AAA"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60386543"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6E919C72"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632BAAD6"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1D45C376"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1868590A"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762C9FEF"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290082B8" w14:textId="77777777" w:rsidR="00D4559B" w:rsidRDefault="00D4559B" w:rsidP="001315FF">
      <w:pPr>
        <w:spacing w:after="0" w:line="240" w:lineRule="exact"/>
        <w:ind w:firstLineChars="300" w:firstLine="480"/>
        <w:rPr>
          <w:rFonts w:asciiTheme="majorEastAsia" w:eastAsiaTheme="majorEastAsia" w:hAnsiTheme="majorEastAsia"/>
          <w:sz w:val="16"/>
          <w:szCs w:val="16"/>
        </w:rPr>
      </w:pPr>
    </w:p>
    <w:p w14:paraId="13A3A018" w14:textId="77777777" w:rsidR="0072663A" w:rsidRDefault="0072663A" w:rsidP="001315FF">
      <w:pPr>
        <w:spacing w:after="0" w:line="240" w:lineRule="exact"/>
        <w:ind w:firstLineChars="300" w:firstLine="480"/>
        <w:rPr>
          <w:rFonts w:asciiTheme="majorEastAsia" w:eastAsiaTheme="majorEastAsia" w:hAnsiTheme="majorEastAsia"/>
          <w:sz w:val="16"/>
          <w:szCs w:val="16"/>
        </w:rPr>
      </w:pPr>
    </w:p>
    <w:p w14:paraId="074164A1" w14:textId="77777777" w:rsidR="0072663A" w:rsidRDefault="0072663A" w:rsidP="001315FF">
      <w:pPr>
        <w:spacing w:after="0" w:line="240" w:lineRule="exact"/>
        <w:ind w:firstLineChars="300" w:firstLine="480"/>
        <w:rPr>
          <w:rFonts w:asciiTheme="majorEastAsia" w:eastAsiaTheme="majorEastAsia" w:hAnsiTheme="majorEastAsia"/>
          <w:sz w:val="16"/>
          <w:szCs w:val="16"/>
        </w:rPr>
      </w:pPr>
    </w:p>
    <w:p w14:paraId="72BE38E5" w14:textId="77777777" w:rsidR="001315FF" w:rsidRDefault="000D0888" w:rsidP="00F601D2">
      <w:pPr>
        <w:spacing w:after="0" w:line="240" w:lineRule="exact"/>
        <w:ind w:leftChars="100" w:left="220" w:firstLineChars="300" w:firstLine="480"/>
        <w:rPr>
          <w:rFonts w:asciiTheme="majorEastAsia" w:eastAsiaTheme="majorEastAsia" w:hAnsiTheme="majorEastAsia"/>
          <w:sz w:val="16"/>
          <w:szCs w:val="16"/>
        </w:rPr>
      </w:pPr>
      <w:r w:rsidRPr="001315FF">
        <w:rPr>
          <w:rFonts w:asciiTheme="majorEastAsia" w:eastAsiaTheme="majorEastAsia" w:hAnsiTheme="majorEastAsia" w:hint="eastAsia"/>
          <w:sz w:val="16"/>
          <w:szCs w:val="16"/>
        </w:rPr>
        <w:t>【</w:t>
      </w:r>
      <w:r w:rsidR="00DE218A">
        <w:rPr>
          <w:rFonts w:asciiTheme="majorEastAsia" w:eastAsiaTheme="majorEastAsia" w:hAnsiTheme="majorEastAsia" w:hint="eastAsia"/>
          <w:sz w:val="16"/>
          <w:szCs w:val="16"/>
        </w:rPr>
        <w:t>参考文献</w:t>
      </w:r>
      <w:r w:rsidRPr="001315FF">
        <w:rPr>
          <w:rFonts w:asciiTheme="majorEastAsia" w:eastAsiaTheme="majorEastAsia" w:hAnsiTheme="majorEastAsia" w:hint="eastAsia"/>
          <w:sz w:val="16"/>
          <w:szCs w:val="16"/>
        </w:rPr>
        <w:t>】</w:t>
      </w:r>
      <w:r w:rsidR="009B03FD" w:rsidRPr="001315FF">
        <w:rPr>
          <w:rFonts w:asciiTheme="majorEastAsia" w:eastAsiaTheme="majorEastAsia" w:hAnsiTheme="majorEastAsia" w:hint="eastAsia"/>
          <w:sz w:val="16"/>
          <w:szCs w:val="16"/>
        </w:rPr>
        <w:t>独立行政法人高齢・障害・求職者雇用支援機構　障害者職業総合センター職業センター：</w:t>
      </w:r>
      <w:r w:rsidRPr="001315FF">
        <w:rPr>
          <w:rFonts w:asciiTheme="majorEastAsia" w:eastAsiaTheme="majorEastAsia" w:hAnsiTheme="majorEastAsia" w:hint="eastAsia"/>
          <w:sz w:val="16"/>
          <w:szCs w:val="16"/>
        </w:rPr>
        <w:t>実践</w:t>
      </w:r>
      <w:r w:rsidR="009B03FD" w:rsidRPr="001315FF">
        <w:rPr>
          <w:rFonts w:asciiTheme="majorEastAsia" w:eastAsiaTheme="majorEastAsia" w:hAnsiTheme="majorEastAsia" w:hint="eastAsia"/>
          <w:sz w:val="16"/>
          <w:szCs w:val="16"/>
        </w:rPr>
        <w:t>報告書No.</w:t>
      </w:r>
      <w:r w:rsidRPr="001315FF">
        <w:rPr>
          <w:rFonts w:asciiTheme="majorEastAsia" w:eastAsiaTheme="majorEastAsia" w:hAnsiTheme="majorEastAsia" w:hint="eastAsia"/>
          <w:sz w:val="16"/>
          <w:szCs w:val="16"/>
        </w:rPr>
        <w:t>32</w:t>
      </w:r>
      <w:r w:rsidR="009B03FD" w:rsidRPr="001315FF">
        <w:rPr>
          <w:rFonts w:asciiTheme="majorEastAsia" w:eastAsiaTheme="majorEastAsia" w:hAnsiTheme="majorEastAsia" w:hint="eastAsia"/>
          <w:sz w:val="16"/>
          <w:szCs w:val="16"/>
        </w:rPr>
        <w:t>「</w:t>
      </w:r>
      <w:r w:rsidRPr="001315FF">
        <w:rPr>
          <w:rFonts w:asciiTheme="majorEastAsia" w:eastAsiaTheme="majorEastAsia" w:hAnsiTheme="majorEastAsia" w:hint="eastAsia"/>
          <w:sz w:val="16"/>
          <w:szCs w:val="16"/>
        </w:rPr>
        <w:t>高次脳機能障害者の復職</w:t>
      </w:r>
    </w:p>
    <w:p w14:paraId="0699A32E" w14:textId="77777777" w:rsidR="000C3E83" w:rsidRDefault="000D0888" w:rsidP="00F601D2">
      <w:pPr>
        <w:spacing w:after="0" w:line="240" w:lineRule="exact"/>
        <w:ind w:leftChars="100" w:left="220" w:firstLineChars="300" w:firstLine="480"/>
        <w:rPr>
          <w:rFonts w:asciiTheme="majorEastAsia" w:eastAsiaTheme="majorEastAsia" w:hAnsiTheme="majorEastAsia"/>
          <w:sz w:val="16"/>
          <w:szCs w:val="16"/>
        </w:rPr>
      </w:pPr>
      <w:r w:rsidRPr="001315FF">
        <w:rPr>
          <w:rFonts w:asciiTheme="majorEastAsia" w:eastAsiaTheme="majorEastAsia" w:hAnsiTheme="majorEastAsia" w:hint="eastAsia"/>
          <w:sz w:val="16"/>
          <w:szCs w:val="16"/>
        </w:rPr>
        <w:t>における職務再設計のための支援</w:t>
      </w:r>
      <w:r w:rsidR="009B03FD" w:rsidRPr="001315FF">
        <w:rPr>
          <w:rFonts w:asciiTheme="majorEastAsia" w:eastAsiaTheme="majorEastAsia" w:hAnsiTheme="majorEastAsia" w:hint="eastAsia"/>
          <w:sz w:val="16"/>
          <w:szCs w:val="16"/>
        </w:rPr>
        <w:t>」</w:t>
      </w:r>
      <w:r w:rsidRPr="001315FF">
        <w:rPr>
          <w:rFonts w:asciiTheme="majorEastAsia" w:eastAsiaTheme="majorEastAsia" w:hAnsiTheme="majorEastAsia" w:hint="eastAsia"/>
          <w:sz w:val="16"/>
          <w:szCs w:val="16"/>
        </w:rPr>
        <w:t>、201</w:t>
      </w:r>
      <w:r w:rsidR="0059340C">
        <w:rPr>
          <w:rFonts w:asciiTheme="majorEastAsia" w:eastAsiaTheme="majorEastAsia" w:hAnsiTheme="majorEastAsia" w:hint="eastAsia"/>
          <w:sz w:val="16"/>
          <w:szCs w:val="16"/>
        </w:rPr>
        <w:t>8</w:t>
      </w:r>
      <w:r w:rsidR="00B3303E" w:rsidRPr="001315FF">
        <w:rPr>
          <w:rFonts w:asciiTheme="majorEastAsia" w:eastAsiaTheme="majorEastAsia" w:hAnsiTheme="majorEastAsia" w:hint="eastAsia"/>
          <w:sz w:val="16"/>
          <w:szCs w:val="16"/>
        </w:rPr>
        <w:t>、PP</w:t>
      </w:r>
      <w:r w:rsidR="009D6868" w:rsidRPr="001315FF">
        <w:rPr>
          <w:rFonts w:asciiTheme="majorEastAsia" w:eastAsiaTheme="majorEastAsia" w:hAnsiTheme="majorEastAsia" w:hint="eastAsia"/>
          <w:sz w:val="16"/>
          <w:szCs w:val="16"/>
        </w:rPr>
        <w:t>9-18</w:t>
      </w:r>
    </w:p>
    <w:p w14:paraId="4F15C419" w14:textId="77777777" w:rsidR="00F601D2" w:rsidRDefault="00F601D2" w:rsidP="00F601D2">
      <w:pPr>
        <w:spacing w:after="0" w:line="240" w:lineRule="exact"/>
        <w:rPr>
          <w:rFonts w:asciiTheme="majorEastAsia" w:eastAsiaTheme="majorEastAsia" w:hAnsiTheme="majorEastAsia"/>
          <w:sz w:val="16"/>
          <w:szCs w:val="16"/>
        </w:rPr>
      </w:pPr>
    </w:p>
    <w:p w14:paraId="1110C941" w14:textId="77777777" w:rsidR="00D4559B" w:rsidRDefault="00C24FED" w:rsidP="001315FF">
      <w:pPr>
        <w:spacing w:after="0" w:line="240" w:lineRule="exact"/>
        <w:ind w:firstLineChars="300" w:firstLine="964"/>
        <w:rPr>
          <w:rFonts w:asciiTheme="majorEastAsia" w:eastAsiaTheme="majorEastAsia" w:hAnsiTheme="majorEastAsia"/>
          <w:sz w:val="16"/>
          <w:szCs w:val="16"/>
        </w:rPr>
      </w:pPr>
      <w:r>
        <w:rPr>
          <w:rFonts w:asciiTheme="majorEastAsia" w:eastAsiaTheme="majorEastAsia" w:hAnsiTheme="majorEastAsia" w:hint="eastAsia"/>
          <w:b/>
          <w:noProof/>
          <w:sz w:val="32"/>
          <w:szCs w:val="32"/>
        </w:rPr>
        <mc:AlternateContent>
          <mc:Choice Requires="wps">
            <w:drawing>
              <wp:anchor distT="0" distB="0" distL="114300" distR="114300" simplePos="0" relativeHeight="251745792" behindDoc="0" locked="0" layoutInCell="1" allowOverlap="1" wp14:anchorId="0AE1B515" wp14:editId="0FECA100">
                <wp:simplePos x="0" y="0"/>
                <wp:positionH relativeFrom="margin">
                  <wp:posOffset>1092835</wp:posOffset>
                </wp:positionH>
                <wp:positionV relativeFrom="paragraph">
                  <wp:posOffset>77470</wp:posOffset>
                </wp:positionV>
                <wp:extent cx="4724400" cy="51816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472440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9FBEF" w14:textId="77777777" w:rsidR="00DE218A" w:rsidRPr="003C04B7" w:rsidRDefault="00DE218A" w:rsidP="003C04B7">
                            <w:pPr>
                              <w:rPr>
                                <w:color w:val="000000" w:themeColor="text1"/>
                                <w:sz w:val="40"/>
                                <w:szCs w:val="40"/>
                              </w:rPr>
                            </w:pPr>
                            <w:r w:rsidRPr="003C04B7">
                              <w:rPr>
                                <w:rFonts w:hint="eastAsia"/>
                                <w:color w:val="000000" w:themeColor="text1"/>
                                <w:sz w:val="40"/>
                                <w:szCs w:val="40"/>
                              </w:rPr>
                              <w:t>障害者</w:t>
                            </w:r>
                            <w:r w:rsidRPr="003C04B7">
                              <w:rPr>
                                <w:color w:val="000000" w:themeColor="text1"/>
                                <w:sz w:val="40"/>
                                <w:szCs w:val="40"/>
                              </w:rPr>
                              <w:t>雇用における職務再設計</w:t>
                            </w:r>
                            <w:r w:rsidRPr="003C04B7">
                              <w:rPr>
                                <w:rFonts w:hint="eastAsia"/>
                                <w:color w:val="000000" w:themeColor="text1"/>
                                <w:sz w:val="40"/>
                                <w:szCs w:val="4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1B515" id="正方形/長方形 68" o:spid="_x0000_s1105" style="position:absolute;left:0;text-align:left;margin-left:86.05pt;margin-top:6.1pt;width:372pt;height:40.8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" filled="f" stroked="f" strokeweight="1pt">
                <v:textbox>
                  <w:txbxContent>
                    <w:p w14:paraId="7519FBEF" w14:textId="77777777" w:rsidR="00DE218A" w:rsidRPr="003C04B7" w:rsidRDefault="00DE218A" w:rsidP="003C04B7">
                      <w:pPr>
                        <w:rPr>
                          <w:color w:val="000000" w:themeColor="text1"/>
                          <w:sz w:val="40"/>
                          <w:szCs w:val="40"/>
                        </w:rPr>
                      </w:pPr>
                      <w:r w:rsidRPr="003C04B7">
                        <w:rPr>
                          <w:rFonts w:hint="eastAsia"/>
                          <w:color w:val="000000" w:themeColor="text1"/>
                          <w:sz w:val="40"/>
                          <w:szCs w:val="40"/>
                        </w:rPr>
                        <w:t>障害者</w:t>
                      </w:r>
                      <w:r w:rsidRPr="003C04B7">
                        <w:rPr>
                          <w:color w:val="000000" w:themeColor="text1"/>
                          <w:sz w:val="40"/>
                          <w:szCs w:val="40"/>
                        </w:rPr>
                        <w:t>雇用における職務再設計</w:t>
                      </w:r>
                      <w:r w:rsidRPr="003C04B7">
                        <w:rPr>
                          <w:rFonts w:hint="eastAsia"/>
                          <w:color w:val="000000" w:themeColor="text1"/>
                          <w:sz w:val="40"/>
                          <w:szCs w:val="40"/>
                        </w:rPr>
                        <w:t>モデル</w:t>
                      </w:r>
                    </w:p>
                  </w:txbxContent>
                </v:textbox>
                <w10:wrap anchorx="margin"/>
              </v:rect>
            </w:pict>
          </mc:Fallback>
        </mc:AlternateContent>
      </w:r>
      <w:r w:rsidRPr="008A7CCB">
        <w:rPr>
          <w:rFonts w:asciiTheme="majorEastAsia" w:eastAsiaTheme="majorEastAsia" w:hAnsiTheme="majorEastAsia" w:hint="eastAsia"/>
          <w:b/>
          <w:noProof/>
          <w:sz w:val="32"/>
          <w:szCs w:val="32"/>
          <w:u w:val="thick" w:color="00B0F0"/>
        </w:rPr>
        <mc:AlternateContent>
          <mc:Choice Requires="wps">
            <w:drawing>
              <wp:anchor distT="0" distB="0" distL="114300" distR="114300" simplePos="0" relativeHeight="251552254" behindDoc="0" locked="0" layoutInCell="1" allowOverlap="1" wp14:anchorId="03E94396" wp14:editId="26D28904">
                <wp:simplePos x="0" y="0"/>
                <wp:positionH relativeFrom="column">
                  <wp:posOffset>50165</wp:posOffset>
                </wp:positionH>
                <wp:positionV relativeFrom="paragraph">
                  <wp:posOffset>-46990</wp:posOffset>
                </wp:positionV>
                <wp:extent cx="866775" cy="809625"/>
                <wp:effectExtent l="0" t="0" r="9525" b="9525"/>
                <wp:wrapNone/>
                <wp:docPr id="238" name="円/楕円 238"/>
                <wp:cNvGraphicFramePr/>
                <a:graphic xmlns:a="http://schemas.openxmlformats.org/drawingml/2006/main">
                  <a:graphicData uri="http://schemas.microsoft.com/office/word/2010/wordprocessingShape">
                    <wps:wsp>
                      <wps:cNvSpPr/>
                      <wps:spPr>
                        <a:xfrm>
                          <a:off x="0" y="0"/>
                          <a:ext cx="866775" cy="809625"/>
                        </a:xfrm>
                        <a:prstGeom prst="ellipse">
                          <a:avLst/>
                        </a:prstGeom>
                        <a:solidFill>
                          <a:srgbClr val="FFD966"/>
                        </a:solidFill>
                        <a:ln w="12700" cap="flat" cmpd="sng" algn="ctr">
                          <a:noFill/>
                          <a:prstDash val="solid"/>
                          <a:miter lim="800000"/>
                        </a:ln>
                        <a:effectLst/>
                      </wps:spPr>
                      <wps:txbx>
                        <w:txbxContent>
                          <w:p w14:paraId="1B910BD1" w14:textId="77777777" w:rsidR="00DE218A" w:rsidRPr="00B03283" w:rsidRDefault="00DE218A" w:rsidP="000D597F">
                            <w:pPr>
                              <w:jc w:val="center"/>
                              <w:rPr>
                                <w:rFonts w:ascii="UD デジタル 教科書体 NK-R" w:eastAsia="UD デジタル 教科書体 NK-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E94396" id="円/楕円 238" o:spid="_x0000_s1106" style="position:absolute;left:0;text-align:left;margin-left:3.95pt;margin-top:-3.7pt;width:68.25pt;height:63.75pt;z-index:251552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" fillcolor="#ffd966" stroked="f" strokeweight="1pt">
                <v:stroke joinstyle="miter"/>
                <v:textbox>
                  <w:txbxContent>
                    <w:p w14:paraId="1B910BD1" w14:textId="77777777" w:rsidR="00DE218A" w:rsidRPr="00B03283" w:rsidRDefault="00DE218A" w:rsidP="000D597F">
                      <w:pPr>
                        <w:jc w:val="center"/>
                        <w:rPr>
                          <w:rFonts w:ascii="UD デジタル 教科書体 NK-R" w:eastAsia="UD デジタル 教科書体 NK-R"/>
                          <w:b/>
                          <w:color w:val="000000" w:themeColor="text1"/>
                          <w:sz w:val="32"/>
                        </w:rPr>
                      </w:pPr>
                    </w:p>
                  </w:txbxContent>
                </v:textbox>
              </v:oval>
            </w:pict>
          </mc:Fallback>
        </mc:AlternateContent>
      </w:r>
    </w:p>
    <w:p w14:paraId="4C0571BE" w14:textId="77777777" w:rsidR="00697945" w:rsidRPr="001F0107" w:rsidRDefault="004433CE" w:rsidP="004433CE">
      <w:pPr>
        <w:spacing w:after="0" w:line="240" w:lineRule="exact"/>
        <w:rPr>
          <w:rFonts w:asciiTheme="majorEastAsia" w:eastAsiaTheme="majorEastAsia" w:hAnsiTheme="majorEastAsia"/>
          <w:b/>
          <w:sz w:val="32"/>
          <w:szCs w:val="32"/>
          <w:u w:color="00B0F0"/>
        </w:rPr>
      </w:pPr>
      <w:r w:rsidRPr="008A7CCB">
        <w:rPr>
          <w:rFonts w:asciiTheme="majorEastAsia" w:eastAsiaTheme="majorEastAsia" w:hAnsiTheme="majorEastAsia" w:hint="eastAsia"/>
          <w:b/>
          <w:noProof/>
          <w:sz w:val="32"/>
          <w:szCs w:val="32"/>
          <w:u w:val="thick" w:color="00B0F0"/>
        </w:rPr>
        <mc:AlternateContent>
          <mc:Choice Requires="wps">
            <w:drawing>
              <wp:anchor distT="0" distB="0" distL="114300" distR="114300" simplePos="0" relativeHeight="251710976" behindDoc="0" locked="0" layoutInCell="1" allowOverlap="1" wp14:anchorId="75DF28C7" wp14:editId="0D2C61B1">
                <wp:simplePos x="0" y="0"/>
                <wp:positionH relativeFrom="column">
                  <wp:posOffset>73025</wp:posOffset>
                </wp:positionH>
                <wp:positionV relativeFrom="paragraph">
                  <wp:posOffset>36830</wp:posOffset>
                </wp:positionV>
                <wp:extent cx="836295" cy="297180"/>
                <wp:effectExtent l="0" t="0" r="0" b="7620"/>
                <wp:wrapNone/>
                <wp:docPr id="239" name="テキスト ボックス 239"/>
                <wp:cNvGraphicFramePr/>
                <a:graphic xmlns:a="http://schemas.openxmlformats.org/drawingml/2006/main">
                  <a:graphicData uri="http://schemas.microsoft.com/office/word/2010/wordprocessingShape">
                    <wps:wsp>
                      <wps:cNvSpPr txBox="1"/>
                      <wps:spPr>
                        <a:xfrm>
                          <a:off x="0" y="0"/>
                          <a:ext cx="836295" cy="297180"/>
                        </a:xfrm>
                        <a:prstGeom prst="rect">
                          <a:avLst/>
                        </a:prstGeom>
                        <a:noFill/>
                        <a:ln w="6350">
                          <a:noFill/>
                        </a:ln>
                        <a:effectLst/>
                      </wps:spPr>
                      <wps:txbx>
                        <w:txbxContent>
                          <w:p w14:paraId="71BEE1C1" w14:textId="77777777" w:rsidR="00DE218A" w:rsidRPr="004433CE" w:rsidRDefault="00DE218A" w:rsidP="004433CE">
                            <w:pPr>
                              <w:spacing w:after="0" w:line="240" w:lineRule="auto"/>
                              <w:jc w:val="center"/>
                              <w:rPr>
                                <w:rFonts w:asciiTheme="minorEastAsia" w:hAnsiTheme="minorEastAsia"/>
                                <w:b/>
                                <w:sz w:val="24"/>
                              </w:rPr>
                            </w:pPr>
                            <w:r w:rsidRPr="004433CE">
                              <w:rPr>
                                <w:rFonts w:asciiTheme="minorEastAsia" w:hAnsiTheme="minorEastAsia" w:hint="eastAsia"/>
                                <w:b/>
                                <w:sz w:val="24"/>
                              </w:rPr>
                              <w:t>Point 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28C7" id="テキスト ボックス 239" o:spid="_x0000_s1107" type="#_x0000_t202" style="position:absolute;margin-left:5.75pt;margin-top:2.9pt;width:65.85pt;height:23.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aHIwIAAEE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" filled="f" stroked="f" strokeweight=".5pt">
                <v:textbox>
                  <w:txbxContent>
                    <w:p w14:paraId="71BEE1C1" w14:textId="77777777" w:rsidR="00DE218A" w:rsidRPr="004433CE" w:rsidRDefault="00DE218A" w:rsidP="004433CE">
                      <w:pPr>
                        <w:spacing w:after="0" w:line="240" w:lineRule="auto"/>
                        <w:jc w:val="center"/>
                        <w:rPr>
                          <w:rFonts w:asciiTheme="minorEastAsia" w:hAnsiTheme="minorEastAsia"/>
                          <w:b/>
                          <w:sz w:val="24"/>
                        </w:rPr>
                      </w:pPr>
                      <w:r w:rsidRPr="004433CE">
                        <w:rPr>
                          <w:rFonts w:asciiTheme="minorEastAsia" w:hAnsiTheme="minorEastAsia" w:hint="eastAsia"/>
                          <w:b/>
                          <w:sz w:val="24"/>
                        </w:rPr>
                        <w:t>Point ３</w:t>
                      </w:r>
                    </w:p>
                  </w:txbxContent>
                </v:textbox>
              </v:shape>
            </w:pict>
          </mc:Fallback>
        </mc:AlternateContent>
      </w:r>
    </w:p>
    <w:p w14:paraId="07E96988" w14:textId="77777777" w:rsidR="00133334" w:rsidRPr="008A7CCB" w:rsidRDefault="000D597F" w:rsidP="00D46C65">
      <w:pPr>
        <w:spacing w:after="0" w:line="440" w:lineRule="exact"/>
        <w:rPr>
          <w:rFonts w:asciiTheme="majorEastAsia" w:eastAsiaTheme="majorEastAsia" w:hAnsiTheme="majorEastAsia"/>
          <w:b/>
          <w:sz w:val="32"/>
          <w:szCs w:val="32"/>
        </w:rPr>
      </w:pPr>
      <w:r w:rsidRPr="008A7CCB">
        <w:rPr>
          <w:rFonts w:asciiTheme="majorEastAsia" w:eastAsiaTheme="majorEastAsia" w:hAnsiTheme="majorEastAsia" w:hint="eastAsia"/>
          <w:b/>
          <w:sz w:val="32"/>
          <w:szCs w:val="32"/>
        </w:rPr>
        <w:t xml:space="preserve">　　　　　　　　　　　　　　　　</w:t>
      </w:r>
      <w:r w:rsidR="00202FD0" w:rsidRPr="008A7CCB">
        <w:rPr>
          <w:rFonts w:asciiTheme="majorEastAsia" w:eastAsiaTheme="majorEastAsia" w:hAnsiTheme="majorEastAsia" w:hint="eastAsia"/>
          <w:b/>
          <w:color w:val="FFFFFF" w:themeColor="background1"/>
          <w:sz w:val="32"/>
          <w:szCs w:val="32"/>
        </w:rPr>
        <w:t>視点</w:t>
      </w:r>
      <w:r w:rsidR="0096516D" w:rsidRPr="008A7CCB">
        <w:rPr>
          <w:rFonts w:asciiTheme="majorEastAsia" w:eastAsiaTheme="majorEastAsia" w:hAnsiTheme="majorEastAsia" w:hint="eastAsia"/>
          <w:b/>
          <w:color w:val="FFFFFF" w:themeColor="background1"/>
          <w:sz w:val="32"/>
          <w:szCs w:val="32"/>
        </w:rPr>
        <w:t xml:space="preserve">３　</w:t>
      </w:r>
      <w:r w:rsidR="008C6BCD" w:rsidRPr="008A7CCB">
        <w:rPr>
          <w:rFonts w:asciiTheme="majorEastAsia" w:eastAsiaTheme="majorEastAsia" w:hAnsiTheme="majorEastAsia" w:hint="eastAsia"/>
          <w:b/>
          <w:color w:val="FFFFFF" w:themeColor="background1"/>
          <w:sz w:val="32"/>
          <w:szCs w:val="32"/>
        </w:rPr>
        <w:t>障害者雇用における</w:t>
      </w:r>
      <w:r w:rsidR="0096516D" w:rsidRPr="008A7CCB">
        <w:rPr>
          <w:rFonts w:asciiTheme="majorEastAsia" w:eastAsiaTheme="majorEastAsia" w:hAnsiTheme="majorEastAsia" w:hint="eastAsia"/>
          <w:b/>
          <w:color w:val="FFFFFF" w:themeColor="background1"/>
          <w:sz w:val="32"/>
          <w:szCs w:val="32"/>
        </w:rPr>
        <w:t>職務再設計のモデル</w:t>
      </w:r>
      <w:r w:rsidR="00202FD0" w:rsidRPr="008A7CCB">
        <w:rPr>
          <w:rFonts w:asciiTheme="majorEastAsia" w:eastAsiaTheme="majorEastAsia" w:hAnsiTheme="majorEastAsia" w:hint="eastAsia"/>
          <w:b/>
          <w:color w:val="FFFFFF" w:themeColor="background1"/>
          <w:sz w:val="32"/>
          <w:szCs w:val="32"/>
        </w:rPr>
        <w:t xml:space="preserve">　</w:t>
      </w:r>
    </w:p>
    <w:p w14:paraId="20824247" w14:textId="77777777" w:rsidR="001F0107" w:rsidRDefault="001F0107" w:rsidP="00202FD0">
      <w:pPr>
        <w:spacing w:after="0" w:line="240" w:lineRule="exact"/>
        <w:rPr>
          <w:rFonts w:asciiTheme="majorEastAsia" w:eastAsiaTheme="majorEastAsia" w:hAnsiTheme="majorEastAsia"/>
          <w:b/>
          <w:sz w:val="20"/>
          <w:szCs w:val="20"/>
        </w:rPr>
      </w:pPr>
    </w:p>
    <w:p w14:paraId="4035564A" w14:textId="77777777" w:rsidR="004433CE" w:rsidRDefault="00C24FED" w:rsidP="00202FD0">
      <w:pPr>
        <w:spacing w:after="0" w:line="240" w:lineRule="exact"/>
        <w:rPr>
          <w:rFonts w:asciiTheme="majorEastAsia" w:eastAsiaTheme="majorEastAsia" w:hAnsiTheme="majorEastAsia"/>
          <w:b/>
          <w:sz w:val="20"/>
          <w:szCs w:val="20"/>
        </w:rPr>
      </w:pPr>
      <w:r w:rsidRPr="005255B4">
        <w:rPr>
          <w:noProof/>
        </w:rPr>
        <mc:AlternateContent>
          <mc:Choice Requires="wps">
            <w:drawing>
              <wp:anchor distT="0" distB="0" distL="114300" distR="114300" simplePos="0" relativeHeight="251766272" behindDoc="0" locked="0" layoutInCell="1" allowOverlap="1" wp14:anchorId="7AAC7F77" wp14:editId="46A2F2F7">
                <wp:simplePos x="0" y="0"/>
                <wp:positionH relativeFrom="margin">
                  <wp:posOffset>353060</wp:posOffset>
                </wp:positionH>
                <wp:positionV relativeFrom="paragraph">
                  <wp:posOffset>22225</wp:posOffset>
                </wp:positionV>
                <wp:extent cx="6324600" cy="486410"/>
                <wp:effectExtent l="0" t="0" r="0" b="0"/>
                <wp:wrapNone/>
                <wp:docPr id="104" name="正方形/長方形 24"/>
                <wp:cNvGraphicFramePr/>
                <a:graphic xmlns:a="http://schemas.openxmlformats.org/drawingml/2006/main">
                  <a:graphicData uri="http://schemas.microsoft.com/office/word/2010/wordprocessingShape">
                    <wps:wsp>
                      <wps:cNvSpPr/>
                      <wps:spPr>
                        <a:xfrm>
                          <a:off x="0" y="0"/>
                          <a:ext cx="6324600" cy="486410"/>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txbx>
                        <w:txbxContent>
                          <w:p w14:paraId="4887760B" w14:textId="77777777" w:rsidR="00DE218A" w:rsidRDefault="00DE218A" w:rsidP="00FD6129">
                            <w:pPr>
                              <w:pStyle w:val="Web"/>
                              <w:spacing w:line="120" w:lineRule="auto"/>
                            </w:pPr>
                            <w:r>
                              <w:rPr>
                                <w:rFonts w:eastAsiaTheme="minorEastAsia" w:cstheme="minorBidi" w:hint="eastAsia"/>
                                <w:color w:val="000000" w:themeColor="text1"/>
                                <w:kern w:val="24"/>
                                <w14:textFill>
                                  <w14:solidFill>
                                    <w14:schemeClr w14:val="tx1">
                                      <w14:satOff w14:val="0"/>
                                      <w14:lumOff w14:val="0"/>
                                    </w14:schemeClr>
                                  </w14:solidFill>
                                </w14:textFill>
                              </w:rPr>
                              <w:t xml:space="preserve">　</w:t>
                            </w:r>
                            <w:r>
                              <w:rPr>
                                <w:rFonts w:eastAsiaTheme="minorEastAsia" w:cstheme="minorBidi" w:hint="eastAsia"/>
                                <w:color w:val="000000" w:themeColor="text1"/>
                                <w:spacing w:val="8"/>
                                <w:kern w:val="24"/>
                                <w14:textFill>
                                  <w14:solidFill>
                                    <w14:schemeClr w14:val="tx1">
                                      <w14:satOff w14:val="0"/>
                                      <w14:lumOff w14:val="0"/>
                                    </w14:schemeClr>
                                  </w14:solidFill>
                                </w14:textFill>
                              </w:rPr>
                              <w:t>復職に向けて配置の検討や職務を再設計する際には、一人ひとりの特性に合わせて、</w:t>
                            </w:r>
                          </w:p>
                          <w:p w14:paraId="0FC84C88" w14:textId="77777777" w:rsidR="00DE218A" w:rsidRDefault="00DE218A" w:rsidP="00FD6129">
                            <w:pPr>
                              <w:pStyle w:val="Web"/>
                              <w:spacing w:line="120" w:lineRule="auto"/>
                            </w:pPr>
                            <w:r>
                              <w:rPr>
                                <w:rFonts w:eastAsiaTheme="minorEastAsia" w:cstheme="minorBidi" w:hint="eastAsia"/>
                                <w:color w:val="000000" w:themeColor="text1"/>
                                <w:spacing w:val="8"/>
                                <w:kern w:val="24"/>
                                <w14:textFill>
                                  <w14:solidFill>
                                    <w14:schemeClr w14:val="tx1">
                                      <w14:satOff w14:val="0"/>
                                      <w14:lumOff w14:val="0"/>
                                    </w14:schemeClr>
                                  </w14:solidFill>
                                </w14:textFill>
                              </w:rPr>
                              <w:t xml:space="preserve">　以下のようなモデルを参考に検討すると良いでしょう。</w:t>
                            </w:r>
                          </w:p>
                        </w:txbxContent>
                      </wps:txbx>
                      <wps:bodyPr wrap="square" lIns="128030" tIns="17780" rIns="99568" bIns="17780" spcCol="1270">
                        <a:noAutofit/>
                      </wps:bodyPr>
                    </wps:wsp>
                  </a:graphicData>
                </a:graphic>
                <wp14:sizeRelH relativeFrom="margin">
                  <wp14:pctWidth>0</wp14:pctWidth>
                </wp14:sizeRelH>
                <wp14:sizeRelV relativeFrom="margin">
                  <wp14:pctHeight>0</wp14:pctHeight>
                </wp14:sizeRelV>
              </wp:anchor>
            </w:drawing>
          </mc:Choice>
          <mc:Fallback>
            <w:pict>
              <v:rect w14:anchorId="7AAC7F77" id="正方形/長方形 24" o:spid="_x0000_s1108" style="position:absolute;margin-left:27.8pt;margin-top:1.75pt;width:498pt;height:38.3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" filled="f" stroked="f">
                <v:textbox inset="3.55639mm,1.4pt,7.84pt,1.4pt">
                  <w:txbxContent>
                    <w:p w14:paraId="4887760B" w14:textId="77777777" w:rsidR="00DE218A" w:rsidRDefault="00DE218A" w:rsidP="00FD6129">
                      <w:pPr>
                        <w:pStyle w:val="Web"/>
                        <w:spacing w:line="120" w:lineRule="auto"/>
                      </w:pPr>
                      <w:r>
                        <w:rPr>
                          <w:rFonts w:eastAsiaTheme="minorEastAsia" w:cstheme="minorBidi" w:hint="eastAsia"/>
                          <w:color w:val="000000" w:themeColor="text1"/>
                          <w:kern w:val="24"/>
                          <w14:textFill>
                            <w14:solidFill>
                              <w14:schemeClr w14:val="tx1">
                                <w14:satOff w14:val="0"/>
                                <w14:lumOff w14:val="0"/>
                              </w14:schemeClr>
                            </w14:solidFill>
                          </w14:textFill>
                        </w:rPr>
                        <w:t xml:space="preserve">　</w:t>
                      </w:r>
                      <w:r>
                        <w:rPr>
                          <w:rFonts w:eastAsiaTheme="minorEastAsia" w:cstheme="minorBidi" w:hint="eastAsia"/>
                          <w:color w:val="000000" w:themeColor="text1"/>
                          <w:spacing w:val="8"/>
                          <w:kern w:val="24"/>
                          <w14:textFill>
                            <w14:solidFill>
                              <w14:schemeClr w14:val="tx1">
                                <w14:satOff w14:val="0"/>
                                <w14:lumOff w14:val="0"/>
                              </w14:schemeClr>
                            </w14:solidFill>
                          </w14:textFill>
                        </w:rPr>
                        <w:t>復職に向けて配置の検討や職務を再設計する際には、一人ひとりの特性に合わせて、</w:t>
                      </w:r>
                    </w:p>
                    <w:p w14:paraId="0FC84C88" w14:textId="77777777" w:rsidR="00DE218A" w:rsidRDefault="00DE218A" w:rsidP="00FD6129">
                      <w:pPr>
                        <w:pStyle w:val="Web"/>
                        <w:spacing w:line="120" w:lineRule="auto"/>
                      </w:pPr>
                      <w:r>
                        <w:rPr>
                          <w:rFonts w:eastAsiaTheme="minorEastAsia" w:cstheme="minorBidi" w:hint="eastAsia"/>
                          <w:color w:val="000000" w:themeColor="text1"/>
                          <w:spacing w:val="8"/>
                          <w:kern w:val="24"/>
                          <w14:textFill>
                            <w14:solidFill>
                              <w14:schemeClr w14:val="tx1">
                                <w14:satOff w14:val="0"/>
                                <w14:lumOff w14:val="0"/>
                              </w14:schemeClr>
                            </w14:solidFill>
                          </w14:textFill>
                        </w:rPr>
                        <w:t xml:space="preserve">　以下のようなモデルを参考に検討すると良いでしょう。</w:t>
                      </w:r>
                    </w:p>
                  </w:txbxContent>
                </v:textbox>
                <w10:wrap anchorx="margin"/>
              </v:rect>
            </w:pict>
          </mc:Fallback>
        </mc:AlternateContent>
      </w:r>
    </w:p>
    <w:p w14:paraId="593C2D12" w14:textId="77777777" w:rsidR="00BF6E6C" w:rsidRPr="008A7CCB" w:rsidRDefault="00BF6E6C" w:rsidP="00202FD0">
      <w:pPr>
        <w:spacing w:after="0" w:line="240" w:lineRule="exact"/>
        <w:rPr>
          <w:rFonts w:asciiTheme="majorEastAsia" w:eastAsiaTheme="majorEastAsia" w:hAnsiTheme="majorEastAsia"/>
          <w:b/>
          <w:sz w:val="20"/>
          <w:szCs w:val="20"/>
        </w:rPr>
      </w:pPr>
    </w:p>
    <w:p w14:paraId="749A03B9" w14:textId="77777777" w:rsidR="00BF6E6C" w:rsidRPr="008A7CCB" w:rsidRDefault="00BF6E6C" w:rsidP="00202FD0">
      <w:pPr>
        <w:spacing w:after="0" w:line="240" w:lineRule="exact"/>
        <w:rPr>
          <w:rFonts w:asciiTheme="majorEastAsia" w:eastAsiaTheme="majorEastAsia" w:hAnsiTheme="majorEastAsia"/>
          <w:b/>
          <w:sz w:val="20"/>
          <w:szCs w:val="20"/>
        </w:rPr>
      </w:pPr>
    </w:p>
    <w:p w14:paraId="538DB788" w14:textId="77777777" w:rsidR="00BF6E6C" w:rsidRPr="008A7CCB" w:rsidRDefault="005255B4" w:rsidP="00202FD0">
      <w:pPr>
        <w:spacing w:after="0" w:line="240" w:lineRule="exact"/>
        <w:rPr>
          <w:rFonts w:asciiTheme="majorEastAsia" w:eastAsiaTheme="majorEastAsia" w:hAnsiTheme="majorEastAsia"/>
          <w:b/>
          <w:sz w:val="20"/>
          <w:szCs w:val="20"/>
        </w:rPr>
      </w:pPr>
      <w:r w:rsidRPr="008A7CCB">
        <w:rPr>
          <w:rFonts w:asciiTheme="majorEastAsia" w:eastAsiaTheme="majorEastAsia" w:hAnsiTheme="majorEastAsia" w:hint="eastAsia"/>
          <w:b/>
          <w:noProof/>
          <w:sz w:val="20"/>
          <w:szCs w:val="20"/>
        </w:rPr>
        <mc:AlternateContent>
          <mc:Choice Requires="wps">
            <w:drawing>
              <wp:anchor distT="0" distB="0" distL="114300" distR="114300" simplePos="0" relativeHeight="251713024" behindDoc="0" locked="0" layoutInCell="1" allowOverlap="1" wp14:anchorId="744FB595" wp14:editId="30F61CC0">
                <wp:simplePos x="0" y="0"/>
                <wp:positionH relativeFrom="column">
                  <wp:posOffset>63500</wp:posOffset>
                </wp:positionH>
                <wp:positionV relativeFrom="paragraph">
                  <wp:posOffset>25547</wp:posOffset>
                </wp:positionV>
                <wp:extent cx="2352675" cy="309880"/>
                <wp:effectExtent l="0" t="0" r="9525" b="0"/>
                <wp:wrapNone/>
                <wp:docPr id="240" name="片側の 2 つの角を丸めた四角形 240"/>
                <wp:cNvGraphicFramePr/>
                <a:graphic xmlns:a="http://schemas.openxmlformats.org/drawingml/2006/main">
                  <a:graphicData uri="http://schemas.microsoft.com/office/word/2010/wordprocessingShape">
                    <wps:wsp>
                      <wps:cNvSpPr/>
                      <wps:spPr>
                        <a:xfrm>
                          <a:off x="0" y="0"/>
                          <a:ext cx="2352675" cy="309880"/>
                        </a:xfrm>
                        <a:prstGeom prst="round2SameRect">
                          <a:avLst>
                            <a:gd name="adj1" fmla="val 50000"/>
                            <a:gd name="adj2" fmla="val 0"/>
                          </a:avLst>
                        </a:prstGeom>
                        <a:solidFill>
                          <a:srgbClr val="E2F0D9">
                            <a:alpha val="69804"/>
                          </a:srgb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68DAB27" w14:textId="77777777" w:rsidR="00DE218A" w:rsidRPr="003E22D1" w:rsidRDefault="00DE218A" w:rsidP="003E22D1">
                            <w:pPr>
                              <w:jc w:val="center"/>
                              <w:rPr>
                                <w:rFonts w:ascii="UD デジタル 教科書体 NP-R" w:eastAsia="UD デジタル 教科書体 NP-R"/>
                                <w:b/>
                                <w:color w:val="000000" w:themeColor="text1"/>
                                <w:sz w:val="24"/>
                              </w:rPr>
                            </w:pPr>
                          </w:p>
                        </w:txbxContent>
                      </wps:txbx>
                      <wps:bodyPr rot="0" spcFirstLastPara="0" vertOverflow="overflow" horzOverflow="overflow" vert="horz" wrap="square" lIns="108000" tIns="0" rIns="108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FB595" id="片側の 2 つの角を丸めた四角形 240" o:spid="_x0000_s1109" style="position:absolute;margin-left:5pt;margin-top:2pt;width:185.25pt;height:24.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352675,309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" adj="-11796480,,5400" path="m154940,l2197735,v85571,,154940,69369,154940,154940l2352675,309880r,l,309880r,l,154940c,69369,69369,,154940,xe" fillcolor="#e2f0d9" stroked="f" strokeweight="1pt">
                <v:fill opacity="45746f"/>
                <v:stroke joinstyle="miter"/>
                <v:formulas/>
                <v:path arrowok="t" o:connecttype="custom" o:connectlocs="154940,0;2197735,0;2352675,154940;2352675,309880;2352675,309880;0,309880;0,309880;0,154940;154940,0" o:connectangles="0,0,0,0,0,0,0,0,0" textboxrect="0,0,2352675,309880"/>
                <v:textbox inset="3mm,0,3mm,0">
                  <w:txbxContent>
                    <w:p w14:paraId="568DAB27" w14:textId="77777777" w:rsidR="00DE218A" w:rsidRPr="003E22D1" w:rsidRDefault="00DE218A" w:rsidP="003E22D1">
                      <w:pPr>
                        <w:jc w:val="center"/>
                        <w:rPr>
                          <w:rFonts w:ascii="UD デジタル 教科書体 NP-R" w:eastAsia="UD デジタル 教科書体 NP-R"/>
                          <w:b/>
                          <w:color w:val="000000" w:themeColor="text1"/>
                          <w:sz w:val="24"/>
                        </w:rPr>
                      </w:pPr>
                    </w:p>
                  </w:txbxContent>
                </v:textbox>
              </v:shape>
            </w:pict>
          </mc:Fallback>
        </mc:AlternateContent>
      </w:r>
      <w:r w:rsidRPr="008A7CCB">
        <w:rPr>
          <w:rFonts w:asciiTheme="majorEastAsia" w:eastAsiaTheme="majorEastAsia" w:hAnsiTheme="majorEastAsia" w:hint="eastAsia"/>
          <w:b/>
          <w:noProof/>
          <w:sz w:val="20"/>
          <w:szCs w:val="20"/>
        </w:rPr>
        <mc:AlternateContent>
          <mc:Choice Requires="wps">
            <w:drawing>
              <wp:anchor distT="0" distB="0" distL="114300" distR="114300" simplePos="0" relativeHeight="251714048" behindDoc="0" locked="0" layoutInCell="1" allowOverlap="1" wp14:anchorId="6CB9C2E5" wp14:editId="2D76C088">
                <wp:simplePos x="0" y="0"/>
                <wp:positionH relativeFrom="column">
                  <wp:posOffset>63500</wp:posOffset>
                </wp:positionH>
                <wp:positionV relativeFrom="paragraph">
                  <wp:posOffset>45232</wp:posOffset>
                </wp:positionV>
                <wp:extent cx="2352675" cy="35052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35267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7AE2B" w14:textId="77777777" w:rsidR="00DE218A" w:rsidRPr="002344FE" w:rsidRDefault="00DE218A" w:rsidP="002344FE">
                            <w:pPr>
                              <w:spacing w:after="0" w:line="300" w:lineRule="exact"/>
                              <w:jc w:val="center"/>
                              <w:rPr>
                                <w:rFonts w:asciiTheme="majorEastAsia" w:eastAsiaTheme="majorEastAsia" w:hAnsiTheme="majorEastAsia"/>
                                <w:b/>
                                <w:sz w:val="28"/>
                                <w:szCs w:val="28"/>
                              </w:rPr>
                            </w:pPr>
                            <w:r w:rsidRPr="002344FE">
                              <w:rPr>
                                <w:rFonts w:asciiTheme="majorEastAsia" w:eastAsiaTheme="majorEastAsia" w:hAnsiTheme="majorEastAsia" w:hint="eastAsia"/>
                                <w:b/>
                                <w:sz w:val="28"/>
                                <w:szCs w:val="28"/>
                              </w:rPr>
                              <w:t>切り出し・再構成モデル</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C2E5" id="テキスト ボックス 242" o:spid="_x0000_s1110" type="#_x0000_t202" style="position:absolute;margin-left:5pt;margin-top:3.55pt;width:185.25pt;height:27.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" filled="f" stroked="f" strokeweight=".5pt">
                <v:textbox inset=",2mm,,2mm">
                  <w:txbxContent>
                    <w:p w14:paraId="5B47AE2B" w14:textId="77777777" w:rsidR="00DE218A" w:rsidRPr="002344FE" w:rsidRDefault="00DE218A" w:rsidP="002344FE">
                      <w:pPr>
                        <w:spacing w:after="0" w:line="300" w:lineRule="exact"/>
                        <w:jc w:val="center"/>
                        <w:rPr>
                          <w:rFonts w:asciiTheme="majorEastAsia" w:eastAsiaTheme="majorEastAsia" w:hAnsiTheme="majorEastAsia"/>
                          <w:b/>
                          <w:sz w:val="28"/>
                          <w:szCs w:val="28"/>
                        </w:rPr>
                      </w:pPr>
                      <w:r w:rsidRPr="002344FE">
                        <w:rPr>
                          <w:rFonts w:asciiTheme="majorEastAsia" w:eastAsiaTheme="majorEastAsia" w:hAnsiTheme="majorEastAsia" w:hint="eastAsia"/>
                          <w:b/>
                          <w:sz w:val="28"/>
                          <w:szCs w:val="28"/>
                        </w:rPr>
                        <w:t>切り出し・再構成モデル</w:t>
                      </w:r>
                    </w:p>
                  </w:txbxContent>
                </v:textbox>
              </v:shape>
            </w:pict>
          </mc:Fallback>
        </mc:AlternateContent>
      </w:r>
    </w:p>
    <w:p w14:paraId="7EC6C8D3" w14:textId="77777777" w:rsidR="00BF6E6C" w:rsidRPr="008A7CCB" w:rsidRDefault="00CA0A3E" w:rsidP="00202FD0">
      <w:pPr>
        <w:spacing w:after="0" w:line="240" w:lineRule="exact"/>
        <w:rPr>
          <w:rFonts w:asciiTheme="majorEastAsia" w:eastAsiaTheme="majorEastAsia" w:hAnsiTheme="majorEastAsia"/>
          <w:b/>
          <w:sz w:val="20"/>
          <w:szCs w:val="20"/>
        </w:rPr>
      </w:pPr>
      <w:r w:rsidRPr="00CA0A3E">
        <w:rPr>
          <w:rFonts w:asciiTheme="majorEastAsia" w:eastAsiaTheme="majorEastAsia" w:hAnsiTheme="majorEastAsia" w:hint="eastAsia"/>
          <w:b/>
          <w:sz w:val="20"/>
          <w:szCs w:val="20"/>
        </w:rPr>
        <w:t xml:space="preserve"> </w:t>
      </w:r>
    </w:p>
    <w:p w14:paraId="2B13407D" w14:textId="77777777" w:rsidR="00BF6E6C" w:rsidRPr="008A7CCB" w:rsidRDefault="005255B4" w:rsidP="00202FD0">
      <w:pPr>
        <w:spacing w:after="0" w:line="240" w:lineRule="exact"/>
        <w:rPr>
          <w:rFonts w:asciiTheme="majorEastAsia" w:eastAsiaTheme="majorEastAsia" w:hAnsiTheme="majorEastAsia"/>
          <w:b/>
          <w:sz w:val="20"/>
          <w:szCs w:val="20"/>
        </w:rPr>
      </w:pPr>
      <w:r>
        <w:rPr>
          <w:rFonts w:asciiTheme="majorEastAsia" w:eastAsiaTheme="majorEastAsia" w:hAnsiTheme="majorEastAsia"/>
          <w:b/>
          <w:noProof/>
          <w:sz w:val="28"/>
          <w:szCs w:val="28"/>
        </w:rPr>
        <w:drawing>
          <wp:anchor distT="0" distB="0" distL="114300" distR="114300" simplePos="0" relativeHeight="251746816" behindDoc="0" locked="0" layoutInCell="1" allowOverlap="1" wp14:anchorId="3FC4E644" wp14:editId="7FC295C4">
            <wp:simplePos x="0" y="0"/>
            <wp:positionH relativeFrom="margin">
              <wp:posOffset>49530</wp:posOffset>
            </wp:positionH>
            <wp:positionV relativeFrom="paragraph">
              <wp:posOffset>60472</wp:posOffset>
            </wp:positionV>
            <wp:extent cx="3023870" cy="2267585"/>
            <wp:effectExtent l="19050" t="19050" r="24130" b="1841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870" cy="2267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C9DBC60" w14:textId="77777777" w:rsidR="00BF6E6C" w:rsidRPr="008A7CCB" w:rsidRDefault="005255B4" w:rsidP="00202FD0">
      <w:pPr>
        <w:spacing w:after="0" w:line="240" w:lineRule="exact"/>
        <w:rPr>
          <w:rFonts w:asciiTheme="majorEastAsia" w:eastAsiaTheme="majorEastAsia" w:hAnsiTheme="majorEastAsia"/>
          <w:b/>
          <w:sz w:val="20"/>
          <w:szCs w:val="20"/>
        </w:rPr>
      </w:pPr>
      <w:r w:rsidRPr="00CA0A3E">
        <w:rPr>
          <w:rFonts w:asciiTheme="majorEastAsia" w:eastAsiaTheme="majorEastAsia" w:hAnsiTheme="majorEastAsia"/>
          <w:b/>
          <w:noProof/>
          <w:sz w:val="20"/>
          <w:szCs w:val="20"/>
        </w:rPr>
        <mc:AlternateContent>
          <mc:Choice Requires="wps">
            <w:drawing>
              <wp:anchor distT="0" distB="0" distL="114300" distR="114300" simplePos="0" relativeHeight="251762176" behindDoc="0" locked="0" layoutInCell="1" allowOverlap="1" wp14:anchorId="66F882F3" wp14:editId="66C4A321">
                <wp:simplePos x="0" y="0"/>
                <wp:positionH relativeFrom="column">
                  <wp:posOffset>3477846</wp:posOffset>
                </wp:positionH>
                <wp:positionV relativeFrom="paragraph">
                  <wp:posOffset>115277</wp:posOffset>
                </wp:positionV>
                <wp:extent cx="3158440" cy="1150620"/>
                <wp:effectExtent l="0" t="0" r="4445" b="762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40" cy="1150620"/>
                        </a:xfrm>
                        <a:prstGeom prst="rect">
                          <a:avLst/>
                        </a:prstGeom>
                        <a:noFill/>
                        <a:ln w="9525">
                          <a:noFill/>
                          <a:miter lim="800000"/>
                          <a:headEnd/>
                          <a:tailEnd/>
                        </a:ln>
                      </wps:spPr>
                      <wps:txbx>
                        <w:txbxContent>
                          <w:p w14:paraId="3B16AE77" w14:textId="77777777" w:rsidR="00DE218A" w:rsidRDefault="00DE218A" w:rsidP="005255B4">
                            <w:pPr>
                              <w:pStyle w:val="Web"/>
                              <w:wordWrap/>
                              <w:spacing w:line="280" w:lineRule="exact"/>
                              <w:ind w:left="283" w:hangingChars="135" w:hanging="283"/>
                              <w:rPr>
                                <w:rFonts w:eastAsiaTheme="minorEastAsia"/>
                                <w:color w:val="000000" w:themeColor="text1"/>
                                <w:kern w:val="24"/>
                                <w:sz w:val="21"/>
                                <w:szCs w:val="21"/>
                              </w:rPr>
                            </w:pPr>
                            <w:r>
                              <w:rPr>
                                <w:rFonts w:eastAsiaTheme="minorEastAsia" w:hint="eastAsia"/>
                                <w:color w:val="000000" w:themeColor="text1"/>
                                <w:kern w:val="24"/>
                                <w:sz w:val="21"/>
                                <w:szCs w:val="21"/>
                              </w:rPr>
                              <w:t>①</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すでにある仕事から定型反復作業などを切り分ける。</w:t>
                            </w:r>
                          </w:p>
                          <w:p w14:paraId="702FE0B9" w14:textId="77777777" w:rsidR="00DE218A" w:rsidRDefault="00DE218A" w:rsidP="005255B4">
                            <w:pPr>
                              <w:pStyle w:val="Web"/>
                              <w:wordWrap/>
                              <w:spacing w:line="280" w:lineRule="exact"/>
                              <w:ind w:left="324" w:hangingChars="135" w:hanging="324"/>
                            </w:pPr>
                          </w:p>
                          <w:p w14:paraId="77CCFCB5" w14:textId="77777777" w:rsidR="00DE218A" w:rsidRDefault="00DE218A" w:rsidP="005255B4">
                            <w:pPr>
                              <w:pStyle w:val="Web"/>
                              <w:wordWrap/>
                              <w:spacing w:line="280" w:lineRule="exact"/>
                              <w:ind w:left="283" w:hangingChars="135" w:hanging="283"/>
                            </w:pPr>
                            <w:r>
                              <w:rPr>
                                <w:rFonts w:eastAsiaTheme="minorEastAsia" w:hint="eastAsia"/>
                                <w:color w:val="000000" w:themeColor="text1"/>
                                <w:kern w:val="24"/>
                                <w:sz w:val="21"/>
                                <w:szCs w:val="21"/>
                              </w:rPr>
                              <w:t>②</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切り分けた作業を組み合わせ、スケジュール化し、事業所で一人分の仕事として再構成する。</w:t>
                            </w:r>
                          </w:p>
                        </w:txbxContent>
                      </wps:txbx>
                      <wps:bodyPr wrap="square" lIns="72000" tIns="36000" rIns="36000" bIns="36000">
                        <a:spAutoFit/>
                      </wps:bodyPr>
                    </wps:wsp>
                  </a:graphicData>
                </a:graphic>
                <wp14:sizeRelH relativeFrom="margin">
                  <wp14:pctWidth>0</wp14:pctWidth>
                </wp14:sizeRelH>
              </wp:anchor>
            </w:drawing>
          </mc:Choice>
          <mc:Fallback>
            <w:pict>
              <v:shape w14:anchorId="66F882F3" id="_x0000_s1111" type="#_x0000_t202" style="position:absolute;margin-left:273.85pt;margin-top:9.1pt;width:248.7pt;height:90.6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" filled="f" stroked="f">
                <v:textbox style="mso-fit-shape-to-text:t" inset="2mm,1mm,1mm,1mm">
                  <w:txbxContent>
                    <w:p w14:paraId="3B16AE77" w14:textId="77777777" w:rsidR="00DE218A" w:rsidRDefault="00DE218A" w:rsidP="005255B4">
                      <w:pPr>
                        <w:pStyle w:val="Web"/>
                        <w:wordWrap/>
                        <w:spacing w:line="280" w:lineRule="exact"/>
                        <w:ind w:left="283" w:hangingChars="135" w:hanging="283"/>
                        <w:rPr>
                          <w:rFonts w:eastAsiaTheme="minorEastAsia"/>
                          <w:color w:val="000000" w:themeColor="text1"/>
                          <w:kern w:val="24"/>
                          <w:sz w:val="21"/>
                          <w:szCs w:val="21"/>
                        </w:rPr>
                      </w:pPr>
                      <w:r>
                        <w:rPr>
                          <w:rFonts w:eastAsiaTheme="minorEastAsia" w:hint="eastAsia"/>
                          <w:color w:val="000000" w:themeColor="text1"/>
                          <w:kern w:val="24"/>
                          <w:sz w:val="21"/>
                          <w:szCs w:val="21"/>
                        </w:rPr>
                        <w:t>①</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すでにある仕事から定型反復作業などを切り分ける。</w:t>
                      </w:r>
                    </w:p>
                    <w:p w14:paraId="702FE0B9" w14:textId="77777777" w:rsidR="00DE218A" w:rsidRDefault="00DE218A" w:rsidP="005255B4">
                      <w:pPr>
                        <w:pStyle w:val="Web"/>
                        <w:wordWrap/>
                        <w:spacing w:line="280" w:lineRule="exact"/>
                        <w:ind w:left="324" w:hangingChars="135" w:hanging="324"/>
                      </w:pPr>
                    </w:p>
                    <w:p w14:paraId="77CCFCB5" w14:textId="77777777" w:rsidR="00DE218A" w:rsidRDefault="00DE218A" w:rsidP="005255B4">
                      <w:pPr>
                        <w:pStyle w:val="Web"/>
                        <w:wordWrap/>
                        <w:spacing w:line="280" w:lineRule="exact"/>
                        <w:ind w:left="283" w:hangingChars="135" w:hanging="283"/>
                      </w:pPr>
                      <w:r>
                        <w:rPr>
                          <w:rFonts w:eastAsiaTheme="minorEastAsia" w:hint="eastAsia"/>
                          <w:color w:val="000000" w:themeColor="text1"/>
                          <w:kern w:val="24"/>
                          <w:sz w:val="21"/>
                          <w:szCs w:val="21"/>
                        </w:rPr>
                        <w:t>②</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切り分けた作業を組み合わせ、スケジュール化し、事業所で一人分の仕事として再構成する。</w:t>
                      </w:r>
                    </w:p>
                  </w:txbxContent>
                </v:textbox>
              </v:shape>
            </w:pict>
          </mc:Fallback>
        </mc:AlternateContent>
      </w:r>
    </w:p>
    <w:p w14:paraId="6A5074DB" w14:textId="77777777" w:rsidR="00BF6E6C" w:rsidRPr="008A7CCB" w:rsidRDefault="00BF6E6C" w:rsidP="00202FD0">
      <w:pPr>
        <w:spacing w:after="0" w:line="240" w:lineRule="exact"/>
        <w:rPr>
          <w:rFonts w:asciiTheme="majorEastAsia" w:eastAsiaTheme="majorEastAsia" w:hAnsiTheme="majorEastAsia"/>
          <w:b/>
          <w:sz w:val="20"/>
          <w:szCs w:val="20"/>
        </w:rPr>
      </w:pPr>
    </w:p>
    <w:p w14:paraId="2B9FE86D" w14:textId="77777777" w:rsidR="00BF6E6C" w:rsidRPr="008A7CCB" w:rsidRDefault="00BF6E6C" w:rsidP="00202FD0">
      <w:pPr>
        <w:spacing w:after="0" w:line="240" w:lineRule="exact"/>
        <w:rPr>
          <w:rFonts w:asciiTheme="majorEastAsia" w:eastAsiaTheme="majorEastAsia" w:hAnsiTheme="majorEastAsia"/>
          <w:b/>
          <w:sz w:val="20"/>
          <w:szCs w:val="20"/>
        </w:rPr>
      </w:pPr>
    </w:p>
    <w:p w14:paraId="30A46288" w14:textId="77777777" w:rsidR="00BF6E6C" w:rsidRPr="008A7CCB" w:rsidRDefault="00BF6E6C" w:rsidP="00202FD0">
      <w:pPr>
        <w:spacing w:after="0" w:line="240" w:lineRule="exact"/>
        <w:rPr>
          <w:rFonts w:asciiTheme="majorEastAsia" w:eastAsiaTheme="majorEastAsia" w:hAnsiTheme="majorEastAsia"/>
          <w:b/>
          <w:sz w:val="20"/>
          <w:szCs w:val="20"/>
        </w:rPr>
      </w:pPr>
    </w:p>
    <w:p w14:paraId="2D64D971" w14:textId="77777777" w:rsidR="00BF6E6C" w:rsidRPr="008A7CCB" w:rsidRDefault="00BF6E6C" w:rsidP="00202FD0">
      <w:pPr>
        <w:spacing w:after="0" w:line="240" w:lineRule="exact"/>
        <w:rPr>
          <w:rFonts w:asciiTheme="majorEastAsia" w:eastAsiaTheme="majorEastAsia" w:hAnsiTheme="majorEastAsia"/>
          <w:b/>
          <w:sz w:val="20"/>
          <w:szCs w:val="20"/>
        </w:rPr>
      </w:pPr>
    </w:p>
    <w:p w14:paraId="10F69C52" w14:textId="77777777" w:rsidR="00BF6E6C" w:rsidRPr="008A7CCB" w:rsidRDefault="00BF6E6C" w:rsidP="00202FD0">
      <w:pPr>
        <w:spacing w:after="0" w:line="240" w:lineRule="exact"/>
        <w:rPr>
          <w:rFonts w:asciiTheme="majorEastAsia" w:eastAsiaTheme="majorEastAsia" w:hAnsiTheme="majorEastAsia"/>
          <w:b/>
          <w:sz w:val="20"/>
          <w:szCs w:val="20"/>
        </w:rPr>
      </w:pPr>
    </w:p>
    <w:p w14:paraId="5FD7A837" w14:textId="77777777" w:rsidR="00BF6E6C" w:rsidRPr="008A7CCB" w:rsidRDefault="00BF6E6C" w:rsidP="00202FD0">
      <w:pPr>
        <w:spacing w:after="0" w:line="240" w:lineRule="exact"/>
        <w:rPr>
          <w:rFonts w:asciiTheme="majorEastAsia" w:eastAsiaTheme="majorEastAsia" w:hAnsiTheme="majorEastAsia"/>
          <w:b/>
          <w:sz w:val="20"/>
          <w:szCs w:val="20"/>
        </w:rPr>
      </w:pPr>
    </w:p>
    <w:p w14:paraId="6F5D292F" w14:textId="77777777" w:rsidR="00BF6E6C" w:rsidRPr="008A7CCB" w:rsidRDefault="00BF6E6C" w:rsidP="00202FD0">
      <w:pPr>
        <w:spacing w:after="0" w:line="240" w:lineRule="exact"/>
        <w:rPr>
          <w:rFonts w:asciiTheme="majorEastAsia" w:eastAsiaTheme="majorEastAsia" w:hAnsiTheme="majorEastAsia"/>
          <w:b/>
          <w:sz w:val="20"/>
          <w:szCs w:val="20"/>
        </w:rPr>
      </w:pPr>
    </w:p>
    <w:p w14:paraId="6401DCCB" w14:textId="77777777" w:rsidR="00BF6E6C" w:rsidRPr="008A7CCB" w:rsidRDefault="00BF6E6C" w:rsidP="00202FD0">
      <w:pPr>
        <w:spacing w:after="0" w:line="240" w:lineRule="exact"/>
        <w:rPr>
          <w:rFonts w:asciiTheme="majorEastAsia" w:eastAsiaTheme="majorEastAsia" w:hAnsiTheme="majorEastAsia"/>
          <w:b/>
          <w:sz w:val="20"/>
          <w:szCs w:val="20"/>
        </w:rPr>
      </w:pPr>
    </w:p>
    <w:p w14:paraId="3680472A" w14:textId="77777777" w:rsidR="00BF6E6C" w:rsidRPr="008A7CCB" w:rsidRDefault="00BF6E6C" w:rsidP="00202FD0">
      <w:pPr>
        <w:spacing w:after="0" w:line="240" w:lineRule="exact"/>
        <w:rPr>
          <w:rFonts w:asciiTheme="majorEastAsia" w:eastAsiaTheme="majorEastAsia" w:hAnsiTheme="majorEastAsia"/>
          <w:b/>
          <w:sz w:val="20"/>
          <w:szCs w:val="20"/>
        </w:rPr>
      </w:pPr>
    </w:p>
    <w:p w14:paraId="7236F3EA" w14:textId="77777777" w:rsidR="00BF6E6C" w:rsidRPr="008A7CCB" w:rsidRDefault="00BF6E6C" w:rsidP="00202FD0">
      <w:pPr>
        <w:spacing w:after="0" w:line="240" w:lineRule="exact"/>
        <w:rPr>
          <w:rFonts w:asciiTheme="majorEastAsia" w:eastAsiaTheme="majorEastAsia" w:hAnsiTheme="majorEastAsia"/>
          <w:b/>
          <w:sz w:val="20"/>
          <w:szCs w:val="20"/>
        </w:rPr>
      </w:pPr>
    </w:p>
    <w:p w14:paraId="41385A29" w14:textId="77777777" w:rsidR="00BF6E6C" w:rsidRPr="008A7CCB" w:rsidRDefault="00BF6E6C" w:rsidP="00202FD0">
      <w:pPr>
        <w:spacing w:after="0" w:line="240" w:lineRule="exact"/>
        <w:rPr>
          <w:rFonts w:asciiTheme="majorEastAsia" w:eastAsiaTheme="majorEastAsia" w:hAnsiTheme="majorEastAsia"/>
          <w:b/>
          <w:sz w:val="20"/>
          <w:szCs w:val="20"/>
        </w:rPr>
      </w:pPr>
    </w:p>
    <w:p w14:paraId="29E79E01" w14:textId="77777777" w:rsidR="00DE1B57" w:rsidRDefault="00DE1B57" w:rsidP="00202FD0">
      <w:pPr>
        <w:spacing w:after="0" w:line="240" w:lineRule="exact"/>
        <w:rPr>
          <w:rFonts w:asciiTheme="majorEastAsia" w:eastAsiaTheme="majorEastAsia" w:hAnsiTheme="majorEastAsia"/>
          <w:b/>
          <w:sz w:val="20"/>
          <w:szCs w:val="20"/>
        </w:rPr>
      </w:pPr>
    </w:p>
    <w:p w14:paraId="35A54E4D" w14:textId="77777777" w:rsidR="00BF6E6C" w:rsidRPr="008A7CCB" w:rsidRDefault="00BF6E6C" w:rsidP="00202FD0">
      <w:pPr>
        <w:spacing w:after="0" w:line="240" w:lineRule="exact"/>
        <w:rPr>
          <w:rFonts w:asciiTheme="majorEastAsia" w:eastAsiaTheme="majorEastAsia" w:hAnsiTheme="majorEastAsia"/>
          <w:b/>
          <w:sz w:val="20"/>
          <w:szCs w:val="20"/>
        </w:rPr>
      </w:pPr>
    </w:p>
    <w:p w14:paraId="21B9B3D2" w14:textId="77777777" w:rsidR="00BF6E6C" w:rsidRPr="008A7CCB" w:rsidRDefault="005255B4" w:rsidP="00202FD0">
      <w:pPr>
        <w:spacing w:after="0" w:line="240" w:lineRule="exact"/>
        <w:rPr>
          <w:rFonts w:asciiTheme="majorEastAsia" w:eastAsiaTheme="majorEastAsia" w:hAnsiTheme="majorEastAsia"/>
          <w:b/>
          <w:sz w:val="20"/>
          <w:szCs w:val="20"/>
        </w:rPr>
      </w:pPr>
      <w:r w:rsidRPr="0091616B">
        <w:rPr>
          <w:rFonts w:asciiTheme="majorEastAsia" w:eastAsiaTheme="majorEastAsia" w:hAnsiTheme="majorEastAsia"/>
          <w:b/>
          <w:noProof/>
          <w:sz w:val="20"/>
          <w:szCs w:val="20"/>
        </w:rPr>
        <mc:AlternateContent>
          <mc:Choice Requires="wps">
            <w:drawing>
              <wp:anchor distT="0" distB="0" distL="114300" distR="114300" simplePos="0" relativeHeight="251717120" behindDoc="0" locked="0" layoutInCell="1" allowOverlap="1" wp14:anchorId="20B316AF" wp14:editId="117A0E6B">
                <wp:simplePos x="0" y="0"/>
                <wp:positionH relativeFrom="column">
                  <wp:posOffset>34925</wp:posOffset>
                </wp:positionH>
                <wp:positionV relativeFrom="paragraph">
                  <wp:posOffset>136037</wp:posOffset>
                </wp:positionV>
                <wp:extent cx="2352675" cy="309880"/>
                <wp:effectExtent l="0" t="0" r="9525" b="0"/>
                <wp:wrapNone/>
                <wp:docPr id="245" name="片側の 2 つの角を丸めた四角形 245"/>
                <wp:cNvGraphicFramePr/>
                <a:graphic xmlns:a="http://schemas.openxmlformats.org/drawingml/2006/main">
                  <a:graphicData uri="http://schemas.microsoft.com/office/word/2010/wordprocessingShape">
                    <wps:wsp>
                      <wps:cNvSpPr/>
                      <wps:spPr>
                        <a:xfrm>
                          <a:off x="0" y="0"/>
                          <a:ext cx="2352675" cy="309880"/>
                        </a:xfrm>
                        <a:prstGeom prst="round2SameRect">
                          <a:avLst>
                            <a:gd name="adj1" fmla="val 50000"/>
                            <a:gd name="adj2" fmla="val 0"/>
                          </a:avLst>
                        </a:prstGeom>
                        <a:solidFill>
                          <a:srgbClr val="E2F0D9">
                            <a:alpha val="50196"/>
                          </a:srgbClr>
                        </a:solidFill>
                        <a:ln w="12700" cap="flat" cmpd="sng" algn="ctr">
                          <a:noFill/>
                          <a:prstDash val="solid"/>
                          <a:miter lim="800000"/>
                        </a:ln>
                        <a:effectLst/>
                      </wps:spPr>
                      <wps:txbx>
                        <w:txbxContent>
                          <w:p w14:paraId="589E9944" w14:textId="77777777" w:rsidR="00DE218A" w:rsidRPr="003E22D1" w:rsidRDefault="00DE218A" w:rsidP="0091616B">
                            <w:pPr>
                              <w:jc w:val="center"/>
                              <w:rPr>
                                <w:rFonts w:ascii="UD デジタル 教科書体 NP-R" w:eastAsia="UD デジタル 教科書体 NP-R"/>
                                <w:b/>
                                <w:color w:val="000000" w:themeColor="text1"/>
                                <w:sz w:val="24"/>
                              </w:rPr>
                            </w:pPr>
                          </w:p>
                        </w:txbxContent>
                      </wps:txbx>
                      <wps:bodyPr rot="0" spcFirstLastPara="0" vertOverflow="overflow" horzOverflow="overflow" vert="horz" wrap="square" lIns="108000" tIns="0" rIns="108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16AF" id="片側の 2 つの角を丸めた四角形 245" o:spid="_x0000_s1112" style="position:absolute;margin-left:2.75pt;margin-top:10.7pt;width:185.25pt;height:2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352675,309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" adj="-11796480,,5400" path="m154940,l2197735,v85571,,154940,69369,154940,154940l2352675,309880r,l,309880r,l,154940c,69369,69369,,154940,xe" fillcolor="#e2f0d9" stroked="f" strokeweight="1pt">
                <v:fill opacity="32896f"/>
                <v:stroke joinstyle="miter"/>
                <v:formulas/>
                <v:path arrowok="t" o:connecttype="custom" o:connectlocs="154940,0;2197735,0;2352675,154940;2352675,309880;2352675,309880;0,309880;0,309880;0,154940;154940,0" o:connectangles="0,0,0,0,0,0,0,0,0" textboxrect="0,0,2352675,309880"/>
                <v:textbox inset="3mm,0,3mm,0">
                  <w:txbxContent>
                    <w:p w14:paraId="589E9944" w14:textId="77777777" w:rsidR="00DE218A" w:rsidRPr="003E22D1" w:rsidRDefault="00DE218A" w:rsidP="0091616B">
                      <w:pPr>
                        <w:jc w:val="center"/>
                        <w:rPr>
                          <w:rFonts w:ascii="UD デジタル 教科書体 NP-R" w:eastAsia="UD デジタル 教科書体 NP-R"/>
                          <w:b/>
                          <w:color w:val="000000" w:themeColor="text1"/>
                          <w:sz w:val="24"/>
                        </w:rPr>
                      </w:pPr>
                    </w:p>
                  </w:txbxContent>
                </v:textbox>
              </v:shape>
            </w:pict>
          </mc:Fallback>
        </mc:AlternateContent>
      </w:r>
    </w:p>
    <w:p w14:paraId="6C343C94" w14:textId="77777777" w:rsidR="00BF6E6C" w:rsidRPr="008A7CCB" w:rsidRDefault="005255B4" w:rsidP="00202FD0">
      <w:pPr>
        <w:spacing w:after="0" w:line="240" w:lineRule="exact"/>
        <w:rPr>
          <w:rFonts w:asciiTheme="majorEastAsia" w:eastAsiaTheme="majorEastAsia" w:hAnsiTheme="majorEastAsia"/>
          <w:b/>
          <w:sz w:val="20"/>
          <w:szCs w:val="20"/>
        </w:rPr>
      </w:pPr>
      <w:r w:rsidRPr="0091616B">
        <w:rPr>
          <w:rFonts w:asciiTheme="majorEastAsia" w:eastAsiaTheme="majorEastAsia" w:hAnsiTheme="majorEastAsia"/>
          <w:b/>
          <w:noProof/>
          <w:sz w:val="20"/>
          <w:szCs w:val="20"/>
        </w:rPr>
        <mc:AlternateContent>
          <mc:Choice Requires="wps">
            <w:drawing>
              <wp:anchor distT="0" distB="0" distL="114300" distR="114300" simplePos="0" relativeHeight="251718144" behindDoc="0" locked="0" layoutInCell="1" allowOverlap="1" wp14:anchorId="1287E65B" wp14:editId="029CEF7A">
                <wp:simplePos x="0" y="0"/>
                <wp:positionH relativeFrom="column">
                  <wp:posOffset>55880</wp:posOffset>
                </wp:positionH>
                <wp:positionV relativeFrom="paragraph">
                  <wp:posOffset>22372</wp:posOffset>
                </wp:positionV>
                <wp:extent cx="2329815" cy="35052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329815" cy="350520"/>
                        </a:xfrm>
                        <a:prstGeom prst="rect">
                          <a:avLst/>
                        </a:prstGeom>
                        <a:noFill/>
                        <a:ln w="6350">
                          <a:noFill/>
                        </a:ln>
                        <a:effectLst/>
                      </wps:spPr>
                      <wps:txbx>
                        <w:txbxContent>
                          <w:p w14:paraId="31437FFD" w14:textId="77777777" w:rsidR="00DE218A" w:rsidRPr="002344FE" w:rsidRDefault="00DE218A" w:rsidP="002344FE">
                            <w:pPr>
                              <w:spacing w:after="0" w:line="300" w:lineRule="exact"/>
                              <w:jc w:val="center"/>
                              <w:rPr>
                                <w:rFonts w:asciiTheme="majorEastAsia" w:eastAsiaTheme="majorEastAsia" w:hAnsiTheme="majorEastAsia"/>
                                <w:b/>
                                <w:sz w:val="28"/>
                                <w:szCs w:val="28"/>
                              </w:rPr>
                            </w:pPr>
                            <w:r w:rsidRPr="002344FE">
                              <w:rPr>
                                <w:rFonts w:asciiTheme="majorEastAsia" w:eastAsiaTheme="majorEastAsia" w:hAnsiTheme="majorEastAsia" w:hint="eastAsia"/>
                                <w:b/>
                                <w:sz w:val="28"/>
                                <w:szCs w:val="28"/>
                              </w:rPr>
                              <w:t>積み上げ</w:t>
                            </w:r>
                            <w:r w:rsidRPr="002344FE">
                              <w:rPr>
                                <w:rFonts w:asciiTheme="majorEastAsia" w:eastAsiaTheme="majorEastAsia" w:hAnsiTheme="majorEastAsia"/>
                                <w:b/>
                                <w:sz w:val="28"/>
                                <w:szCs w:val="28"/>
                              </w:rPr>
                              <w:t>モデル</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E65B" id="テキスト ボックス 43" o:spid="_x0000_s1113" type="#_x0000_t202" style="position:absolute;margin-left:4.4pt;margin-top:1.75pt;width:183.45pt;height:2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" filled="f" stroked="f" strokeweight=".5pt">
                <v:textbox inset=",2mm,,2mm">
                  <w:txbxContent>
                    <w:p w14:paraId="31437FFD" w14:textId="77777777" w:rsidR="00DE218A" w:rsidRPr="002344FE" w:rsidRDefault="00DE218A" w:rsidP="002344FE">
                      <w:pPr>
                        <w:spacing w:after="0" w:line="300" w:lineRule="exact"/>
                        <w:jc w:val="center"/>
                        <w:rPr>
                          <w:rFonts w:asciiTheme="majorEastAsia" w:eastAsiaTheme="majorEastAsia" w:hAnsiTheme="majorEastAsia"/>
                          <w:b/>
                          <w:sz w:val="28"/>
                          <w:szCs w:val="28"/>
                        </w:rPr>
                      </w:pPr>
                      <w:r w:rsidRPr="002344FE">
                        <w:rPr>
                          <w:rFonts w:asciiTheme="majorEastAsia" w:eastAsiaTheme="majorEastAsia" w:hAnsiTheme="majorEastAsia" w:hint="eastAsia"/>
                          <w:b/>
                          <w:sz w:val="28"/>
                          <w:szCs w:val="28"/>
                        </w:rPr>
                        <w:t>積み上げ</w:t>
                      </w:r>
                      <w:r w:rsidRPr="002344FE">
                        <w:rPr>
                          <w:rFonts w:asciiTheme="majorEastAsia" w:eastAsiaTheme="majorEastAsia" w:hAnsiTheme="majorEastAsia"/>
                          <w:b/>
                          <w:sz w:val="28"/>
                          <w:szCs w:val="28"/>
                        </w:rPr>
                        <w:t>モデル</w:t>
                      </w:r>
                    </w:p>
                  </w:txbxContent>
                </v:textbox>
              </v:shape>
            </w:pict>
          </mc:Fallback>
        </mc:AlternateContent>
      </w:r>
    </w:p>
    <w:p w14:paraId="2B04E9EF" w14:textId="77777777" w:rsidR="00BF6E6C" w:rsidRPr="008A7CCB" w:rsidRDefault="00BF6E6C" w:rsidP="00202FD0">
      <w:pPr>
        <w:spacing w:after="0" w:line="240" w:lineRule="exact"/>
        <w:rPr>
          <w:rFonts w:asciiTheme="majorEastAsia" w:eastAsiaTheme="majorEastAsia" w:hAnsiTheme="majorEastAsia"/>
          <w:b/>
          <w:sz w:val="20"/>
          <w:szCs w:val="20"/>
        </w:rPr>
      </w:pPr>
    </w:p>
    <w:p w14:paraId="768F4C83" w14:textId="77777777" w:rsidR="00BF6E6C" w:rsidRPr="008A7CCB" w:rsidRDefault="005255B4" w:rsidP="00202FD0">
      <w:pPr>
        <w:spacing w:after="0" w:line="240" w:lineRule="exact"/>
        <w:rPr>
          <w:rFonts w:asciiTheme="majorEastAsia" w:eastAsiaTheme="majorEastAsia" w:hAnsiTheme="majorEastAsia"/>
          <w:b/>
          <w:sz w:val="20"/>
          <w:szCs w:val="20"/>
        </w:rPr>
      </w:pPr>
      <w:r>
        <w:rPr>
          <w:rFonts w:asciiTheme="majorEastAsia" w:eastAsiaTheme="majorEastAsia" w:hAnsiTheme="majorEastAsia"/>
          <w:b/>
          <w:noProof/>
          <w:sz w:val="28"/>
          <w:szCs w:val="28"/>
        </w:rPr>
        <w:drawing>
          <wp:anchor distT="0" distB="0" distL="114300" distR="114300" simplePos="0" relativeHeight="251747840" behindDoc="0" locked="0" layoutInCell="1" allowOverlap="1" wp14:anchorId="599BDA8F" wp14:editId="4B1C857B">
            <wp:simplePos x="0" y="0"/>
            <wp:positionH relativeFrom="margin">
              <wp:posOffset>41910</wp:posOffset>
            </wp:positionH>
            <wp:positionV relativeFrom="paragraph">
              <wp:posOffset>24277</wp:posOffset>
            </wp:positionV>
            <wp:extent cx="3023870" cy="2267585"/>
            <wp:effectExtent l="19050" t="19050" r="24130" b="1841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870" cy="2267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27743DC" w14:textId="77777777" w:rsidR="00BF6E6C" w:rsidRPr="008A7CCB" w:rsidRDefault="00FD39FE" w:rsidP="00202FD0">
      <w:pPr>
        <w:spacing w:after="0" w:line="240" w:lineRule="exact"/>
        <w:rPr>
          <w:rFonts w:asciiTheme="majorEastAsia" w:eastAsiaTheme="majorEastAsia" w:hAnsiTheme="majorEastAsia"/>
          <w:b/>
          <w:sz w:val="20"/>
          <w:szCs w:val="20"/>
        </w:rPr>
      </w:pPr>
      <w:r w:rsidRPr="00CA0A3E">
        <w:rPr>
          <w:rFonts w:asciiTheme="majorEastAsia" w:eastAsiaTheme="majorEastAsia" w:hAnsiTheme="majorEastAsia"/>
          <w:b/>
          <w:noProof/>
          <w:sz w:val="20"/>
          <w:szCs w:val="20"/>
        </w:rPr>
        <mc:AlternateContent>
          <mc:Choice Requires="wps">
            <w:drawing>
              <wp:anchor distT="0" distB="0" distL="114300" distR="114300" simplePos="0" relativeHeight="251763200" behindDoc="0" locked="0" layoutInCell="1" allowOverlap="1" wp14:anchorId="20398EE3" wp14:editId="5B2B4DB7">
                <wp:simplePos x="0" y="0"/>
                <wp:positionH relativeFrom="column">
                  <wp:posOffset>3542323</wp:posOffset>
                </wp:positionH>
                <wp:positionV relativeFrom="paragraph">
                  <wp:posOffset>97692</wp:posOffset>
                </wp:positionV>
                <wp:extent cx="3001108" cy="1328420"/>
                <wp:effectExtent l="0" t="0" r="8890" b="127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108" cy="1328420"/>
                        </a:xfrm>
                        <a:prstGeom prst="rect">
                          <a:avLst/>
                        </a:prstGeom>
                        <a:solidFill>
                          <a:srgbClr val="FFFFFF"/>
                        </a:solidFill>
                        <a:ln w="9525">
                          <a:noFill/>
                          <a:miter lim="800000"/>
                          <a:headEnd/>
                          <a:tailEnd/>
                        </a:ln>
                      </wps:spPr>
                      <wps:txbx>
                        <w:txbxContent>
                          <w:p w14:paraId="45A22FB6" w14:textId="77777777" w:rsidR="00DE218A" w:rsidRDefault="00DE218A" w:rsidP="005255B4">
                            <w:pPr>
                              <w:pStyle w:val="Web"/>
                              <w:wordWrap/>
                              <w:spacing w:line="280" w:lineRule="exact"/>
                              <w:ind w:left="283" w:hangingChars="135" w:hanging="283"/>
                              <w:rPr>
                                <w:rFonts w:eastAsiaTheme="minorEastAsia"/>
                                <w:color w:val="000000" w:themeColor="text1"/>
                                <w:kern w:val="24"/>
                                <w:sz w:val="21"/>
                                <w:szCs w:val="21"/>
                              </w:rPr>
                            </w:pPr>
                            <w:r>
                              <w:rPr>
                                <w:rFonts w:eastAsiaTheme="minorEastAsia" w:hint="eastAsia"/>
                                <w:color w:val="000000" w:themeColor="text1"/>
                                <w:kern w:val="24"/>
                                <w:sz w:val="21"/>
                                <w:szCs w:val="21"/>
                              </w:rPr>
                              <w:t>①</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復職時点では、既存の職務の中から作業を切り出し、再構成された限定的な職務を担当職務とする。</w:t>
                            </w:r>
                          </w:p>
                          <w:p w14:paraId="7A0D3760" w14:textId="77777777" w:rsidR="00DE218A" w:rsidRDefault="00DE218A" w:rsidP="005255B4">
                            <w:pPr>
                              <w:pStyle w:val="Web"/>
                              <w:wordWrap/>
                              <w:spacing w:line="280" w:lineRule="exact"/>
                              <w:ind w:left="324" w:hangingChars="135" w:hanging="324"/>
                            </w:pPr>
                          </w:p>
                          <w:p w14:paraId="68124B0B" w14:textId="77777777" w:rsidR="00DE218A" w:rsidRDefault="00DE218A" w:rsidP="005255B4">
                            <w:pPr>
                              <w:pStyle w:val="Web"/>
                              <w:wordWrap/>
                              <w:spacing w:line="280" w:lineRule="exact"/>
                              <w:ind w:left="283" w:hangingChars="135" w:hanging="283"/>
                            </w:pPr>
                            <w:r>
                              <w:rPr>
                                <w:rFonts w:eastAsiaTheme="minorEastAsia" w:hint="eastAsia"/>
                                <w:color w:val="000000" w:themeColor="text1"/>
                                <w:kern w:val="24"/>
                                <w:sz w:val="21"/>
                                <w:szCs w:val="21"/>
                              </w:rPr>
                              <w:t>②</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目標とする職務に向け、一定の時間をかけて、次第に職務の内容や責任の幅を広げる。</w:t>
                            </w:r>
                          </w:p>
                        </w:txbxContent>
                      </wps:txbx>
                      <wps:bodyPr wrap="square" lIns="72000" tIns="36000" rIns="36000" bIns="36000">
                        <a:spAutoFit/>
                      </wps:bodyPr>
                    </wps:wsp>
                  </a:graphicData>
                </a:graphic>
                <wp14:sizeRelH relativeFrom="margin">
                  <wp14:pctWidth>0</wp14:pctWidth>
                </wp14:sizeRelH>
              </wp:anchor>
            </w:drawing>
          </mc:Choice>
          <mc:Fallback>
            <w:pict>
              <v:shape w14:anchorId="20398EE3" id="_x0000_s1114" type="#_x0000_t202" style="position:absolute;margin-left:278.9pt;margin-top:7.7pt;width:236.3pt;height:104.6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" stroked="f">
                <v:textbox style="mso-fit-shape-to-text:t" inset="2mm,1mm,1mm,1mm">
                  <w:txbxContent>
                    <w:p w14:paraId="45A22FB6" w14:textId="77777777" w:rsidR="00DE218A" w:rsidRDefault="00DE218A" w:rsidP="005255B4">
                      <w:pPr>
                        <w:pStyle w:val="Web"/>
                        <w:wordWrap/>
                        <w:spacing w:line="280" w:lineRule="exact"/>
                        <w:ind w:left="283" w:hangingChars="135" w:hanging="283"/>
                        <w:rPr>
                          <w:rFonts w:eastAsiaTheme="minorEastAsia"/>
                          <w:color w:val="000000" w:themeColor="text1"/>
                          <w:kern w:val="24"/>
                          <w:sz w:val="21"/>
                          <w:szCs w:val="21"/>
                        </w:rPr>
                      </w:pPr>
                      <w:r>
                        <w:rPr>
                          <w:rFonts w:eastAsiaTheme="minorEastAsia" w:hint="eastAsia"/>
                          <w:color w:val="000000" w:themeColor="text1"/>
                          <w:kern w:val="24"/>
                          <w:sz w:val="21"/>
                          <w:szCs w:val="21"/>
                        </w:rPr>
                        <w:t>①</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復職時点では、既存の職務の中から作業を切り出し、再構成された限定的な職務を担当職務とする。</w:t>
                      </w:r>
                    </w:p>
                    <w:p w14:paraId="7A0D3760" w14:textId="77777777" w:rsidR="00DE218A" w:rsidRDefault="00DE218A" w:rsidP="005255B4">
                      <w:pPr>
                        <w:pStyle w:val="Web"/>
                        <w:wordWrap/>
                        <w:spacing w:line="280" w:lineRule="exact"/>
                        <w:ind w:left="324" w:hangingChars="135" w:hanging="324"/>
                      </w:pPr>
                    </w:p>
                    <w:p w14:paraId="68124B0B" w14:textId="77777777" w:rsidR="00DE218A" w:rsidRDefault="00DE218A" w:rsidP="005255B4">
                      <w:pPr>
                        <w:pStyle w:val="Web"/>
                        <w:wordWrap/>
                        <w:spacing w:line="280" w:lineRule="exact"/>
                        <w:ind w:left="283" w:hangingChars="135" w:hanging="283"/>
                      </w:pPr>
                      <w:r>
                        <w:rPr>
                          <w:rFonts w:eastAsiaTheme="minorEastAsia" w:hint="eastAsia"/>
                          <w:color w:val="000000" w:themeColor="text1"/>
                          <w:kern w:val="24"/>
                          <w:sz w:val="21"/>
                          <w:szCs w:val="21"/>
                        </w:rPr>
                        <w:t>②</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目標とする職務に向け、一定の時間をかけて、次第に職務の内容や責任の幅を広げる。</w:t>
                      </w:r>
                    </w:p>
                  </w:txbxContent>
                </v:textbox>
              </v:shape>
            </w:pict>
          </mc:Fallback>
        </mc:AlternateContent>
      </w:r>
    </w:p>
    <w:p w14:paraId="64733BF1" w14:textId="77777777" w:rsidR="00BF6E6C" w:rsidRPr="008A7CCB" w:rsidRDefault="00BF6E6C" w:rsidP="00202FD0">
      <w:pPr>
        <w:spacing w:after="0" w:line="240" w:lineRule="exact"/>
        <w:rPr>
          <w:rFonts w:asciiTheme="majorEastAsia" w:eastAsiaTheme="majorEastAsia" w:hAnsiTheme="majorEastAsia"/>
          <w:b/>
          <w:sz w:val="20"/>
          <w:szCs w:val="20"/>
        </w:rPr>
      </w:pPr>
    </w:p>
    <w:p w14:paraId="33CF717B" w14:textId="77777777" w:rsidR="00BF6E6C" w:rsidRPr="008A7CCB" w:rsidRDefault="00BF6E6C" w:rsidP="00202FD0">
      <w:pPr>
        <w:spacing w:after="0" w:line="240" w:lineRule="exact"/>
        <w:rPr>
          <w:rFonts w:asciiTheme="majorEastAsia" w:eastAsiaTheme="majorEastAsia" w:hAnsiTheme="majorEastAsia"/>
          <w:b/>
          <w:sz w:val="20"/>
          <w:szCs w:val="20"/>
        </w:rPr>
      </w:pPr>
    </w:p>
    <w:p w14:paraId="384148DC" w14:textId="77777777" w:rsidR="00BF6E6C" w:rsidRPr="008A7CCB" w:rsidRDefault="00BF6E6C" w:rsidP="00202FD0">
      <w:pPr>
        <w:spacing w:after="0" w:line="240" w:lineRule="exact"/>
        <w:rPr>
          <w:rFonts w:asciiTheme="majorEastAsia" w:eastAsiaTheme="majorEastAsia" w:hAnsiTheme="majorEastAsia"/>
          <w:b/>
          <w:sz w:val="20"/>
          <w:szCs w:val="20"/>
        </w:rPr>
      </w:pPr>
    </w:p>
    <w:p w14:paraId="3B94FD35" w14:textId="77777777" w:rsidR="00BF6E6C" w:rsidRPr="008A7CCB" w:rsidRDefault="00BF6E6C" w:rsidP="00202FD0">
      <w:pPr>
        <w:spacing w:after="0" w:line="240" w:lineRule="exact"/>
        <w:rPr>
          <w:rFonts w:asciiTheme="majorEastAsia" w:eastAsiaTheme="majorEastAsia" w:hAnsiTheme="majorEastAsia"/>
          <w:b/>
          <w:sz w:val="20"/>
          <w:szCs w:val="20"/>
        </w:rPr>
      </w:pPr>
    </w:p>
    <w:p w14:paraId="5DC2B990" w14:textId="77777777" w:rsidR="00BF6E6C" w:rsidRPr="008A7CCB" w:rsidRDefault="00BF6E6C" w:rsidP="00202FD0">
      <w:pPr>
        <w:spacing w:after="0" w:line="240" w:lineRule="exact"/>
        <w:rPr>
          <w:rFonts w:asciiTheme="majorEastAsia" w:eastAsiaTheme="majorEastAsia" w:hAnsiTheme="majorEastAsia"/>
          <w:b/>
          <w:sz w:val="20"/>
          <w:szCs w:val="20"/>
        </w:rPr>
      </w:pPr>
    </w:p>
    <w:p w14:paraId="1255A4F4" w14:textId="77777777" w:rsidR="00BF6E6C" w:rsidRPr="008A7CCB" w:rsidRDefault="00BF6E6C" w:rsidP="00202FD0">
      <w:pPr>
        <w:spacing w:after="0" w:line="240" w:lineRule="exact"/>
        <w:rPr>
          <w:rFonts w:asciiTheme="majorEastAsia" w:eastAsiaTheme="majorEastAsia" w:hAnsiTheme="majorEastAsia"/>
          <w:b/>
          <w:sz w:val="20"/>
          <w:szCs w:val="20"/>
        </w:rPr>
      </w:pPr>
    </w:p>
    <w:p w14:paraId="7AA5DDBC" w14:textId="77777777" w:rsidR="00BF6E6C" w:rsidRPr="008A7CCB" w:rsidRDefault="00BF6E6C" w:rsidP="00202FD0">
      <w:pPr>
        <w:spacing w:after="0" w:line="240" w:lineRule="exact"/>
        <w:rPr>
          <w:rFonts w:asciiTheme="majorEastAsia" w:eastAsiaTheme="majorEastAsia" w:hAnsiTheme="majorEastAsia"/>
          <w:b/>
          <w:sz w:val="20"/>
          <w:szCs w:val="20"/>
        </w:rPr>
      </w:pPr>
    </w:p>
    <w:p w14:paraId="48385EDF" w14:textId="77777777" w:rsidR="00202FD0" w:rsidRPr="008A7CCB" w:rsidRDefault="00202FD0" w:rsidP="00202FD0">
      <w:pPr>
        <w:spacing w:after="0" w:line="240" w:lineRule="exact"/>
        <w:rPr>
          <w:rFonts w:asciiTheme="majorEastAsia" w:eastAsiaTheme="majorEastAsia" w:hAnsiTheme="majorEastAsia"/>
          <w:b/>
          <w:sz w:val="20"/>
          <w:szCs w:val="20"/>
        </w:rPr>
      </w:pPr>
    </w:p>
    <w:p w14:paraId="359C684E" w14:textId="77777777" w:rsidR="00202FD0" w:rsidRPr="008A7CCB" w:rsidRDefault="00202FD0" w:rsidP="00202FD0">
      <w:pPr>
        <w:spacing w:after="0" w:line="240" w:lineRule="exact"/>
        <w:rPr>
          <w:rFonts w:asciiTheme="majorEastAsia" w:eastAsiaTheme="majorEastAsia" w:hAnsiTheme="majorEastAsia"/>
          <w:b/>
          <w:sz w:val="20"/>
          <w:szCs w:val="20"/>
        </w:rPr>
      </w:pPr>
    </w:p>
    <w:p w14:paraId="4C5A4344" w14:textId="77777777" w:rsidR="00202FD0" w:rsidRPr="008A7CCB" w:rsidRDefault="00202FD0" w:rsidP="00202FD0">
      <w:pPr>
        <w:spacing w:after="0" w:line="240" w:lineRule="exact"/>
        <w:rPr>
          <w:rFonts w:asciiTheme="majorEastAsia" w:eastAsiaTheme="majorEastAsia" w:hAnsiTheme="majorEastAsia"/>
          <w:b/>
          <w:sz w:val="20"/>
          <w:szCs w:val="20"/>
        </w:rPr>
      </w:pPr>
    </w:p>
    <w:p w14:paraId="3DD353C1" w14:textId="77777777" w:rsidR="00202FD0" w:rsidRPr="008A7CCB" w:rsidRDefault="00202FD0" w:rsidP="00202FD0">
      <w:pPr>
        <w:spacing w:after="0" w:line="240" w:lineRule="exact"/>
        <w:rPr>
          <w:rFonts w:asciiTheme="majorEastAsia" w:eastAsiaTheme="majorEastAsia" w:hAnsiTheme="majorEastAsia"/>
          <w:b/>
          <w:sz w:val="20"/>
          <w:szCs w:val="20"/>
        </w:rPr>
      </w:pPr>
    </w:p>
    <w:p w14:paraId="6F40FAF6" w14:textId="77777777" w:rsidR="002344FE" w:rsidRDefault="002344FE" w:rsidP="00202FD0">
      <w:pPr>
        <w:spacing w:after="0" w:line="240" w:lineRule="exact"/>
        <w:rPr>
          <w:rFonts w:asciiTheme="majorEastAsia" w:eastAsiaTheme="majorEastAsia" w:hAnsiTheme="majorEastAsia"/>
          <w:b/>
          <w:sz w:val="20"/>
          <w:szCs w:val="20"/>
        </w:rPr>
      </w:pPr>
    </w:p>
    <w:p w14:paraId="2AE8A621" w14:textId="77777777" w:rsidR="002344FE" w:rsidRDefault="002344FE" w:rsidP="00202FD0">
      <w:pPr>
        <w:spacing w:after="0" w:line="240" w:lineRule="exact"/>
        <w:rPr>
          <w:rFonts w:asciiTheme="majorEastAsia" w:eastAsiaTheme="majorEastAsia" w:hAnsiTheme="majorEastAsia"/>
          <w:b/>
          <w:sz w:val="20"/>
          <w:szCs w:val="20"/>
        </w:rPr>
      </w:pPr>
    </w:p>
    <w:p w14:paraId="3A3A1615" w14:textId="77777777" w:rsidR="00202FD0" w:rsidRPr="008A7CCB" w:rsidRDefault="005255B4" w:rsidP="00202FD0">
      <w:pPr>
        <w:spacing w:after="0" w:line="240" w:lineRule="exact"/>
        <w:rPr>
          <w:rFonts w:asciiTheme="majorEastAsia" w:eastAsiaTheme="majorEastAsia" w:hAnsiTheme="majorEastAsia"/>
          <w:b/>
          <w:sz w:val="20"/>
          <w:szCs w:val="20"/>
        </w:rPr>
      </w:pPr>
      <w:r w:rsidRPr="0091616B">
        <w:rPr>
          <w:rFonts w:asciiTheme="majorEastAsia" w:eastAsiaTheme="majorEastAsia" w:hAnsiTheme="majorEastAsia"/>
          <w:b/>
          <w:noProof/>
          <w:sz w:val="20"/>
          <w:szCs w:val="20"/>
        </w:rPr>
        <mc:AlternateContent>
          <mc:Choice Requires="wps">
            <w:drawing>
              <wp:anchor distT="0" distB="0" distL="114300" distR="114300" simplePos="0" relativeHeight="251550204" behindDoc="0" locked="0" layoutInCell="1" allowOverlap="1" wp14:anchorId="2751489D" wp14:editId="745B6E6C">
                <wp:simplePos x="0" y="0"/>
                <wp:positionH relativeFrom="column">
                  <wp:posOffset>42545</wp:posOffset>
                </wp:positionH>
                <wp:positionV relativeFrom="paragraph">
                  <wp:posOffset>88412</wp:posOffset>
                </wp:positionV>
                <wp:extent cx="2352675" cy="309880"/>
                <wp:effectExtent l="0" t="0" r="9525" b="0"/>
                <wp:wrapNone/>
                <wp:docPr id="334" name="片側の 2 つの角を丸めた四角形 334"/>
                <wp:cNvGraphicFramePr/>
                <a:graphic xmlns:a="http://schemas.openxmlformats.org/drawingml/2006/main">
                  <a:graphicData uri="http://schemas.microsoft.com/office/word/2010/wordprocessingShape">
                    <wps:wsp>
                      <wps:cNvSpPr/>
                      <wps:spPr>
                        <a:xfrm>
                          <a:off x="0" y="0"/>
                          <a:ext cx="2352675" cy="309880"/>
                        </a:xfrm>
                        <a:prstGeom prst="round2SameRect">
                          <a:avLst>
                            <a:gd name="adj1" fmla="val 50000"/>
                            <a:gd name="adj2" fmla="val 0"/>
                          </a:avLst>
                        </a:prstGeom>
                        <a:solidFill>
                          <a:srgbClr val="E2F0D9">
                            <a:alpha val="50196"/>
                          </a:srgbClr>
                        </a:solidFill>
                        <a:ln w="12700" cap="flat" cmpd="sng" algn="ctr">
                          <a:noFill/>
                          <a:prstDash val="solid"/>
                          <a:miter lim="800000"/>
                        </a:ln>
                        <a:effectLst/>
                      </wps:spPr>
                      <wps:txbx>
                        <w:txbxContent>
                          <w:p w14:paraId="46C6FE38" w14:textId="77777777" w:rsidR="00DE218A" w:rsidRPr="003E22D1" w:rsidRDefault="00DE218A" w:rsidP="0091616B">
                            <w:pPr>
                              <w:jc w:val="center"/>
                              <w:rPr>
                                <w:rFonts w:ascii="UD デジタル 教科書体 NP-R" w:eastAsia="UD デジタル 教科書体 NP-R"/>
                                <w:b/>
                                <w:color w:val="000000" w:themeColor="text1"/>
                                <w:sz w:val="24"/>
                              </w:rPr>
                            </w:pPr>
                          </w:p>
                        </w:txbxContent>
                      </wps:txbx>
                      <wps:bodyPr rot="0" spcFirstLastPara="0" vertOverflow="overflow" horzOverflow="overflow" vert="horz" wrap="square" lIns="108000" tIns="0" rIns="108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489D" id="片側の 2 つの角を丸めた四角形 334" o:spid="_x0000_s1115" style="position:absolute;margin-left:3.35pt;margin-top:6.95pt;width:185.25pt;height:24.4pt;z-index:251550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352675,309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" adj="-11796480,,5400" path="m154940,l2197735,v85571,,154940,69369,154940,154940l2352675,309880r,l,309880r,l,154940c,69369,69369,,154940,xe" fillcolor="#e2f0d9" stroked="f" strokeweight="1pt">
                <v:fill opacity="32896f"/>
                <v:stroke joinstyle="miter"/>
                <v:formulas/>
                <v:path arrowok="t" o:connecttype="custom" o:connectlocs="154940,0;2197735,0;2352675,154940;2352675,309880;2352675,309880;0,309880;0,309880;0,154940;154940,0" o:connectangles="0,0,0,0,0,0,0,0,0" textboxrect="0,0,2352675,309880"/>
                <v:textbox inset="3mm,0,3mm,0">
                  <w:txbxContent>
                    <w:p w14:paraId="46C6FE38" w14:textId="77777777" w:rsidR="00DE218A" w:rsidRPr="003E22D1" w:rsidRDefault="00DE218A" w:rsidP="0091616B">
                      <w:pPr>
                        <w:jc w:val="center"/>
                        <w:rPr>
                          <w:rFonts w:ascii="UD デジタル 教科書体 NP-R" w:eastAsia="UD デジタル 教科書体 NP-R"/>
                          <w:b/>
                          <w:color w:val="000000" w:themeColor="text1"/>
                          <w:sz w:val="24"/>
                        </w:rPr>
                      </w:pPr>
                    </w:p>
                  </w:txbxContent>
                </v:textbox>
              </v:shape>
            </w:pict>
          </mc:Fallback>
        </mc:AlternateContent>
      </w:r>
      <w:r w:rsidR="00FD39FE" w:rsidRPr="0091616B">
        <w:rPr>
          <w:rFonts w:asciiTheme="majorEastAsia" w:eastAsiaTheme="majorEastAsia" w:hAnsiTheme="majorEastAsia"/>
          <w:b/>
          <w:noProof/>
          <w:sz w:val="20"/>
          <w:szCs w:val="20"/>
        </w:rPr>
        <mc:AlternateContent>
          <mc:Choice Requires="wps">
            <w:drawing>
              <wp:anchor distT="0" distB="0" distL="114300" distR="114300" simplePos="0" relativeHeight="251551229" behindDoc="0" locked="0" layoutInCell="1" allowOverlap="1" wp14:anchorId="72A818B2" wp14:editId="35C8616C">
                <wp:simplePos x="0" y="0"/>
                <wp:positionH relativeFrom="column">
                  <wp:posOffset>55880</wp:posOffset>
                </wp:positionH>
                <wp:positionV relativeFrom="paragraph">
                  <wp:posOffset>98572</wp:posOffset>
                </wp:positionV>
                <wp:extent cx="2329815" cy="36576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2329815" cy="365760"/>
                        </a:xfrm>
                        <a:prstGeom prst="rect">
                          <a:avLst/>
                        </a:prstGeom>
                        <a:noFill/>
                        <a:ln w="6350">
                          <a:noFill/>
                        </a:ln>
                        <a:effectLst/>
                      </wps:spPr>
                      <wps:txbx>
                        <w:txbxContent>
                          <w:p w14:paraId="1763C982" w14:textId="77777777" w:rsidR="00DE218A" w:rsidRPr="002344FE" w:rsidRDefault="00DE218A" w:rsidP="002344FE">
                            <w:pPr>
                              <w:spacing w:after="0" w:line="320" w:lineRule="exact"/>
                              <w:jc w:val="center"/>
                              <w:rPr>
                                <w:rFonts w:asciiTheme="minorEastAsia" w:hAnsiTheme="minorEastAsia"/>
                                <w:b/>
                                <w:sz w:val="28"/>
                                <w:szCs w:val="28"/>
                              </w:rPr>
                            </w:pPr>
                            <w:r w:rsidRPr="002344FE">
                              <w:rPr>
                                <w:rFonts w:asciiTheme="minorEastAsia" w:hAnsiTheme="minorEastAsia" w:hint="eastAsia"/>
                                <w:b/>
                                <w:sz w:val="28"/>
                                <w:szCs w:val="28"/>
                              </w:rPr>
                              <w:t>特化モデル</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18B2" id="テキスト ボックス 335" o:spid="_x0000_s1116" type="#_x0000_t202" style="position:absolute;margin-left:4.4pt;margin-top:7.75pt;width:183.45pt;height:28.8pt;z-index:251551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" filled="f" stroked="f" strokeweight=".5pt">
                <v:textbox inset=",2mm,,2mm">
                  <w:txbxContent>
                    <w:p w14:paraId="1763C982" w14:textId="77777777" w:rsidR="00DE218A" w:rsidRPr="002344FE" w:rsidRDefault="00DE218A" w:rsidP="002344FE">
                      <w:pPr>
                        <w:spacing w:after="0" w:line="320" w:lineRule="exact"/>
                        <w:jc w:val="center"/>
                        <w:rPr>
                          <w:rFonts w:asciiTheme="minorEastAsia" w:hAnsiTheme="minorEastAsia"/>
                          <w:b/>
                          <w:sz w:val="28"/>
                          <w:szCs w:val="28"/>
                        </w:rPr>
                      </w:pPr>
                      <w:r w:rsidRPr="002344FE">
                        <w:rPr>
                          <w:rFonts w:asciiTheme="minorEastAsia" w:hAnsiTheme="minorEastAsia" w:hint="eastAsia"/>
                          <w:b/>
                          <w:sz w:val="28"/>
                          <w:szCs w:val="28"/>
                        </w:rPr>
                        <w:t>特化モデル</w:t>
                      </w:r>
                    </w:p>
                  </w:txbxContent>
                </v:textbox>
              </v:shape>
            </w:pict>
          </mc:Fallback>
        </mc:AlternateContent>
      </w:r>
    </w:p>
    <w:p w14:paraId="616DF227" w14:textId="77777777" w:rsidR="00202FD0" w:rsidRPr="008A7CCB" w:rsidRDefault="00202FD0" w:rsidP="00202FD0">
      <w:pPr>
        <w:spacing w:after="0" w:line="240" w:lineRule="exact"/>
        <w:rPr>
          <w:rFonts w:asciiTheme="majorEastAsia" w:eastAsiaTheme="majorEastAsia" w:hAnsiTheme="majorEastAsia"/>
          <w:b/>
          <w:sz w:val="20"/>
          <w:szCs w:val="20"/>
        </w:rPr>
      </w:pPr>
    </w:p>
    <w:p w14:paraId="51EFA9CB" w14:textId="77777777" w:rsidR="00202FD0" w:rsidRPr="008A7CCB" w:rsidRDefault="00FD39FE" w:rsidP="00202FD0">
      <w:pPr>
        <w:spacing w:after="0" w:line="240" w:lineRule="exact"/>
        <w:rPr>
          <w:rFonts w:asciiTheme="majorEastAsia" w:eastAsiaTheme="majorEastAsia" w:hAnsiTheme="majorEastAsia"/>
          <w:b/>
          <w:sz w:val="20"/>
          <w:szCs w:val="20"/>
        </w:rPr>
      </w:pPr>
      <w:r>
        <w:rPr>
          <w:rFonts w:asciiTheme="majorEastAsia" w:eastAsiaTheme="majorEastAsia" w:hAnsiTheme="majorEastAsia"/>
          <w:b/>
          <w:noProof/>
          <w:sz w:val="28"/>
          <w:szCs w:val="28"/>
        </w:rPr>
        <w:drawing>
          <wp:anchor distT="0" distB="0" distL="114300" distR="114300" simplePos="0" relativeHeight="251748864" behindDoc="0" locked="0" layoutInCell="1" allowOverlap="1" wp14:anchorId="634E3058" wp14:editId="49A17E14">
            <wp:simplePos x="0" y="0"/>
            <wp:positionH relativeFrom="margin">
              <wp:posOffset>41910</wp:posOffset>
            </wp:positionH>
            <wp:positionV relativeFrom="paragraph">
              <wp:posOffset>117622</wp:posOffset>
            </wp:positionV>
            <wp:extent cx="3023870" cy="2267585"/>
            <wp:effectExtent l="19050" t="19050" r="24130" b="1841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3870" cy="2267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251B29A" w14:textId="77777777" w:rsidR="00202FD0" w:rsidRPr="008A7CCB" w:rsidRDefault="00202FD0" w:rsidP="00202FD0">
      <w:pPr>
        <w:spacing w:after="0" w:line="240" w:lineRule="exact"/>
        <w:rPr>
          <w:rFonts w:asciiTheme="majorEastAsia" w:eastAsiaTheme="majorEastAsia" w:hAnsiTheme="majorEastAsia"/>
          <w:b/>
          <w:sz w:val="20"/>
          <w:szCs w:val="20"/>
        </w:rPr>
      </w:pPr>
    </w:p>
    <w:p w14:paraId="433DA054" w14:textId="77777777" w:rsidR="00202FD0" w:rsidRPr="008A7CCB" w:rsidRDefault="00202FD0" w:rsidP="00202FD0">
      <w:pPr>
        <w:spacing w:after="0" w:line="240" w:lineRule="exact"/>
        <w:rPr>
          <w:rFonts w:asciiTheme="majorEastAsia" w:eastAsiaTheme="majorEastAsia" w:hAnsiTheme="majorEastAsia"/>
          <w:b/>
          <w:sz w:val="20"/>
          <w:szCs w:val="20"/>
        </w:rPr>
      </w:pPr>
    </w:p>
    <w:p w14:paraId="2E3C7D06" w14:textId="77777777" w:rsidR="00202FD0" w:rsidRPr="008A7CCB" w:rsidRDefault="00FD39FE" w:rsidP="00202FD0">
      <w:pPr>
        <w:spacing w:after="0" w:line="240" w:lineRule="exact"/>
        <w:rPr>
          <w:rFonts w:asciiTheme="majorEastAsia" w:eastAsiaTheme="majorEastAsia" w:hAnsiTheme="majorEastAsia"/>
          <w:b/>
          <w:sz w:val="20"/>
          <w:szCs w:val="20"/>
        </w:rPr>
      </w:pPr>
      <w:r w:rsidRPr="00CA0A3E">
        <w:rPr>
          <w:rFonts w:asciiTheme="majorEastAsia" w:eastAsiaTheme="majorEastAsia" w:hAnsiTheme="majorEastAsia"/>
          <w:b/>
          <w:noProof/>
          <w:sz w:val="20"/>
          <w:szCs w:val="20"/>
        </w:rPr>
        <mc:AlternateContent>
          <mc:Choice Requires="wps">
            <w:drawing>
              <wp:anchor distT="0" distB="0" distL="114300" distR="114300" simplePos="0" relativeHeight="251764224" behindDoc="0" locked="0" layoutInCell="1" allowOverlap="1" wp14:anchorId="536EA480" wp14:editId="56A9972B">
                <wp:simplePos x="0" y="0"/>
                <wp:positionH relativeFrom="column">
                  <wp:posOffset>3507154</wp:posOffset>
                </wp:positionH>
                <wp:positionV relativeFrom="paragraph">
                  <wp:posOffset>3908</wp:posOffset>
                </wp:positionV>
                <wp:extent cx="2934242" cy="133032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242" cy="1330325"/>
                        </a:xfrm>
                        <a:prstGeom prst="rect">
                          <a:avLst/>
                        </a:prstGeom>
                        <a:solidFill>
                          <a:srgbClr val="FFFFFF"/>
                        </a:solidFill>
                        <a:ln w="9525">
                          <a:noFill/>
                          <a:miter lim="800000"/>
                          <a:headEnd/>
                          <a:tailEnd/>
                        </a:ln>
                      </wps:spPr>
                      <wps:txbx>
                        <w:txbxContent>
                          <w:p w14:paraId="3C4213E0" w14:textId="77777777" w:rsidR="00DE218A" w:rsidRDefault="00DE218A" w:rsidP="005255B4">
                            <w:pPr>
                              <w:pStyle w:val="Web"/>
                              <w:wordWrap/>
                              <w:spacing w:line="280" w:lineRule="exact"/>
                              <w:ind w:left="283" w:hangingChars="135" w:hanging="283"/>
                              <w:rPr>
                                <w:rFonts w:eastAsiaTheme="minorEastAsia"/>
                                <w:color w:val="000000" w:themeColor="text1"/>
                                <w:kern w:val="24"/>
                                <w:sz w:val="21"/>
                                <w:szCs w:val="21"/>
                              </w:rPr>
                            </w:pPr>
                            <w:r>
                              <w:rPr>
                                <w:rFonts w:eastAsiaTheme="minorEastAsia" w:hint="eastAsia"/>
                                <w:color w:val="000000" w:themeColor="text1"/>
                                <w:kern w:val="24"/>
                                <w:sz w:val="21"/>
                                <w:szCs w:val="21"/>
                              </w:rPr>
                              <w:t>①</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対象者の強みを生かす既存の職務や再構成された新たな職務を選び出す。</w:t>
                            </w:r>
                          </w:p>
                          <w:p w14:paraId="4E013EBB" w14:textId="77777777" w:rsidR="00DE218A" w:rsidRDefault="00DE218A" w:rsidP="005255B4">
                            <w:pPr>
                              <w:pStyle w:val="Web"/>
                              <w:wordWrap/>
                              <w:spacing w:line="280" w:lineRule="exact"/>
                              <w:ind w:left="324" w:hangingChars="135" w:hanging="324"/>
                            </w:pPr>
                          </w:p>
                          <w:p w14:paraId="20D07B47" w14:textId="77777777" w:rsidR="00DE218A" w:rsidRDefault="00DE218A" w:rsidP="005255B4">
                            <w:pPr>
                              <w:pStyle w:val="Web"/>
                              <w:wordWrap/>
                              <w:spacing w:line="280" w:lineRule="exact"/>
                              <w:ind w:left="283" w:hangingChars="135" w:hanging="283"/>
                            </w:pPr>
                            <w:r>
                              <w:rPr>
                                <w:rFonts w:eastAsiaTheme="minorEastAsia" w:hint="eastAsia"/>
                                <w:color w:val="000000" w:themeColor="text1"/>
                                <w:kern w:val="24"/>
                                <w:sz w:val="21"/>
                                <w:szCs w:val="21"/>
                              </w:rPr>
                              <w:t>②</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職務の一部に不得手な作業などがあった時には、担当の見直しや支援の対象とすることで、対象者が得意とする分野に専念・特化できるようにする。</w:t>
                            </w:r>
                          </w:p>
                        </w:txbxContent>
                      </wps:txbx>
                      <wps:bodyPr wrap="square" lIns="72000" tIns="36000" rIns="36000" bIns="36000">
                        <a:spAutoFit/>
                      </wps:bodyPr>
                    </wps:wsp>
                  </a:graphicData>
                </a:graphic>
                <wp14:sizeRelH relativeFrom="margin">
                  <wp14:pctWidth>0</wp14:pctWidth>
                </wp14:sizeRelH>
              </wp:anchor>
            </w:drawing>
          </mc:Choice>
          <mc:Fallback>
            <w:pict>
              <v:shape w14:anchorId="536EA480" id="_x0000_s1117" type="#_x0000_t202" style="position:absolute;margin-left:276.15pt;margin-top:.3pt;width:231.05pt;height:104.7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" stroked="f">
                <v:textbox style="mso-fit-shape-to-text:t" inset="2mm,1mm,1mm,1mm">
                  <w:txbxContent>
                    <w:p w14:paraId="3C4213E0" w14:textId="77777777" w:rsidR="00DE218A" w:rsidRDefault="00DE218A" w:rsidP="005255B4">
                      <w:pPr>
                        <w:pStyle w:val="Web"/>
                        <w:wordWrap/>
                        <w:spacing w:line="280" w:lineRule="exact"/>
                        <w:ind w:left="283" w:hangingChars="135" w:hanging="283"/>
                        <w:rPr>
                          <w:rFonts w:eastAsiaTheme="minorEastAsia"/>
                          <w:color w:val="000000" w:themeColor="text1"/>
                          <w:kern w:val="24"/>
                          <w:sz w:val="21"/>
                          <w:szCs w:val="21"/>
                        </w:rPr>
                      </w:pPr>
                      <w:r>
                        <w:rPr>
                          <w:rFonts w:eastAsiaTheme="minorEastAsia" w:hint="eastAsia"/>
                          <w:color w:val="000000" w:themeColor="text1"/>
                          <w:kern w:val="24"/>
                          <w:sz w:val="21"/>
                          <w:szCs w:val="21"/>
                        </w:rPr>
                        <w:t>①</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対象者の強みを生かす既存の職務や再構成された新たな職務を選び出す。</w:t>
                      </w:r>
                    </w:p>
                    <w:p w14:paraId="4E013EBB" w14:textId="77777777" w:rsidR="00DE218A" w:rsidRDefault="00DE218A" w:rsidP="005255B4">
                      <w:pPr>
                        <w:pStyle w:val="Web"/>
                        <w:wordWrap/>
                        <w:spacing w:line="280" w:lineRule="exact"/>
                        <w:ind w:left="324" w:hangingChars="135" w:hanging="324"/>
                      </w:pPr>
                    </w:p>
                    <w:p w14:paraId="20D07B47" w14:textId="77777777" w:rsidR="00DE218A" w:rsidRDefault="00DE218A" w:rsidP="005255B4">
                      <w:pPr>
                        <w:pStyle w:val="Web"/>
                        <w:wordWrap/>
                        <w:spacing w:line="280" w:lineRule="exact"/>
                        <w:ind w:left="283" w:hangingChars="135" w:hanging="283"/>
                      </w:pPr>
                      <w:r>
                        <w:rPr>
                          <w:rFonts w:eastAsiaTheme="minorEastAsia" w:hint="eastAsia"/>
                          <w:color w:val="000000" w:themeColor="text1"/>
                          <w:kern w:val="24"/>
                          <w:sz w:val="21"/>
                          <w:szCs w:val="21"/>
                        </w:rPr>
                        <w:t>②</w:t>
                      </w:r>
                      <w:r>
                        <w:rPr>
                          <w:rFonts w:eastAsiaTheme="minorEastAsia" w:hint="eastAsia"/>
                          <w:color w:val="000000" w:themeColor="text1"/>
                          <w:kern w:val="24"/>
                          <w:sz w:val="21"/>
                          <w:szCs w:val="21"/>
                        </w:rPr>
                        <w:t xml:space="preserve"> </w:t>
                      </w:r>
                      <w:r>
                        <w:rPr>
                          <w:rFonts w:eastAsiaTheme="minorEastAsia" w:hint="eastAsia"/>
                          <w:color w:val="000000" w:themeColor="text1"/>
                          <w:kern w:val="24"/>
                          <w:sz w:val="21"/>
                          <w:szCs w:val="21"/>
                        </w:rPr>
                        <w:t>職務の一部に不得手な作業などがあった時には、担当の見直しや支援の対象とすることで、対象者が得意とする分野に専念・特化できるようにする。</w:t>
                      </w:r>
                    </w:p>
                  </w:txbxContent>
                </v:textbox>
              </v:shape>
            </w:pict>
          </mc:Fallback>
        </mc:AlternateContent>
      </w:r>
    </w:p>
    <w:p w14:paraId="61952618" w14:textId="77777777" w:rsidR="00202FD0" w:rsidRPr="008A7CCB" w:rsidRDefault="00202FD0" w:rsidP="00202FD0">
      <w:pPr>
        <w:spacing w:after="0" w:line="240" w:lineRule="exact"/>
        <w:rPr>
          <w:rFonts w:asciiTheme="majorEastAsia" w:eastAsiaTheme="majorEastAsia" w:hAnsiTheme="majorEastAsia"/>
          <w:b/>
          <w:sz w:val="20"/>
          <w:szCs w:val="20"/>
        </w:rPr>
      </w:pPr>
    </w:p>
    <w:p w14:paraId="31E35B88" w14:textId="77777777" w:rsidR="00202FD0" w:rsidRPr="008A7CCB" w:rsidRDefault="00202FD0" w:rsidP="00202FD0">
      <w:pPr>
        <w:spacing w:after="0" w:line="240" w:lineRule="exact"/>
        <w:rPr>
          <w:rFonts w:asciiTheme="majorEastAsia" w:eastAsiaTheme="majorEastAsia" w:hAnsiTheme="majorEastAsia"/>
          <w:b/>
          <w:sz w:val="20"/>
          <w:szCs w:val="20"/>
        </w:rPr>
      </w:pPr>
    </w:p>
    <w:p w14:paraId="7A3B510F" w14:textId="77777777" w:rsidR="00202FD0" w:rsidRPr="008A7CCB" w:rsidRDefault="00202FD0" w:rsidP="00202FD0">
      <w:pPr>
        <w:spacing w:after="0" w:line="240" w:lineRule="exact"/>
        <w:rPr>
          <w:rFonts w:asciiTheme="majorEastAsia" w:eastAsiaTheme="majorEastAsia" w:hAnsiTheme="majorEastAsia"/>
          <w:b/>
          <w:sz w:val="20"/>
          <w:szCs w:val="20"/>
        </w:rPr>
      </w:pPr>
    </w:p>
    <w:p w14:paraId="50A1B8CA" w14:textId="77777777" w:rsidR="00202FD0" w:rsidRPr="008A7CCB" w:rsidRDefault="00202FD0" w:rsidP="00202FD0">
      <w:pPr>
        <w:spacing w:after="0" w:line="240" w:lineRule="exact"/>
        <w:rPr>
          <w:rFonts w:asciiTheme="majorEastAsia" w:eastAsiaTheme="majorEastAsia" w:hAnsiTheme="majorEastAsia"/>
          <w:b/>
          <w:sz w:val="20"/>
          <w:szCs w:val="20"/>
        </w:rPr>
      </w:pPr>
    </w:p>
    <w:p w14:paraId="673AFF76" w14:textId="77777777" w:rsidR="00202FD0" w:rsidRPr="008A7CCB" w:rsidRDefault="00202FD0" w:rsidP="00202FD0">
      <w:pPr>
        <w:spacing w:after="0" w:line="240" w:lineRule="exact"/>
        <w:rPr>
          <w:rFonts w:asciiTheme="majorEastAsia" w:eastAsiaTheme="majorEastAsia" w:hAnsiTheme="majorEastAsia"/>
          <w:b/>
          <w:sz w:val="20"/>
          <w:szCs w:val="20"/>
        </w:rPr>
      </w:pPr>
    </w:p>
    <w:p w14:paraId="5D674927" w14:textId="77777777" w:rsidR="00202FD0" w:rsidRPr="008A7CCB" w:rsidRDefault="00202FD0" w:rsidP="00202FD0">
      <w:pPr>
        <w:spacing w:after="0" w:line="240" w:lineRule="exact"/>
        <w:rPr>
          <w:rFonts w:asciiTheme="majorEastAsia" w:eastAsiaTheme="majorEastAsia" w:hAnsiTheme="majorEastAsia"/>
          <w:b/>
          <w:sz w:val="20"/>
          <w:szCs w:val="20"/>
        </w:rPr>
      </w:pPr>
    </w:p>
    <w:p w14:paraId="5E6E3D99" w14:textId="77777777" w:rsidR="00202FD0" w:rsidRPr="008A7CCB" w:rsidRDefault="00202FD0" w:rsidP="00202FD0">
      <w:pPr>
        <w:spacing w:after="0" w:line="240" w:lineRule="exact"/>
        <w:rPr>
          <w:rFonts w:asciiTheme="majorEastAsia" w:eastAsiaTheme="majorEastAsia" w:hAnsiTheme="majorEastAsia"/>
          <w:b/>
          <w:sz w:val="20"/>
          <w:szCs w:val="20"/>
        </w:rPr>
      </w:pPr>
    </w:p>
    <w:p w14:paraId="463E0E05" w14:textId="77777777" w:rsidR="00202FD0" w:rsidRDefault="00202FD0" w:rsidP="00202FD0">
      <w:pPr>
        <w:spacing w:after="0" w:line="240" w:lineRule="exact"/>
        <w:rPr>
          <w:rFonts w:asciiTheme="majorEastAsia" w:eastAsiaTheme="majorEastAsia" w:hAnsiTheme="majorEastAsia"/>
          <w:b/>
          <w:sz w:val="20"/>
          <w:szCs w:val="20"/>
        </w:rPr>
      </w:pPr>
    </w:p>
    <w:p w14:paraId="55AC9DD2" w14:textId="77777777" w:rsidR="002344FE" w:rsidRPr="008A7CCB" w:rsidRDefault="002344FE" w:rsidP="00202FD0">
      <w:pPr>
        <w:spacing w:after="0" w:line="240" w:lineRule="exact"/>
        <w:rPr>
          <w:rFonts w:asciiTheme="majorEastAsia" w:eastAsiaTheme="majorEastAsia" w:hAnsiTheme="majorEastAsia"/>
          <w:b/>
          <w:sz w:val="20"/>
          <w:szCs w:val="20"/>
        </w:rPr>
      </w:pPr>
    </w:p>
    <w:p w14:paraId="5A2F707B" w14:textId="77777777" w:rsidR="00202FD0" w:rsidRPr="008A7CCB" w:rsidRDefault="00202FD0" w:rsidP="00202FD0">
      <w:pPr>
        <w:spacing w:after="0" w:line="240" w:lineRule="exact"/>
        <w:rPr>
          <w:rFonts w:asciiTheme="majorEastAsia" w:eastAsiaTheme="majorEastAsia" w:hAnsiTheme="majorEastAsia"/>
          <w:b/>
          <w:sz w:val="20"/>
          <w:szCs w:val="20"/>
        </w:rPr>
      </w:pPr>
    </w:p>
    <w:p w14:paraId="68FB0DCD" w14:textId="77777777" w:rsidR="00202FD0" w:rsidRDefault="00202FD0" w:rsidP="00202FD0">
      <w:pPr>
        <w:spacing w:after="0" w:line="240" w:lineRule="exact"/>
        <w:rPr>
          <w:rFonts w:asciiTheme="majorEastAsia" w:eastAsiaTheme="majorEastAsia" w:hAnsiTheme="majorEastAsia"/>
          <w:b/>
          <w:sz w:val="20"/>
          <w:szCs w:val="20"/>
        </w:rPr>
      </w:pPr>
    </w:p>
    <w:p w14:paraId="024D59A1" w14:textId="77777777" w:rsidR="005D39B4" w:rsidRDefault="005D39B4" w:rsidP="00202FD0">
      <w:pPr>
        <w:spacing w:after="0" w:line="240" w:lineRule="exact"/>
        <w:rPr>
          <w:rFonts w:asciiTheme="majorEastAsia" w:eastAsiaTheme="majorEastAsia" w:hAnsiTheme="majorEastAsia"/>
          <w:b/>
          <w:sz w:val="20"/>
          <w:szCs w:val="20"/>
        </w:rPr>
      </w:pPr>
    </w:p>
    <w:p w14:paraId="6C741508" w14:textId="77777777" w:rsidR="00BC0177" w:rsidRDefault="0091616B" w:rsidP="00BC0177">
      <w:pPr>
        <w:spacing w:after="0" w:line="240" w:lineRule="exact"/>
        <w:rPr>
          <w:rFonts w:asciiTheme="majorEastAsia" w:eastAsiaTheme="majorEastAsia" w:hAnsiTheme="majorEastAsia"/>
          <w:sz w:val="16"/>
          <w:szCs w:val="16"/>
        </w:rPr>
      </w:pPr>
      <w:r w:rsidRPr="0091616B">
        <w:rPr>
          <w:rFonts w:asciiTheme="majorEastAsia" w:eastAsiaTheme="majorEastAsia" w:hAnsiTheme="majorEastAsia" w:hint="eastAsia"/>
          <w:sz w:val="16"/>
          <w:szCs w:val="16"/>
        </w:rPr>
        <w:t>【</w:t>
      </w:r>
      <w:r w:rsidR="00DE218A">
        <w:rPr>
          <w:rFonts w:asciiTheme="majorEastAsia" w:eastAsiaTheme="majorEastAsia" w:hAnsiTheme="majorEastAsia" w:hint="eastAsia"/>
          <w:sz w:val="16"/>
          <w:szCs w:val="16"/>
        </w:rPr>
        <w:t>参考文献</w:t>
      </w:r>
      <w:r w:rsidRPr="0091616B">
        <w:rPr>
          <w:rFonts w:asciiTheme="majorEastAsia" w:eastAsiaTheme="majorEastAsia" w:hAnsiTheme="majorEastAsia" w:hint="eastAsia"/>
          <w:sz w:val="16"/>
          <w:szCs w:val="16"/>
        </w:rPr>
        <w:t>】独立行政法人高齢・障害・求職者雇用支援機構　障害者職業総合センター：調査研究報告書No.133「精神障害者及び発達障害者の雇用における職務創出支援に関する研究」、2017、P6、PP105－108</w:t>
      </w:r>
    </w:p>
    <w:p w14:paraId="3C57BFCE" w14:textId="77777777" w:rsidR="00D16094" w:rsidRDefault="00482023" w:rsidP="00BC0177">
      <w:pPr>
        <w:spacing w:after="0" w:line="240" w:lineRule="exact"/>
        <w:rPr>
          <w:rFonts w:asciiTheme="majorEastAsia" w:eastAsiaTheme="majorEastAsia" w:hAnsiTheme="majorEastAsia"/>
          <w:b/>
          <w:sz w:val="28"/>
          <w:szCs w:val="28"/>
        </w:rPr>
      </w:pPr>
      <w:r w:rsidRPr="00BA129C">
        <w:rPr>
          <w:rFonts w:asciiTheme="minorEastAsia" w:hAnsiTheme="minorEastAsia" w:hint="eastAsia"/>
          <w:b/>
          <w:noProof/>
        </w:rPr>
        <mc:AlternateContent>
          <mc:Choice Requires="wps">
            <w:drawing>
              <wp:anchor distT="0" distB="0" distL="114300" distR="114300" simplePos="0" relativeHeight="251721216" behindDoc="0" locked="0" layoutInCell="1" allowOverlap="1" wp14:anchorId="43193033" wp14:editId="385AFDBA">
                <wp:simplePos x="0" y="0"/>
                <wp:positionH relativeFrom="margin">
                  <wp:align>center</wp:align>
                </wp:positionH>
                <wp:positionV relativeFrom="paragraph">
                  <wp:posOffset>13335</wp:posOffset>
                </wp:positionV>
                <wp:extent cx="6156000" cy="612000"/>
                <wp:effectExtent l="0" t="0" r="0" b="0"/>
                <wp:wrapNone/>
                <wp:docPr id="336" name="角丸四角形 336"/>
                <wp:cNvGraphicFramePr/>
                <a:graphic xmlns:a="http://schemas.openxmlformats.org/drawingml/2006/main">
                  <a:graphicData uri="http://schemas.microsoft.com/office/word/2010/wordprocessingShape">
                    <wps:wsp>
                      <wps:cNvSpPr/>
                      <wps:spPr>
                        <a:xfrm>
                          <a:off x="0" y="0"/>
                          <a:ext cx="6156000" cy="612000"/>
                        </a:xfrm>
                        <a:prstGeom prst="roundRect">
                          <a:avLst/>
                        </a:prstGeom>
                        <a:solidFill>
                          <a:srgbClr val="00B0F0">
                            <a:alpha val="50196"/>
                          </a:srgbClr>
                        </a:solidFill>
                        <a:ln w="38100" cap="flat" cmpd="sng" algn="ctr">
                          <a:noFill/>
                          <a:prstDash val="solid"/>
                          <a:miter lim="800000"/>
                        </a:ln>
                        <a:effectLst/>
                      </wps:spPr>
                      <wps:txbx>
                        <w:txbxContent>
                          <w:p w14:paraId="624259F4" w14:textId="77777777" w:rsidR="00DE218A" w:rsidRPr="001315FF" w:rsidRDefault="00DE218A" w:rsidP="001315FF">
                            <w:pPr>
                              <w:spacing w:after="0" w:line="400" w:lineRule="exact"/>
                              <w:jc w:val="center"/>
                              <w:rPr>
                                <w:rFonts w:asciiTheme="minorEastAsia" w:hAnsiTheme="minorEastAsia"/>
                                <w:b/>
                                <w:color w:val="FFFFFF" w:themeColor="background1"/>
                                <w:sz w:val="28"/>
                                <w:szCs w:val="36"/>
                              </w:rPr>
                            </w:pPr>
                            <w:r w:rsidRPr="001315FF">
                              <w:rPr>
                                <w:rFonts w:asciiTheme="minorEastAsia" w:hAnsiTheme="minorEastAsia" w:hint="eastAsia"/>
                                <w:b/>
                                <w:color w:val="FFFFFF" w:themeColor="background1"/>
                                <w:sz w:val="28"/>
                                <w:szCs w:val="36"/>
                              </w:rPr>
                              <w:t>職場</w:t>
                            </w:r>
                            <w:r w:rsidRPr="001315FF">
                              <w:rPr>
                                <w:rFonts w:asciiTheme="minorEastAsia" w:hAnsiTheme="minorEastAsia"/>
                                <w:b/>
                                <w:color w:val="FFFFFF" w:themeColor="background1"/>
                                <w:sz w:val="28"/>
                                <w:szCs w:val="36"/>
                              </w:rPr>
                              <w:t>復帰までの</w:t>
                            </w:r>
                            <w:r w:rsidRPr="001315FF">
                              <w:rPr>
                                <w:rFonts w:asciiTheme="minorEastAsia" w:hAnsiTheme="minorEastAsia" w:hint="eastAsia"/>
                                <w:b/>
                                <w:color w:val="FFFFFF" w:themeColor="background1"/>
                                <w:sz w:val="28"/>
                                <w:szCs w:val="36"/>
                              </w:rPr>
                              <w:t>ながれ</w:t>
                            </w:r>
                          </w:p>
                          <w:p w14:paraId="2681D2AA" w14:textId="77777777" w:rsidR="00DE218A" w:rsidRPr="00BA129C" w:rsidRDefault="00DE218A" w:rsidP="001315FF">
                            <w:pPr>
                              <w:spacing w:after="0" w:line="400" w:lineRule="exact"/>
                              <w:jc w:val="center"/>
                              <w:rPr>
                                <w:rFonts w:asciiTheme="minorEastAsia" w:hAnsiTheme="minorEastAsia"/>
                                <w:color w:val="FFFFFF" w:themeColor="background1"/>
                              </w:rPr>
                            </w:pPr>
                            <w:r>
                              <w:rPr>
                                <w:rFonts w:asciiTheme="minorEastAsia" w:hAnsiTheme="minorEastAsia" w:hint="eastAsia"/>
                                <w:b/>
                                <w:color w:val="FFFFFF" w:themeColor="background1"/>
                                <w:sz w:val="36"/>
                                <w:szCs w:val="36"/>
                              </w:rPr>
                              <w:t>【３】復職</w:t>
                            </w:r>
                            <w:r>
                              <w:rPr>
                                <w:rFonts w:asciiTheme="minorEastAsia" w:hAnsiTheme="minorEastAsia"/>
                                <w:b/>
                                <w:color w:val="FFFFFF" w:themeColor="background1"/>
                                <w:sz w:val="36"/>
                                <w:szCs w:val="36"/>
                              </w:rPr>
                              <w:t>部署に</w:t>
                            </w:r>
                            <w:r>
                              <w:rPr>
                                <w:rFonts w:asciiTheme="minorEastAsia" w:hAnsiTheme="minorEastAsia" w:hint="eastAsia"/>
                                <w:b/>
                                <w:color w:val="FFFFFF" w:themeColor="background1"/>
                                <w:sz w:val="36"/>
                                <w:szCs w:val="36"/>
                              </w:rPr>
                              <w:t>障害</w:t>
                            </w:r>
                            <w:r>
                              <w:rPr>
                                <w:rFonts w:asciiTheme="minorEastAsia" w:hAnsiTheme="minorEastAsia"/>
                                <w:b/>
                                <w:color w:val="FFFFFF" w:themeColor="background1"/>
                                <w:sz w:val="36"/>
                                <w:szCs w:val="36"/>
                              </w:rPr>
                              <w:t>特性や</w:t>
                            </w:r>
                            <w:r>
                              <w:rPr>
                                <w:rFonts w:asciiTheme="minorEastAsia" w:hAnsiTheme="minorEastAsia" w:hint="eastAsia"/>
                                <w:b/>
                                <w:color w:val="FFFFFF" w:themeColor="background1"/>
                                <w:sz w:val="36"/>
                                <w:szCs w:val="36"/>
                              </w:rPr>
                              <w:t>必要</w:t>
                            </w:r>
                            <w:r>
                              <w:rPr>
                                <w:rFonts w:asciiTheme="minorEastAsia" w:hAnsiTheme="minorEastAsia"/>
                                <w:b/>
                                <w:color w:val="FFFFFF" w:themeColor="background1"/>
                                <w:sz w:val="36"/>
                                <w:szCs w:val="36"/>
                              </w:rPr>
                              <w:t>な</w:t>
                            </w:r>
                            <w:r>
                              <w:rPr>
                                <w:rFonts w:asciiTheme="minorEastAsia" w:hAnsiTheme="minorEastAsia" w:hint="eastAsia"/>
                                <w:b/>
                                <w:color w:val="FFFFFF" w:themeColor="background1"/>
                                <w:sz w:val="36"/>
                                <w:szCs w:val="36"/>
                              </w:rPr>
                              <w:t>配慮</w:t>
                            </w:r>
                            <w:r>
                              <w:rPr>
                                <w:rFonts w:asciiTheme="minorEastAsia" w:hAnsiTheme="minorEastAsia"/>
                                <w:b/>
                                <w:color w:val="FFFFFF" w:themeColor="background1"/>
                                <w:sz w:val="36"/>
                                <w:szCs w:val="36"/>
                              </w:rPr>
                              <w:t>を</w:t>
                            </w:r>
                            <w:r>
                              <w:rPr>
                                <w:rFonts w:asciiTheme="minorEastAsia" w:hAnsiTheme="minorEastAsia" w:hint="eastAsia"/>
                                <w:b/>
                                <w:color w:val="FFFFFF" w:themeColor="background1"/>
                                <w:sz w:val="36"/>
                                <w:szCs w:val="36"/>
                              </w:rPr>
                              <w:t>説明</w:t>
                            </w:r>
                            <w:r>
                              <w:rPr>
                                <w:rFonts w:asciiTheme="minorEastAsia" w:hAnsiTheme="minorEastAsia"/>
                                <w:b/>
                                <w:color w:val="FFFFFF" w:themeColor="background1"/>
                                <w:sz w:val="36"/>
                                <w:szCs w:val="36"/>
                              </w:rPr>
                              <w:t>する</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93033" id="角丸四角形 336" o:spid="_x0000_s1118" style="position:absolute;margin-left:0;margin-top:1.05pt;width:484.7pt;height:48.2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" fillcolor="#00b0f0" stroked="f" strokeweight="3pt">
                <v:fill opacity="32896f"/>
                <v:stroke joinstyle="miter"/>
                <v:textbox inset="3mm,0,3mm,0">
                  <w:txbxContent>
                    <w:p w14:paraId="624259F4" w14:textId="77777777" w:rsidR="00DE218A" w:rsidRPr="001315FF" w:rsidRDefault="00DE218A" w:rsidP="001315FF">
                      <w:pPr>
                        <w:spacing w:after="0" w:line="400" w:lineRule="exact"/>
                        <w:jc w:val="center"/>
                        <w:rPr>
                          <w:rFonts w:asciiTheme="minorEastAsia" w:hAnsiTheme="minorEastAsia"/>
                          <w:b/>
                          <w:color w:val="FFFFFF" w:themeColor="background1"/>
                          <w:sz w:val="28"/>
                          <w:szCs w:val="36"/>
                        </w:rPr>
                      </w:pPr>
                      <w:r w:rsidRPr="001315FF">
                        <w:rPr>
                          <w:rFonts w:asciiTheme="minorEastAsia" w:hAnsiTheme="minorEastAsia" w:hint="eastAsia"/>
                          <w:b/>
                          <w:color w:val="FFFFFF" w:themeColor="background1"/>
                          <w:sz w:val="28"/>
                          <w:szCs w:val="36"/>
                        </w:rPr>
                        <w:t>職場</w:t>
                      </w:r>
                      <w:r w:rsidRPr="001315FF">
                        <w:rPr>
                          <w:rFonts w:asciiTheme="minorEastAsia" w:hAnsiTheme="minorEastAsia"/>
                          <w:b/>
                          <w:color w:val="FFFFFF" w:themeColor="background1"/>
                          <w:sz w:val="28"/>
                          <w:szCs w:val="36"/>
                        </w:rPr>
                        <w:t>復帰までの</w:t>
                      </w:r>
                      <w:r w:rsidRPr="001315FF">
                        <w:rPr>
                          <w:rFonts w:asciiTheme="minorEastAsia" w:hAnsiTheme="minorEastAsia" w:hint="eastAsia"/>
                          <w:b/>
                          <w:color w:val="FFFFFF" w:themeColor="background1"/>
                          <w:sz w:val="28"/>
                          <w:szCs w:val="36"/>
                        </w:rPr>
                        <w:t>ながれ</w:t>
                      </w:r>
                    </w:p>
                    <w:p w14:paraId="2681D2AA" w14:textId="77777777" w:rsidR="00DE218A" w:rsidRPr="00BA129C" w:rsidRDefault="00DE218A" w:rsidP="001315FF">
                      <w:pPr>
                        <w:spacing w:after="0" w:line="400" w:lineRule="exact"/>
                        <w:jc w:val="center"/>
                        <w:rPr>
                          <w:rFonts w:asciiTheme="minorEastAsia" w:hAnsiTheme="minorEastAsia"/>
                          <w:color w:val="FFFFFF" w:themeColor="background1"/>
                        </w:rPr>
                      </w:pPr>
                      <w:r>
                        <w:rPr>
                          <w:rFonts w:asciiTheme="minorEastAsia" w:hAnsiTheme="minorEastAsia" w:hint="eastAsia"/>
                          <w:b/>
                          <w:color w:val="FFFFFF" w:themeColor="background1"/>
                          <w:sz w:val="36"/>
                          <w:szCs w:val="36"/>
                        </w:rPr>
                        <w:t>【３】復職</w:t>
                      </w:r>
                      <w:r>
                        <w:rPr>
                          <w:rFonts w:asciiTheme="minorEastAsia" w:hAnsiTheme="minorEastAsia"/>
                          <w:b/>
                          <w:color w:val="FFFFFF" w:themeColor="background1"/>
                          <w:sz w:val="36"/>
                          <w:szCs w:val="36"/>
                        </w:rPr>
                        <w:t>部署に</w:t>
                      </w:r>
                      <w:r>
                        <w:rPr>
                          <w:rFonts w:asciiTheme="minorEastAsia" w:hAnsiTheme="minorEastAsia" w:hint="eastAsia"/>
                          <w:b/>
                          <w:color w:val="FFFFFF" w:themeColor="background1"/>
                          <w:sz w:val="36"/>
                          <w:szCs w:val="36"/>
                        </w:rPr>
                        <w:t>障害</w:t>
                      </w:r>
                      <w:r>
                        <w:rPr>
                          <w:rFonts w:asciiTheme="minorEastAsia" w:hAnsiTheme="minorEastAsia"/>
                          <w:b/>
                          <w:color w:val="FFFFFF" w:themeColor="background1"/>
                          <w:sz w:val="36"/>
                          <w:szCs w:val="36"/>
                        </w:rPr>
                        <w:t>特性や</w:t>
                      </w:r>
                      <w:r>
                        <w:rPr>
                          <w:rFonts w:asciiTheme="minorEastAsia" w:hAnsiTheme="minorEastAsia" w:hint="eastAsia"/>
                          <w:b/>
                          <w:color w:val="FFFFFF" w:themeColor="background1"/>
                          <w:sz w:val="36"/>
                          <w:szCs w:val="36"/>
                        </w:rPr>
                        <w:t>必要</w:t>
                      </w:r>
                      <w:r>
                        <w:rPr>
                          <w:rFonts w:asciiTheme="minorEastAsia" w:hAnsiTheme="minorEastAsia"/>
                          <w:b/>
                          <w:color w:val="FFFFFF" w:themeColor="background1"/>
                          <w:sz w:val="36"/>
                          <w:szCs w:val="36"/>
                        </w:rPr>
                        <w:t>な</w:t>
                      </w:r>
                      <w:r>
                        <w:rPr>
                          <w:rFonts w:asciiTheme="minorEastAsia" w:hAnsiTheme="minorEastAsia" w:hint="eastAsia"/>
                          <w:b/>
                          <w:color w:val="FFFFFF" w:themeColor="background1"/>
                          <w:sz w:val="36"/>
                          <w:szCs w:val="36"/>
                        </w:rPr>
                        <w:t>配慮</w:t>
                      </w:r>
                      <w:r>
                        <w:rPr>
                          <w:rFonts w:asciiTheme="minorEastAsia" w:hAnsiTheme="minorEastAsia"/>
                          <w:b/>
                          <w:color w:val="FFFFFF" w:themeColor="background1"/>
                          <w:sz w:val="36"/>
                          <w:szCs w:val="36"/>
                        </w:rPr>
                        <w:t>を</w:t>
                      </w:r>
                      <w:r>
                        <w:rPr>
                          <w:rFonts w:asciiTheme="minorEastAsia" w:hAnsiTheme="minorEastAsia" w:hint="eastAsia"/>
                          <w:b/>
                          <w:color w:val="FFFFFF" w:themeColor="background1"/>
                          <w:sz w:val="36"/>
                          <w:szCs w:val="36"/>
                        </w:rPr>
                        <w:t>説明</w:t>
                      </w:r>
                      <w:r>
                        <w:rPr>
                          <w:rFonts w:asciiTheme="minorEastAsia" w:hAnsiTheme="minorEastAsia"/>
                          <w:b/>
                          <w:color w:val="FFFFFF" w:themeColor="background1"/>
                          <w:sz w:val="36"/>
                          <w:szCs w:val="36"/>
                        </w:rPr>
                        <w:t>する</w:t>
                      </w:r>
                    </w:p>
                  </w:txbxContent>
                </v:textbox>
                <w10:wrap anchorx="margin"/>
              </v:roundrect>
            </w:pict>
          </mc:Fallback>
        </mc:AlternateContent>
      </w:r>
    </w:p>
    <w:p w14:paraId="0D6621F9" w14:textId="77777777" w:rsidR="00D16094" w:rsidRDefault="00D16094" w:rsidP="00DC12B9">
      <w:pPr>
        <w:spacing w:beforeLines="40" w:before="137" w:after="0" w:line="280" w:lineRule="exact"/>
        <w:rPr>
          <w:rFonts w:asciiTheme="majorEastAsia" w:eastAsiaTheme="majorEastAsia" w:hAnsiTheme="majorEastAsia"/>
          <w:b/>
          <w:sz w:val="28"/>
          <w:szCs w:val="28"/>
        </w:rPr>
      </w:pPr>
    </w:p>
    <w:p w14:paraId="223202A9" w14:textId="77777777" w:rsidR="001315FF" w:rsidRDefault="001315FF" w:rsidP="00DC12B9">
      <w:pPr>
        <w:spacing w:beforeLines="40" w:before="137" w:after="0" w:line="280" w:lineRule="exact"/>
        <w:rPr>
          <w:rFonts w:asciiTheme="majorEastAsia" w:eastAsiaTheme="majorEastAsia" w:hAnsiTheme="majorEastAsia"/>
          <w:b/>
          <w:sz w:val="28"/>
          <w:szCs w:val="28"/>
        </w:rPr>
      </w:pPr>
    </w:p>
    <w:p w14:paraId="739CBF85" w14:textId="77777777" w:rsidR="00AA39DE" w:rsidRDefault="00C565F6" w:rsidP="00482023">
      <w:pPr>
        <w:spacing w:after="0" w:line="280" w:lineRule="exact"/>
        <w:ind w:leftChars="100" w:left="220" w:firstLineChars="100" w:firstLine="220"/>
        <w:rPr>
          <w:rFonts w:asciiTheme="majorEastAsia" w:eastAsiaTheme="majorEastAsia" w:hAnsiTheme="majorEastAsia"/>
        </w:rPr>
      </w:pPr>
      <w:r w:rsidRPr="001315FF">
        <w:rPr>
          <w:rFonts w:asciiTheme="majorEastAsia" w:eastAsiaTheme="majorEastAsia" w:hAnsiTheme="majorEastAsia" w:hint="eastAsia"/>
        </w:rPr>
        <w:t>復職前に、復職を想定している部署へ対象者の障害特性や配慮が必要なことを説明する必要があります。</w:t>
      </w:r>
    </w:p>
    <w:p w14:paraId="5F6C3F03" w14:textId="77777777" w:rsidR="00982B87" w:rsidRPr="001315FF" w:rsidRDefault="00C565F6" w:rsidP="00482023">
      <w:pPr>
        <w:spacing w:after="0" w:line="280" w:lineRule="exact"/>
        <w:ind w:leftChars="100" w:left="220"/>
        <w:rPr>
          <w:rFonts w:asciiTheme="majorEastAsia" w:eastAsiaTheme="majorEastAsia" w:hAnsiTheme="majorEastAsia"/>
        </w:rPr>
      </w:pPr>
      <w:r w:rsidRPr="001315FF">
        <w:rPr>
          <w:rFonts w:asciiTheme="majorEastAsia" w:eastAsiaTheme="majorEastAsia" w:hAnsiTheme="majorEastAsia" w:hint="eastAsia"/>
        </w:rPr>
        <w:t>特に、対象者の上司や同僚など</w:t>
      </w:r>
      <w:r w:rsidR="00AA39DE">
        <w:rPr>
          <w:rFonts w:asciiTheme="majorEastAsia" w:eastAsiaTheme="majorEastAsia" w:hAnsiTheme="majorEastAsia" w:hint="eastAsia"/>
        </w:rPr>
        <w:t>、</w:t>
      </w:r>
      <w:r w:rsidRPr="001315FF">
        <w:rPr>
          <w:rFonts w:asciiTheme="majorEastAsia" w:eastAsiaTheme="majorEastAsia" w:hAnsiTheme="majorEastAsia" w:hint="eastAsia"/>
        </w:rPr>
        <w:t>職務遂行上</w:t>
      </w:r>
      <w:r w:rsidR="00AA39DE">
        <w:rPr>
          <w:rFonts w:asciiTheme="majorEastAsia" w:eastAsiaTheme="majorEastAsia" w:hAnsiTheme="majorEastAsia" w:hint="eastAsia"/>
        </w:rPr>
        <w:t>で関わる</w:t>
      </w:r>
      <w:r w:rsidRPr="001315FF">
        <w:rPr>
          <w:rFonts w:asciiTheme="majorEastAsia" w:eastAsiaTheme="majorEastAsia" w:hAnsiTheme="majorEastAsia" w:hint="eastAsia"/>
        </w:rPr>
        <w:t>人には、詳しく理解してもらうことが望まれます。</w:t>
      </w:r>
    </w:p>
    <w:p w14:paraId="56BA2CEE" w14:textId="77777777" w:rsidR="00BD3D2F" w:rsidRPr="001315FF" w:rsidRDefault="00BD3D2F" w:rsidP="00482023">
      <w:pPr>
        <w:spacing w:after="0" w:line="280" w:lineRule="exact"/>
        <w:ind w:leftChars="100" w:left="220" w:firstLineChars="100" w:firstLine="220"/>
        <w:rPr>
          <w:rFonts w:asciiTheme="majorEastAsia" w:eastAsiaTheme="majorEastAsia" w:hAnsiTheme="majorEastAsia"/>
        </w:rPr>
      </w:pPr>
      <w:r w:rsidRPr="001315FF">
        <w:rPr>
          <w:rFonts w:asciiTheme="majorEastAsia" w:eastAsiaTheme="majorEastAsia" w:hAnsiTheme="majorEastAsia" w:hint="eastAsia"/>
        </w:rPr>
        <w:t>障害特性や配慮が必要なことを伝えるためには、次の方法があります。</w:t>
      </w:r>
    </w:p>
    <w:p w14:paraId="3F5A944E" w14:textId="77777777" w:rsidR="00BD3D2F" w:rsidRPr="001315FF" w:rsidRDefault="00BD3D2F" w:rsidP="002745D1">
      <w:pPr>
        <w:spacing w:after="0" w:line="220" w:lineRule="exact"/>
        <w:rPr>
          <w:rFonts w:asciiTheme="majorEastAsia" w:eastAsiaTheme="majorEastAsia" w:hAnsiTheme="majorEastAsia"/>
        </w:rPr>
      </w:pPr>
    </w:p>
    <w:p w14:paraId="10F8591E" w14:textId="77777777" w:rsidR="00AA39DE" w:rsidRDefault="00AA39DE" w:rsidP="002745D1">
      <w:pPr>
        <w:spacing w:after="0" w:line="22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23264" behindDoc="0" locked="0" layoutInCell="1" allowOverlap="1" wp14:anchorId="15C4A350" wp14:editId="33B9E644">
                <wp:simplePos x="0" y="0"/>
                <wp:positionH relativeFrom="margin">
                  <wp:align>center</wp:align>
                </wp:positionH>
                <wp:positionV relativeFrom="paragraph">
                  <wp:posOffset>9945</wp:posOffset>
                </wp:positionV>
                <wp:extent cx="6015990" cy="1137215"/>
                <wp:effectExtent l="0" t="0" r="3810" b="6350"/>
                <wp:wrapNone/>
                <wp:docPr id="340" name="角丸四角形 340"/>
                <wp:cNvGraphicFramePr/>
                <a:graphic xmlns:a="http://schemas.openxmlformats.org/drawingml/2006/main">
                  <a:graphicData uri="http://schemas.microsoft.com/office/word/2010/wordprocessingShape">
                    <wps:wsp>
                      <wps:cNvSpPr/>
                      <wps:spPr>
                        <a:xfrm>
                          <a:off x="0" y="0"/>
                          <a:ext cx="6015990" cy="1137215"/>
                        </a:xfrm>
                        <a:prstGeom prst="roundRect">
                          <a:avLst/>
                        </a:prstGeom>
                        <a:solidFill>
                          <a:srgbClr val="FFE699">
                            <a:alpha val="69804"/>
                          </a:srgb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409775" w14:textId="77777777" w:rsidR="00DE218A" w:rsidRPr="00482023" w:rsidRDefault="00DE218A" w:rsidP="00EC5A5B">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対象者が復職部署の上司</w:t>
                            </w:r>
                            <w:r>
                              <w:rPr>
                                <w:rFonts w:ascii="HGPｺﾞｼｯｸM" w:eastAsia="HGPｺﾞｼｯｸM" w:hAnsiTheme="majorEastAsia" w:hint="eastAsia"/>
                                <w:color w:val="000000" w:themeColor="text1"/>
                              </w:rPr>
                              <w:t>や同僚などへ</w:t>
                            </w:r>
                            <w:r w:rsidRPr="00482023">
                              <w:rPr>
                                <w:rFonts w:ascii="HGPｺﾞｼｯｸM" w:eastAsia="HGPｺﾞｼｯｸM" w:hAnsiTheme="majorEastAsia" w:hint="eastAsia"/>
                                <w:color w:val="000000" w:themeColor="text1"/>
                              </w:rPr>
                              <w:t>説明する。</w:t>
                            </w:r>
                          </w:p>
                          <w:p w14:paraId="56FF44E9"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sz w:val="20"/>
                              </w:rPr>
                              <w:t xml:space="preserve">・　</w:t>
                            </w:r>
                            <w:r w:rsidRPr="00482023">
                              <w:rPr>
                                <w:rFonts w:ascii="HGPｺﾞｼｯｸM" w:eastAsia="HGPｺﾞｼｯｸM" w:hAnsiTheme="majorEastAsia" w:hint="eastAsia"/>
                                <w:color w:val="000000" w:themeColor="text1"/>
                              </w:rPr>
                              <w:t>人事担当者が復職部署の上司や同僚などへ説明する。</w:t>
                            </w:r>
                          </w:p>
                          <w:p w14:paraId="1A037D95"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対象者を支援している就労支援機関などの担当者が復職部署の上司や同僚などへ説明する。</w:t>
                            </w:r>
                          </w:p>
                          <w:p w14:paraId="12F575ED"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対象者の障害特性や必要な配慮事項などを記載した資料を配付し、説明する。</w:t>
                            </w:r>
                          </w:p>
                          <w:p w14:paraId="6DB9D2CC"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就労支援機関などの職員を講師として招き、障害特性や配慮事項等の研修会を開催する。</w:t>
                            </w:r>
                          </w:p>
                          <w:p w14:paraId="0CD8C3D0" w14:textId="77777777" w:rsidR="00DE218A" w:rsidRPr="00482023" w:rsidRDefault="00DE218A" w:rsidP="00AA39DE">
                            <w:pPr>
                              <w:spacing w:after="0" w:line="280" w:lineRule="exact"/>
                              <w:rPr>
                                <w:rFonts w:ascii="HGPｺﾞｼｯｸM" w:eastAsia="HGPｺﾞｼｯｸM"/>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4A350" id="角丸四角形 340" o:spid="_x0000_s1119" style="position:absolute;margin-left:0;margin-top:.8pt;width:473.7pt;height:89.55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" fillcolor="#ffe699" stroked="f" strokeweight="1pt">
                <v:fill opacity="45746f"/>
                <v:stroke joinstyle="miter"/>
                <v:textbox>
                  <w:txbxContent>
                    <w:p w14:paraId="66409775" w14:textId="77777777" w:rsidR="00DE218A" w:rsidRPr="00482023" w:rsidRDefault="00DE218A" w:rsidP="00EC5A5B">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対象者が復職部署の上司</w:t>
                      </w:r>
                      <w:r>
                        <w:rPr>
                          <w:rFonts w:ascii="HGPｺﾞｼｯｸM" w:eastAsia="HGPｺﾞｼｯｸM" w:hAnsiTheme="majorEastAsia" w:hint="eastAsia"/>
                          <w:color w:val="000000" w:themeColor="text1"/>
                        </w:rPr>
                        <w:t>や同僚などへ</w:t>
                      </w:r>
                      <w:r w:rsidRPr="00482023">
                        <w:rPr>
                          <w:rFonts w:ascii="HGPｺﾞｼｯｸM" w:eastAsia="HGPｺﾞｼｯｸM" w:hAnsiTheme="majorEastAsia" w:hint="eastAsia"/>
                          <w:color w:val="000000" w:themeColor="text1"/>
                        </w:rPr>
                        <w:t>説明する。</w:t>
                      </w:r>
                    </w:p>
                    <w:p w14:paraId="56FF44E9"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sz w:val="20"/>
                        </w:rPr>
                        <w:t xml:space="preserve">・　</w:t>
                      </w:r>
                      <w:r w:rsidRPr="00482023">
                        <w:rPr>
                          <w:rFonts w:ascii="HGPｺﾞｼｯｸM" w:eastAsia="HGPｺﾞｼｯｸM" w:hAnsiTheme="majorEastAsia" w:hint="eastAsia"/>
                          <w:color w:val="000000" w:themeColor="text1"/>
                        </w:rPr>
                        <w:t>人事担当者が復職部署の上司や同僚などへ説明する。</w:t>
                      </w:r>
                    </w:p>
                    <w:p w14:paraId="1A037D95"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対象者を支援している就労支援機関などの担当者が復職部署の上司や同僚などへ説明する。</w:t>
                      </w:r>
                    </w:p>
                    <w:p w14:paraId="12F575ED"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対象者の障害特性や必要な配慮事項などを記載した資料を配付し、説明する。</w:t>
                      </w:r>
                    </w:p>
                    <w:p w14:paraId="6DB9D2CC" w14:textId="77777777" w:rsidR="00DE218A" w:rsidRPr="00482023" w:rsidRDefault="00DE218A" w:rsidP="00482023">
                      <w:pPr>
                        <w:spacing w:after="0" w:line="280" w:lineRule="exact"/>
                        <w:rPr>
                          <w:rFonts w:ascii="HGPｺﾞｼｯｸM" w:eastAsia="HGPｺﾞｼｯｸM" w:hAnsiTheme="majorEastAsia"/>
                          <w:color w:val="000000" w:themeColor="text1"/>
                        </w:rPr>
                      </w:pPr>
                      <w:r w:rsidRPr="00482023">
                        <w:rPr>
                          <w:rFonts w:ascii="HGPｺﾞｼｯｸM" w:eastAsia="HGPｺﾞｼｯｸM" w:hAnsiTheme="majorEastAsia" w:hint="eastAsia"/>
                          <w:color w:val="000000" w:themeColor="text1"/>
                        </w:rPr>
                        <w:t>・　就労支援機関などの職員を講師として招き、障害特性や配慮事項等の研修会を開催する。</w:t>
                      </w:r>
                    </w:p>
                    <w:p w14:paraId="0CD8C3D0" w14:textId="77777777" w:rsidR="00DE218A" w:rsidRPr="00482023" w:rsidRDefault="00DE218A" w:rsidP="00AA39DE">
                      <w:pPr>
                        <w:spacing w:after="0" w:line="280" w:lineRule="exact"/>
                        <w:rPr>
                          <w:rFonts w:ascii="HGPｺﾞｼｯｸM" w:eastAsia="HGPｺﾞｼｯｸM"/>
                          <w:color w:val="000000" w:themeColor="text1"/>
                          <w:sz w:val="20"/>
                        </w:rPr>
                      </w:pPr>
                    </w:p>
                  </w:txbxContent>
                </v:textbox>
                <w10:wrap anchorx="margin"/>
              </v:roundrect>
            </w:pict>
          </mc:Fallback>
        </mc:AlternateContent>
      </w:r>
    </w:p>
    <w:p w14:paraId="227F9324" w14:textId="77777777" w:rsidR="00AA39DE" w:rsidRDefault="00AA39DE" w:rsidP="002745D1">
      <w:pPr>
        <w:spacing w:after="0" w:line="220" w:lineRule="exact"/>
        <w:rPr>
          <w:rFonts w:asciiTheme="majorEastAsia" w:eastAsiaTheme="majorEastAsia" w:hAnsiTheme="majorEastAsia"/>
        </w:rPr>
      </w:pPr>
    </w:p>
    <w:p w14:paraId="133C8B3F" w14:textId="77777777" w:rsidR="00AA39DE" w:rsidRDefault="00AA39DE" w:rsidP="002745D1">
      <w:pPr>
        <w:spacing w:after="0" w:line="220" w:lineRule="exact"/>
        <w:rPr>
          <w:rFonts w:asciiTheme="majorEastAsia" w:eastAsiaTheme="majorEastAsia" w:hAnsiTheme="majorEastAsia"/>
        </w:rPr>
      </w:pPr>
    </w:p>
    <w:p w14:paraId="14B6A816" w14:textId="77777777" w:rsidR="00AA39DE" w:rsidRDefault="00AA39DE" w:rsidP="002745D1">
      <w:pPr>
        <w:spacing w:after="0" w:line="220" w:lineRule="exact"/>
        <w:rPr>
          <w:rFonts w:asciiTheme="majorEastAsia" w:eastAsiaTheme="majorEastAsia" w:hAnsiTheme="majorEastAsia"/>
        </w:rPr>
      </w:pPr>
    </w:p>
    <w:p w14:paraId="3E5B104F" w14:textId="77777777" w:rsidR="00AA39DE" w:rsidRDefault="00AA39DE" w:rsidP="002745D1">
      <w:pPr>
        <w:spacing w:after="0" w:line="220" w:lineRule="exact"/>
        <w:rPr>
          <w:rFonts w:asciiTheme="majorEastAsia" w:eastAsiaTheme="majorEastAsia" w:hAnsiTheme="majorEastAsia"/>
        </w:rPr>
      </w:pPr>
    </w:p>
    <w:p w14:paraId="468D8901" w14:textId="77777777" w:rsidR="00AA39DE" w:rsidRDefault="00AA39DE" w:rsidP="002745D1">
      <w:pPr>
        <w:spacing w:after="0" w:line="220" w:lineRule="exact"/>
        <w:rPr>
          <w:rFonts w:asciiTheme="majorEastAsia" w:eastAsiaTheme="majorEastAsia" w:hAnsiTheme="majorEastAsia"/>
        </w:rPr>
      </w:pPr>
    </w:p>
    <w:p w14:paraId="3ECDD131" w14:textId="77777777" w:rsidR="00AA39DE" w:rsidRDefault="00AA39DE" w:rsidP="002745D1">
      <w:pPr>
        <w:spacing w:after="0" w:line="220" w:lineRule="exact"/>
        <w:rPr>
          <w:rFonts w:asciiTheme="majorEastAsia" w:eastAsiaTheme="majorEastAsia" w:hAnsiTheme="majorEastAsia"/>
        </w:rPr>
      </w:pPr>
    </w:p>
    <w:p w14:paraId="78DF18DE" w14:textId="77777777" w:rsidR="004742E0" w:rsidRDefault="004742E0" w:rsidP="00D4559B">
      <w:pPr>
        <w:pStyle w:val="ab"/>
        <w:spacing w:after="0" w:line="280" w:lineRule="exact"/>
        <w:ind w:leftChars="0" w:left="724" w:firstLineChars="100" w:firstLine="200"/>
        <w:rPr>
          <w:rFonts w:asciiTheme="minorEastAsia" w:hAnsiTheme="minorEastAsia"/>
          <w:sz w:val="20"/>
          <w:szCs w:val="21"/>
          <w:highlight w:val="lightGray"/>
        </w:rPr>
      </w:pPr>
    </w:p>
    <w:p w14:paraId="21C9F536" w14:textId="77777777" w:rsidR="008B4A03" w:rsidRPr="00D4559B" w:rsidRDefault="00AA39DE" w:rsidP="00842445">
      <w:pPr>
        <w:pStyle w:val="ab"/>
        <w:numPr>
          <w:ilvl w:val="0"/>
          <w:numId w:val="26"/>
        </w:numPr>
        <w:spacing w:after="0" w:line="280" w:lineRule="exact"/>
        <w:ind w:left="1107" w:rightChars="400" w:right="880" w:hanging="227"/>
        <w:rPr>
          <w:rFonts w:asciiTheme="minorEastAsia" w:hAnsiTheme="minorEastAsia"/>
          <w:sz w:val="20"/>
          <w:szCs w:val="21"/>
        </w:rPr>
      </w:pPr>
      <w:r w:rsidRPr="00D4559B">
        <w:rPr>
          <w:rFonts w:asciiTheme="minorEastAsia" w:hAnsiTheme="minorEastAsia" w:hint="eastAsia"/>
          <w:sz w:val="20"/>
          <w:szCs w:val="21"/>
        </w:rPr>
        <w:t>障</w:t>
      </w:r>
      <w:r w:rsidR="008D39ED" w:rsidRPr="00D4559B">
        <w:rPr>
          <w:rFonts w:asciiTheme="minorEastAsia" w:hAnsiTheme="minorEastAsia" w:hint="eastAsia"/>
          <w:sz w:val="20"/>
          <w:szCs w:val="21"/>
        </w:rPr>
        <w:t>害特性や必要な配慮を説明する際には、</w:t>
      </w:r>
      <w:r w:rsidR="001C6B98" w:rsidRPr="00D4559B">
        <w:rPr>
          <w:rFonts w:asciiTheme="minorEastAsia" w:hAnsiTheme="minorEastAsia" w:hint="eastAsia"/>
          <w:sz w:val="20"/>
          <w:szCs w:val="21"/>
        </w:rPr>
        <w:t>共有</w:t>
      </w:r>
      <w:r w:rsidR="008D39ED" w:rsidRPr="00D4559B">
        <w:rPr>
          <w:rFonts w:asciiTheme="minorEastAsia" w:hAnsiTheme="minorEastAsia" w:hint="eastAsia"/>
          <w:sz w:val="20"/>
          <w:szCs w:val="21"/>
        </w:rPr>
        <w:t>する</w:t>
      </w:r>
      <w:r w:rsidR="00745DE4" w:rsidRPr="00D4559B">
        <w:rPr>
          <w:rFonts w:asciiTheme="minorEastAsia" w:hAnsiTheme="minorEastAsia" w:hint="eastAsia"/>
          <w:sz w:val="20"/>
          <w:szCs w:val="21"/>
        </w:rPr>
        <w:t>内容や</w:t>
      </w:r>
      <w:r w:rsidR="008D39ED" w:rsidRPr="00D4559B">
        <w:rPr>
          <w:rFonts w:asciiTheme="minorEastAsia" w:hAnsiTheme="minorEastAsia" w:hint="eastAsia"/>
          <w:sz w:val="20"/>
          <w:szCs w:val="21"/>
        </w:rPr>
        <w:t>範囲</w:t>
      </w:r>
      <w:r w:rsidR="0087384C" w:rsidRPr="00D4559B">
        <w:rPr>
          <w:rFonts w:asciiTheme="minorEastAsia" w:hAnsiTheme="minorEastAsia" w:hint="eastAsia"/>
          <w:sz w:val="20"/>
          <w:szCs w:val="21"/>
        </w:rPr>
        <w:t>(職場全体または配属部署のみ、上司のみなど)</w:t>
      </w:r>
      <w:r w:rsidR="001C6B98" w:rsidRPr="00D4559B">
        <w:rPr>
          <w:rFonts w:asciiTheme="minorEastAsia" w:hAnsiTheme="minorEastAsia" w:hint="eastAsia"/>
          <w:sz w:val="20"/>
          <w:szCs w:val="21"/>
        </w:rPr>
        <w:t>について対象者の同意を得るなど</w:t>
      </w:r>
      <w:r w:rsidR="008D39ED" w:rsidRPr="00D4559B">
        <w:rPr>
          <w:rFonts w:asciiTheme="minorEastAsia" w:hAnsiTheme="minorEastAsia" w:hint="eastAsia"/>
          <w:sz w:val="20"/>
          <w:szCs w:val="21"/>
        </w:rPr>
        <w:t>、プライバシーへの配慮が必要です。</w:t>
      </w:r>
    </w:p>
    <w:p w14:paraId="5BD0D622" w14:textId="77777777" w:rsidR="008D39ED" w:rsidRDefault="008D39ED" w:rsidP="00AA39DE">
      <w:pPr>
        <w:spacing w:after="0" w:line="280" w:lineRule="exact"/>
        <w:ind w:firstLineChars="200" w:firstLine="440"/>
        <w:rPr>
          <w:rFonts w:asciiTheme="majorEastAsia" w:eastAsiaTheme="majorEastAsia" w:hAnsiTheme="majorEastAsia"/>
        </w:rPr>
      </w:pPr>
    </w:p>
    <w:p w14:paraId="75B3B50F" w14:textId="77777777" w:rsidR="006E565B" w:rsidRDefault="006E565B" w:rsidP="00AA39DE">
      <w:pPr>
        <w:spacing w:after="0" w:line="280" w:lineRule="exact"/>
        <w:ind w:firstLineChars="200" w:firstLine="440"/>
        <w:rPr>
          <w:rFonts w:asciiTheme="majorEastAsia" w:eastAsiaTheme="majorEastAsia" w:hAnsiTheme="majorEastAsia"/>
        </w:rPr>
      </w:pPr>
    </w:p>
    <w:p w14:paraId="0A35F112" w14:textId="77777777" w:rsidR="006E565B" w:rsidRDefault="006E565B" w:rsidP="00482023">
      <w:pPr>
        <w:spacing w:after="0" w:line="280" w:lineRule="exact"/>
        <w:ind w:leftChars="100" w:left="220"/>
        <w:rPr>
          <w:rFonts w:asciiTheme="majorEastAsia" w:eastAsiaTheme="majorEastAsia" w:hAnsiTheme="majorEastAsia"/>
        </w:rPr>
      </w:pPr>
      <w:r>
        <w:rPr>
          <w:rFonts w:asciiTheme="majorEastAsia" w:eastAsiaTheme="majorEastAsia" w:hAnsiTheme="majorEastAsia" w:hint="eastAsia"/>
        </w:rPr>
        <w:t>高次脳機能障害に対する雇用管理上の配慮事項として代表的なものを示します。</w:t>
      </w:r>
    </w:p>
    <w:p w14:paraId="526DF350" w14:textId="77777777" w:rsidR="006E565B" w:rsidRPr="001315FF" w:rsidRDefault="006E565B" w:rsidP="00482023">
      <w:pPr>
        <w:spacing w:after="0" w:line="280" w:lineRule="exact"/>
        <w:ind w:leftChars="100" w:left="220"/>
        <w:rPr>
          <w:rFonts w:asciiTheme="majorEastAsia" w:eastAsiaTheme="majorEastAsia" w:hAnsiTheme="majorEastAsia"/>
        </w:rPr>
      </w:pPr>
      <w:r>
        <w:rPr>
          <w:rFonts w:asciiTheme="majorEastAsia" w:eastAsiaTheme="majorEastAsia" w:hAnsiTheme="majorEastAsia" w:hint="eastAsia"/>
        </w:rPr>
        <w:t>【参考３】では、具体的な配慮例を紹介しています。</w:t>
      </w:r>
    </w:p>
    <w:p w14:paraId="5F1C319B" w14:textId="77777777" w:rsidR="008D39ED" w:rsidRPr="001315FF" w:rsidRDefault="008D39ED" w:rsidP="006B02C9">
      <w:pPr>
        <w:spacing w:after="0" w:line="220" w:lineRule="exact"/>
        <w:rPr>
          <w:rFonts w:asciiTheme="majorEastAsia" w:eastAsiaTheme="majorEastAsia" w:hAnsiTheme="majorEastAsia"/>
        </w:rPr>
      </w:pPr>
    </w:p>
    <w:p w14:paraId="57A7F693" w14:textId="77777777" w:rsidR="003422C7" w:rsidRPr="00D4559B" w:rsidRDefault="003422C7" w:rsidP="00D4559B">
      <w:pPr>
        <w:spacing w:after="0" w:line="280" w:lineRule="exact"/>
        <w:ind w:firstLineChars="1100" w:firstLine="2650"/>
        <w:rPr>
          <w:rFonts w:asciiTheme="majorEastAsia" w:eastAsiaTheme="majorEastAsia" w:hAnsiTheme="majorEastAsia"/>
          <w:b/>
          <w:sz w:val="24"/>
        </w:rPr>
      </w:pPr>
      <w:r w:rsidRPr="00D4559B">
        <w:rPr>
          <w:rFonts w:asciiTheme="majorEastAsia" w:eastAsiaTheme="majorEastAsia" w:hAnsiTheme="majorEastAsia" w:hint="eastAsia"/>
          <w:b/>
          <w:sz w:val="24"/>
        </w:rPr>
        <w:t>【高次脳障害に対する雇用管理上の配慮事項(代表例)】</w:t>
      </w:r>
    </w:p>
    <w:tbl>
      <w:tblPr>
        <w:tblStyle w:val="4-4"/>
        <w:tblW w:w="9351" w:type="dxa"/>
        <w:tblInd w:w="687" w:type="dxa"/>
        <w:shd w:val="clear" w:color="auto" w:fill="E2EFD9" w:themeFill="accent6" w:themeFillTint="33"/>
        <w:tblLook w:val="04A0" w:firstRow="1" w:lastRow="0" w:firstColumn="1" w:lastColumn="0" w:noHBand="0" w:noVBand="1"/>
      </w:tblPr>
      <w:tblGrid>
        <w:gridCol w:w="2689"/>
        <w:gridCol w:w="6662"/>
      </w:tblGrid>
      <w:tr w:rsidR="00D4559B" w:rsidRPr="00D4559B" w14:paraId="5D320C6D" w14:textId="77777777" w:rsidTr="00482023">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6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61AB5B7D" w14:textId="77777777" w:rsidR="00A01705" w:rsidRPr="00482023" w:rsidRDefault="00DE375F" w:rsidP="00520F55">
            <w:pPr>
              <w:pStyle w:val="ab"/>
              <w:numPr>
                <w:ilvl w:val="0"/>
                <w:numId w:val="12"/>
              </w:numPr>
              <w:spacing w:line="280" w:lineRule="exact"/>
              <w:ind w:leftChars="0" w:left="284" w:hanging="284"/>
              <w:jc w:val="both"/>
              <w:rPr>
                <w:rFonts w:ascii="HGPｺﾞｼｯｸM" w:eastAsia="HGPｺﾞｼｯｸM" w:hAnsiTheme="majorEastAsia"/>
                <w:b w:val="0"/>
                <w:color w:val="auto"/>
              </w:rPr>
            </w:pPr>
            <w:r w:rsidRPr="00482023">
              <w:rPr>
                <w:rFonts w:ascii="HGPｺﾞｼｯｸM" w:eastAsia="HGPｺﾞｼｯｸM" w:hAnsiTheme="majorEastAsia" w:hint="eastAsia"/>
                <w:b w:val="0"/>
                <w:color w:val="auto"/>
              </w:rPr>
              <w:t>職務内容への配慮</w:t>
            </w:r>
          </w:p>
        </w:tc>
        <w:tc>
          <w:tcPr>
            <w:tcW w:w="66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5E1AE71" w14:textId="77777777" w:rsidR="00A01705" w:rsidRPr="00482023" w:rsidRDefault="00C313B3" w:rsidP="00842445">
            <w:pPr>
              <w:pStyle w:val="ab"/>
              <w:numPr>
                <w:ilvl w:val="0"/>
                <w:numId w:val="27"/>
              </w:numPr>
              <w:spacing w:afterLines="10" w:after="34" w:line="240" w:lineRule="exact"/>
              <w:ind w:leftChars="0" w:left="284" w:hanging="284"/>
              <w:jc w:val="both"/>
              <w:cnfStyle w:val="100000000000" w:firstRow="1" w:lastRow="0" w:firstColumn="0" w:lastColumn="0" w:oddVBand="0" w:evenVBand="0" w:oddHBand="0" w:evenHBand="0" w:firstRowFirstColumn="0" w:firstRowLastColumn="0" w:lastRowFirstColumn="0" w:lastRowLastColumn="0"/>
              <w:rPr>
                <w:rFonts w:ascii="HGPｺﾞｼｯｸM" w:eastAsia="HGPｺﾞｼｯｸM" w:hAnsiTheme="majorEastAsia"/>
                <w:b w:val="0"/>
                <w:color w:val="auto"/>
                <w:sz w:val="20"/>
                <w:szCs w:val="20"/>
              </w:rPr>
            </w:pPr>
            <w:r w:rsidRPr="00482023">
              <w:rPr>
                <w:rFonts w:ascii="HGPｺﾞｼｯｸM" w:eastAsia="HGPｺﾞｼｯｸM" w:hAnsiTheme="majorEastAsia" w:hint="eastAsia"/>
                <w:b w:val="0"/>
                <w:color w:val="auto"/>
                <w:sz w:val="20"/>
                <w:szCs w:val="20"/>
              </w:rPr>
              <w:t>作業手の定型化</w:t>
            </w:r>
          </w:p>
          <w:p w14:paraId="3DEDEB55" w14:textId="77777777" w:rsidR="00C313B3" w:rsidRPr="00482023" w:rsidRDefault="00C313B3" w:rsidP="00842445">
            <w:pPr>
              <w:pStyle w:val="ab"/>
              <w:numPr>
                <w:ilvl w:val="0"/>
                <w:numId w:val="27"/>
              </w:numPr>
              <w:spacing w:afterLines="10" w:after="34" w:line="240" w:lineRule="exact"/>
              <w:ind w:leftChars="0" w:left="284" w:hanging="284"/>
              <w:jc w:val="both"/>
              <w:cnfStyle w:val="100000000000" w:firstRow="1" w:lastRow="0" w:firstColumn="0" w:lastColumn="0" w:oddVBand="0" w:evenVBand="0" w:oddHBand="0" w:evenHBand="0" w:firstRowFirstColumn="0" w:firstRowLastColumn="0" w:lastRowFirstColumn="0" w:lastRowLastColumn="0"/>
              <w:rPr>
                <w:rFonts w:ascii="HGPｺﾞｼｯｸM" w:eastAsia="HGPｺﾞｼｯｸM" w:hAnsiTheme="majorEastAsia"/>
                <w:b w:val="0"/>
                <w:color w:val="auto"/>
                <w:sz w:val="20"/>
                <w:szCs w:val="20"/>
              </w:rPr>
            </w:pPr>
            <w:r w:rsidRPr="00482023">
              <w:rPr>
                <w:rFonts w:ascii="HGPｺﾞｼｯｸM" w:eastAsia="HGPｺﾞｼｯｸM" w:hAnsiTheme="majorEastAsia" w:hint="eastAsia"/>
                <w:b w:val="0"/>
                <w:color w:val="auto"/>
                <w:sz w:val="20"/>
                <w:szCs w:val="20"/>
              </w:rPr>
              <w:t>作業マニュアルの作成</w:t>
            </w:r>
          </w:p>
          <w:p w14:paraId="6B6A0440" w14:textId="77777777" w:rsidR="00C313B3" w:rsidRPr="00482023" w:rsidRDefault="00C313B3" w:rsidP="00842445">
            <w:pPr>
              <w:pStyle w:val="ab"/>
              <w:numPr>
                <w:ilvl w:val="0"/>
                <w:numId w:val="27"/>
              </w:numPr>
              <w:spacing w:line="240" w:lineRule="exact"/>
              <w:ind w:leftChars="0" w:left="284" w:hanging="284"/>
              <w:jc w:val="both"/>
              <w:cnfStyle w:val="100000000000" w:firstRow="1" w:lastRow="0" w:firstColumn="0" w:lastColumn="0" w:oddVBand="0" w:evenVBand="0" w:oddHBand="0" w:evenHBand="0" w:firstRowFirstColumn="0" w:firstRowLastColumn="0" w:lastRowFirstColumn="0" w:lastRowLastColumn="0"/>
              <w:rPr>
                <w:rFonts w:ascii="HGPｺﾞｼｯｸM" w:eastAsia="HGPｺﾞｼｯｸM" w:hAnsiTheme="majorEastAsia"/>
                <w:b w:val="0"/>
                <w:color w:val="auto"/>
                <w:sz w:val="20"/>
                <w:szCs w:val="20"/>
              </w:rPr>
            </w:pPr>
            <w:r w:rsidRPr="00482023">
              <w:rPr>
                <w:rFonts w:ascii="HGPｺﾞｼｯｸM" w:eastAsia="HGPｺﾞｼｯｸM" w:hAnsiTheme="majorEastAsia" w:hint="eastAsia"/>
                <w:b w:val="0"/>
                <w:color w:val="auto"/>
                <w:sz w:val="20"/>
                <w:szCs w:val="20"/>
              </w:rPr>
              <w:t>チェック表による作業の確認</w:t>
            </w:r>
          </w:p>
        </w:tc>
      </w:tr>
      <w:tr w:rsidR="00D4559B" w:rsidRPr="00D4559B" w14:paraId="12562896" w14:textId="77777777" w:rsidTr="004820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6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64139121" w14:textId="77777777" w:rsidR="00A01705" w:rsidRPr="00482023" w:rsidRDefault="00DE375F" w:rsidP="00520F55">
            <w:pPr>
              <w:pStyle w:val="ab"/>
              <w:numPr>
                <w:ilvl w:val="0"/>
                <w:numId w:val="12"/>
              </w:numPr>
              <w:spacing w:line="280" w:lineRule="exact"/>
              <w:ind w:leftChars="0" w:left="284" w:hanging="284"/>
              <w:jc w:val="both"/>
              <w:rPr>
                <w:rFonts w:ascii="HGPｺﾞｼｯｸM" w:eastAsia="HGPｺﾞｼｯｸM" w:hAnsiTheme="majorEastAsia"/>
                <w:b w:val="0"/>
              </w:rPr>
            </w:pPr>
            <w:r w:rsidRPr="00482023">
              <w:rPr>
                <w:rFonts w:ascii="HGPｺﾞｼｯｸM" w:eastAsia="HGPｺﾞｼｯｸM" w:hAnsiTheme="majorEastAsia" w:hint="eastAsia"/>
                <w:b w:val="0"/>
              </w:rPr>
              <w:t>指示の出し方の配慮</w:t>
            </w:r>
          </w:p>
        </w:tc>
        <w:tc>
          <w:tcPr>
            <w:tcW w:w="66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5DB38F87" w14:textId="77777777" w:rsidR="00A01705" w:rsidRPr="00482023" w:rsidRDefault="00C313B3" w:rsidP="00842445">
            <w:pPr>
              <w:pStyle w:val="ab"/>
              <w:numPr>
                <w:ilvl w:val="0"/>
                <w:numId w:val="27"/>
              </w:numPr>
              <w:spacing w:afterLines="10" w:after="34" w:line="240" w:lineRule="exact"/>
              <w:ind w:leftChars="0" w:left="284" w:hanging="284"/>
              <w:jc w:val="both"/>
              <w:cnfStyle w:val="000000100000" w:firstRow="0" w:lastRow="0" w:firstColumn="0" w:lastColumn="0" w:oddVBand="0" w:evenVBand="0" w:oddHBand="1"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作業は一つずつ行うようにする</w:t>
            </w:r>
          </w:p>
          <w:p w14:paraId="4C962780" w14:textId="77777777" w:rsidR="00C313B3" w:rsidRPr="00482023" w:rsidRDefault="00C313B3" w:rsidP="00842445">
            <w:pPr>
              <w:pStyle w:val="ab"/>
              <w:numPr>
                <w:ilvl w:val="0"/>
                <w:numId w:val="27"/>
              </w:numPr>
              <w:spacing w:afterLines="10" w:after="34" w:line="240" w:lineRule="exact"/>
              <w:ind w:leftChars="0" w:left="284" w:hanging="284"/>
              <w:jc w:val="both"/>
              <w:cnfStyle w:val="000000100000" w:firstRow="0" w:lastRow="0" w:firstColumn="0" w:lastColumn="0" w:oddVBand="0" w:evenVBand="0" w:oddHBand="1"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口頭での指示は、</w:t>
            </w:r>
            <w:r w:rsidR="009C76D7">
              <w:rPr>
                <w:rFonts w:ascii="HGPｺﾞｼｯｸM" w:eastAsia="HGPｺﾞｼｯｸM" w:hAnsiTheme="majorEastAsia" w:hint="eastAsia"/>
                <w:sz w:val="20"/>
                <w:szCs w:val="20"/>
              </w:rPr>
              <w:t>一つ</w:t>
            </w:r>
            <w:r w:rsidR="005F3689" w:rsidRPr="00482023">
              <w:rPr>
                <w:rFonts w:ascii="HGPｺﾞｼｯｸM" w:eastAsia="HGPｺﾞｼｯｸM" w:hAnsiTheme="majorEastAsia" w:hint="eastAsia"/>
                <w:sz w:val="20"/>
                <w:szCs w:val="20"/>
              </w:rPr>
              <w:t>ずつ</w:t>
            </w:r>
            <w:r w:rsidRPr="00482023">
              <w:rPr>
                <w:rFonts w:ascii="HGPｺﾞｼｯｸM" w:eastAsia="HGPｺﾞｼｯｸM" w:hAnsiTheme="majorEastAsia" w:hint="eastAsia"/>
                <w:sz w:val="20"/>
                <w:szCs w:val="20"/>
              </w:rPr>
              <w:t>端的かつ明確にする</w:t>
            </w:r>
          </w:p>
          <w:p w14:paraId="37764433" w14:textId="77777777" w:rsidR="00C313B3" w:rsidRPr="00482023" w:rsidRDefault="00C313B3" w:rsidP="00842445">
            <w:pPr>
              <w:pStyle w:val="ab"/>
              <w:numPr>
                <w:ilvl w:val="0"/>
                <w:numId w:val="27"/>
              </w:numPr>
              <w:spacing w:afterLines="10" w:after="34" w:line="240" w:lineRule="exact"/>
              <w:ind w:leftChars="0" w:left="284" w:hanging="284"/>
              <w:jc w:val="both"/>
              <w:cnfStyle w:val="000000100000" w:firstRow="0" w:lastRow="0" w:firstColumn="0" w:lastColumn="0" w:oddVBand="0" w:evenVBand="0" w:oddHBand="1"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指導担当者を決める(複数でも可)</w:t>
            </w:r>
          </w:p>
          <w:p w14:paraId="4F23252E" w14:textId="77777777" w:rsidR="00C313B3" w:rsidRPr="00482023" w:rsidRDefault="00C313B3" w:rsidP="00842445">
            <w:pPr>
              <w:pStyle w:val="ab"/>
              <w:numPr>
                <w:ilvl w:val="0"/>
                <w:numId w:val="27"/>
              </w:numPr>
              <w:spacing w:line="240" w:lineRule="exact"/>
              <w:ind w:leftChars="0" w:left="284" w:hanging="284"/>
              <w:jc w:val="both"/>
              <w:cnfStyle w:val="000000100000" w:firstRow="0" w:lastRow="0" w:firstColumn="0" w:lastColumn="0" w:oddVBand="0" w:evenVBand="0" w:oddHBand="1"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作業や仕事ぶりに対するフィードバックをきめ細かく実施する</w:t>
            </w:r>
          </w:p>
        </w:tc>
      </w:tr>
      <w:tr w:rsidR="00D4559B" w:rsidRPr="00D4559B" w14:paraId="73C1383D" w14:textId="77777777" w:rsidTr="00C24FED">
        <w:trPr>
          <w:trHeight w:val="907"/>
        </w:trPr>
        <w:tc>
          <w:tcPr>
            <w:cnfStyle w:val="001000000000" w:firstRow="0" w:lastRow="0" w:firstColumn="1" w:lastColumn="0" w:oddVBand="0" w:evenVBand="0" w:oddHBand="0" w:evenHBand="0" w:firstRowFirstColumn="0" w:firstRowLastColumn="0" w:lastRowFirstColumn="0" w:lastRowLastColumn="0"/>
            <w:tcW w:w="26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E5FB1ED" w14:textId="77777777" w:rsidR="00A01705" w:rsidRPr="00482023" w:rsidRDefault="00DE375F" w:rsidP="00520F55">
            <w:pPr>
              <w:pStyle w:val="ab"/>
              <w:numPr>
                <w:ilvl w:val="0"/>
                <w:numId w:val="12"/>
              </w:numPr>
              <w:spacing w:line="280" w:lineRule="exact"/>
              <w:ind w:leftChars="0" w:left="284" w:hanging="284"/>
              <w:jc w:val="both"/>
              <w:rPr>
                <w:rFonts w:ascii="HGPｺﾞｼｯｸM" w:eastAsia="HGPｺﾞｼｯｸM" w:hAnsiTheme="majorEastAsia"/>
                <w:b w:val="0"/>
              </w:rPr>
            </w:pPr>
            <w:r w:rsidRPr="00482023">
              <w:rPr>
                <w:rFonts w:ascii="HGPｺﾞｼｯｸM" w:eastAsia="HGPｺﾞｼｯｸM" w:hAnsiTheme="majorEastAsia" w:hint="eastAsia"/>
                <w:b w:val="0"/>
              </w:rPr>
              <w:t>サポートする人的体制の配慮</w:t>
            </w:r>
          </w:p>
        </w:tc>
        <w:tc>
          <w:tcPr>
            <w:tcW w:w="66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83983C1" w14:textId="77777777" w:rsidR="006B02C9" w:rsidRPr="00482023" w:rsidRDefault="006B02C9" w:rsidP="00842445">
            <w:pPr>
              <w:pStyle w:val="ab"/>
              <w:numPr>
                <w:ilvl w:val="0"/>
                <w:numId w:val="27"/>
              </w:numPr>
              <w:spacing w:afterLines="10" w:after="34" w:line="240" w:lineRule="exact"/>
              <w:ind w:leftChars="0" w:left="284" w:hanging="284"/>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職場の上司等による日常的な声かけ</w:t>
            </w:r>
          </w:p>
          <w:p w14:paraId="21802E80" w14:textId="77777777" w:rsidR="006B02C9" w:rsidRPr="00482023" w:rsidRDefault="006B02C9" w:rsidP="00842445">
            <w:pPr>
              <w:pStyle w:val="ab"/>
              <w:numPr>
                <w:ilvl w:val="0"/>
                <w:numId w:val="27"/>
              </w:numPr>
              <w:spacing w:afterLines="10" w:after="34" w:line="240" w:lineRule="exact"/>
              <w:ind w:leftChars="0" w:left="284" w:hanging="284"/>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定期的な面談や相談の実施</w:t>
            </w:r>
          </w:p>
          <w:p w14:paraId="4D849E7E" w14:textId="77777777" w:rsidR="006B02C9" w:rsidRPr="00482023" w:rsidRDefault="006B02C9" w:rsidP="00842445">
            <w:pPr>
              <w:pStyle w:val="ab"/>
              <w:numPr>
                <w:ilvl w:val="0"/>
                <w:numId w:val="27"/>
              </w:numPr>
              <w:spacing w:line="240" w:lineRule="exact"/>
              <w:ind w:leftChars="0" w:left="284" w:hanging="284"/>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指導担当者や相談役などの役割を分担する</w:t>
            </w:r>
          </w:p>
        </w:tc>
      </w:tr>
      <w:tr w:rsidR="00D4559B" w:rsidRPr="00D4559B" w14:paraId="6164FC4F" w14:textId="77777777" w:rsidTr="00C24FE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56976EA6" w14:textId="77777777" w:rsidR="00A01705" w:rsidRPr="00482023" w:rsidRDefault="00DE375F" w:rsidP="00520F55">
            <w:pPr>
              <w:pStyle w:val="ab"/>
              <w:numPr>
                <w:ilvl w:val="0"/>
                <w:numId w:val="12"/>
              </w:numPr>
              <w:spacing w:line="280" w:lineRule="exact"/>
              <w:ind w:leftChars="0" w:left="284" w:hanging="284"/>
              <w:jc w:val="both"/>
              <w:rPr>
                <w:rFonts w:ascii="HGPｺﾞｼｯｸM" w:eastAsia="HGPｺﾞｼｯｸM" w:hAnsiTheme="majorEastAsia"/>
                <w:b w:val="0"/>
              </w:rPr>
            </w:pPr>
            <w:r w:rsidRPr="00482023">
              <w:rPr>
                <w:rFonts w:ascii="HGPｺﾞｼｯｸM" w:eastAsia="HGPｺﾞｼｯｸM" w:hAnsiTheme="majorEastAsia" w:hint="eastAsia"/>
                <w:b w:val="0"/>
              </w:rPr>
              <w:t>負担への配慮</w:t>
            </w:r>
          </w:p>
        </w:tc>
        <w:tc>
          <w:tcPr>
            <w:tcW w:w="66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A7CC521" w14:textId="77777777" w:rsidR="00A01705" w:rsidRPr="00482023" w:rsidRDefault="006B02C9" w:rsidP="00842445">
            <w:pPr>
              <w:pStyle w:val="ab"/>
              <w:numPr>
                <w:ilvl w:val="0"/>
                <w:numId w:val="27"/>
              </w:numPr>
              <w:spacing w:afterLines="10" w:after="34" w:line="240" w:lineRule="exact"/>
              <w:ind w:leftChars="0" w:left="284" w:hanging="284"/>
              <w:jc w:val="both"/>
              <w:cnfStyle w:val="000000100000" w:firstRow="0" w:lastRow="0" w:firstColumn="0" w:lastColumn="0" w:oddVBand="0" w:evenVBand="0" w:oddHBand="1"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就業時間の設定を、対象者の様子を見ながら段階的に延長</w:t>
            </w:r>
          </w:p>
          <w:p w14:paraId="6FA328E6" w14:textId="77777777" w:rsidR="006B02C9" w:rsidRPr="00482023" w:rsidRDefault="006B02C9" w:rsidP="00842445">
            <w:pPr>
              <w:pStyle w:val="ab"/>
              <w:numPr>
                <w:ilvl w:val="0"/>
                <w:numId w:val="27"/>
              </w:numPr>
              <w:spacing w:line="240" w:lineRule="exact"/>
              <w:ind w:leftChars="0" w:left="284" w:hanging="284"/>
              <w:jc w:val="both"/>
              <w:cnfStyle w:val="000000100000" w:firstRow="0" w:lastRow="0" w:firstColumn="0" w:lastColumn="0" w:oddVBand="0" w:evenVBand="0" w:oddHBand="1"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こまめな休憩の確保</w:t>
            </w:r>
          </w:p>
        </w:tc>
      </w:tr>
      <w:tr w:rsidR="00D4559B" w:rsidRPr="00D4559B" w14:paraId="606BCAF3" w14:textId="77777777" w:rsidTr="00C24FED">
        <w:trPr>
          <w:trHeight w:val="510"/>
        </w:trPr>
        <w:tc>
          <w:tcPr>
            <w:cnfStyle w:val="001000000000" w:firstRow="0" w:lastRow="0" w:firstColumn="1" w:lastColumn="0" w:oddVBand="0" w:evenVBand="0" w:oddHBand="0" w:evenHBand="0" w:firstRowFirstColumn="0" w:firstRowLastColumn="0" w:lastRowFirstColumn="0" w:lastRowLastColumn="0"/>
            <w:tcW w:w="26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7A304D2B" w14:textId="77777777" w:rsidR="00A01705" w:rsidRPr="00482023" w:rsidRDefault="00DE375F" w:rsidP="00520F55">
            <w:pPr>
              <w:pStyle w:val="ab"/>
              <w:numPr>
                <w:ilvl w:val="0"/>
                <w:numId w:val="12"/>
              </w:numPr>
              <w:spacing w:line="280" w:lineRule="exact"/>
              <w:ind w:leftChars="0" w:left="284" w:hanging="284"/>
              <w:jc w:val="both"/>
              <w:rPr>
                <w:rFonts w:ascii="HGPｺﾞｼｯｸM" w:eastAsia="HGPｺﾞｼｯｸM" w:hAnsiTheme="majorEastAsia"/>
                <w:b w:val="0"/>
              </w:rPr>
            </w:pPr>
            <w:r w:rsidRPr="00482023">
              <w:rPr>
                <w:rFonts w:ascii="HGPｺﾞｼｯｸM" w:eastAsia="HGPｺﾞｼｯｸM" w:hAnsiTheme="majorEastAsia" w:hint="eastAsia"/>
                <w:b w:val="0"/>
              </w:rPr>
              <w:t>その他</w:t>
            </w:r>
          </w:p>
        </w:tc>
        <w:tc>
          <w:tcPr>
            <w:tcW w:w="66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2A0D6F19" w14:textId="77777777" w:rsidR="00A01705" w:rsidRPr="00482023" w:rsidRDefault="006B02C9" w:rsidP="00842445">
            <w:pPr>
              <w:pStyle w:val="ab"/>
              <w:numPr>
                <w:ilvl w:val="0"/>
                <w:numId w:val="27"/>
              </w:numPr>
              <w:spacing w:line="240" w:lineRule="exact"/>
              <w:ind w:leftChars="0" w:left="284" w:hanging="284"/>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482023">
              <w:rPr>
                <w:rFonts w:ascii="HGPｺﾞｼｯｸM" w:eastAsia="HGPｺﾞｼｯｸM" w:hAnsiTheme="majorEastAsia" w:hint="eastAsia"/>
                <w:sz w:val="20"/>
                <w:szCs w:val="20"/>
              </w:rPr>
              <w:t>スケジュール帳やメモリーノートの活用</w:t>
            </w:r>
          </w:p>
        </w:tc>
      </w:tr>
    </w:tbl>
    <w:p w14:paraId="2255C750" w14:textId="77777777" w:rsidR="00D4559B" w:rsidRDefault="00C0050E" w:rsidP="00D4559B">
      <w:pPr>
        <w:spacing w:after="0" w:line="240" w:lineRule="exact"/>
        <w:ind w:leftChars="100" w:left="220" w:firstLineChars="300" w:firstLine="480"/>
        <w:rPr>
          <w:rFonts w:asciiTheme="majorEastAsia" w:eastAsiaTheme="majorEastAsia" w:hAnsiTheme="majorEastAsia"/>
          <w:sz w:val="16"/>
          <w:szCs w:val="16"/>
        </w:rPr>
      </w:pPr>
      <w:r w:rsidRPr="00D4559B">
        <w:rPr>
          <w:rFonts w:asciiTheme="majorEastAsia" w:eastAsiaTheme="majorEastAsia" w:hAnsiTheme="majorEastAsia" w:hint="eastAsia"/>
          <w:sz w:val="16"/>
          <w:szCs w:val="16"/>
        </w:rPr>
        <w:t>【</w:t>
      </w:r>
      <w:r w:rsidR="00DE218A">
        <w:rPr>
          <w:rFonts w:asciiTheme="majorEastAsia" w:eastAsiaTheme="majorEastAsia" w:hAnsiTheme="majorEastAsia" w:hint="eastAsia"/>
          <w:sz w:val="16"/>
          <w:szCs w:val="16"/>
        </w:rPr>
        <w:t>参考文献</w:t>
      </w:r>
      <w:r w:rsidRPr="00D4559B">
        <w:rPr>
          <w:rFonts w:asciiTheme="majorEastAsia" w:eastAsiaTheme="majorEastAsia" w:hAnsiTheme="majorEastAsia" w:hint="eastAsia"/>
          <w:sz w:val="16"/>
          <w:szCs w:val="16"/>
        </w:rPr>
        <w:t>】独立行政法人高齢・障害・求職者雇用支援機構：障</w:t>
      </w:r>
      <w:r w:rsidR="00A01705" w:rsidRPr="00D4559B">
        <w:rPr>
          <w:rFonts w:asciiTheme="majorEastAsia" w:eastAsiaTheme="majorEastAsia" w:hAnsiTheme="majorEastAsia" w:hint="eastAsia"/>
          <w:sz w:val="16"/>
          <w:szCs w:val="16"/>
        </w:rPr>
        <w:t>害</w:t>
      </w:r>
      <w:r w:rsidRPr="00D4559B">
        <w:rPr>
          <w:rFonts w:asciiTheme="majorEastAsia" w:eastAsiaTheme="majorEastAsia" w:hAnsiTheme="majorEastAsia" w:hint="eastAsia"/>
          <w:sz w:val="16"/>
          <w:szCs w:val="16"/>
        </w:rPr>
        <w:t>者雇用マニュアルコミック版</w:t>
      </w:r>
      <w:r w:rsidR="00B93E14" w:rsidRPr="00D4559B">
        <w:rPr>
          <w:rFonts w:asciiTheme="majorEastAsia" w:eastAsiaTheme="majorEastAsia" w:hAnsiTheme="majorEastAsia" w:hint="eastAsia"/>
          <w:sz w:val="16"/>
          <w:szCs w:val="16"/>
        </w:rPr>
        <w:t>6</w:t>
      </w:r>
      <w:r w:rsidRPr="00D4559B">
        <w:rPr>
          <w:rFonts w:asciiTheme="majorEastAsia" w:eastAsiaTheme="majorEastAsia" w:hAnsiTheme="majorEastAsia" w:hint="eastAsia"/>
          <w:sz w:val="16"/>
          <w:szCs w:val="16"/>
        </w:rPr>
        <w:t>高次脳機能障害者と働く～確かな理解と適切な</w:t>
      </w:r>
    </w:p>
    <w:p w14:paraId="4FCC0547" w14:textId="77777777" w:rsidR="00C0050E" w:rsidRPr="00D4559B" w:rsidRDefault="00C0050E" w:rsidP="00D4559B">
      <w:pPr>
        <w:spacing w:after="0" w:line="240" w:lineRule="exact"/>
        <w:ind w:leftChars="100" w:left="220" w:firstLineChars="300" w:firstLine="480"/>
        <w:rPr>
          <w:rFonts w:asciiTheme="majorEastAsia" w:eastAsiaTheme="majorEastAsia" w:hAnsiTheme="majorEastAsia"/>
          <w:sz w:val="26"/>
          <w:szCs w:val="26"/>
        </w:rPr>
      </w:pPr>
      <w:r w:rsidRPr="00D4559B">
        <w:rPr>
          <w:rFonts w:asciiTheme="majorEastAsia" w:eastAsiaTheme="majorEastAsia" w:hAnsiTheme="majorEastAsia" w:hint="eastAsia"/>
          <w:sz w:val="16"/>
          <w:szCs w:val="16"/>
        </w:rPr>
        <w:t>配慮で、ともに働く職場環境づくり」、2014、PＰ14-15</w:t>
      </w:r>
    </w:p>
    <w:p w14:paraId="60F35DFE" w14:textId="77777777" w:rsidR="007416C1" w:rsidRDefault="00482023" w:rsidP="000156C9">
      <w:pPr>
        <w:spacing w:after="0" w:line="34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sz w:val="26"/>
          <w:szCs w:val="26"/>
        </w:rPr>
        <mc:AlternateContent>
          <mc:Choice Requires="wps">
            <w:drawing>
              <wp:anchor distT="0" distB="0" distL="114300" distR="114300" simplePos="0" relativeHeight="251580928" behindDoc="0" locked="0" layoutInCell="1" allowOverlap="1" wp14:anchorId="7DC38D00" wp14:editId="52053215">
                <wp:simplePos x="0" y="0"/>
                <wp:positionH relativeFrom="margin">
                  <wp:posOffset>215900</wp:posOffset>
                </wp:positionH>
                <wp:positionV relativeFrom="paragraph">
                  <wp:posOffset>172720</wp:posOffset>
                </wp:positionV>
                <wp:extent cx="6434666" cy="2362200"/>
                <wp:effectExtent l="0" t="0" r="4445" b="0"/>
                <wp:wrapNone/>
                <wp:docPr id="193" name="角丸四角形 193"/>
                <wp:cNvGraphicFramePr/>
                <a:graphic xmlns:a="http://schemas.openxmlformats.org/drawingml/2006/main">
                  <a:graphicData uri="http://schemas.microsoft.com/office/word/2010/wordprocessingShape">
                    <wps:wsp>
                      <wps:cNvSpPr/>
                      <wps:spPr>
                        <a:xfrm>
                          <a:off x="0" y="0"/>
                          <a:ext cx="6434666" cy="2362200"/>
                        </a:xfrm>
                        <a:prstGeom prst="roundRect">
                          <a:avLst/>
                        </a:prstGeom>
                        <a:solidFill>
                          <a:srgbClr val="FFCCCC">
                            <a:alpha val="49804"/>
                          </a:srgbClr>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7F5571" w14:textId="77777777" w:rsidR="00DE218A" w:rsidRPr="006E565B" w:rsidRDefault="00DE218A" w:rsidP="000E0879">
                            <w:pPr>
                              <w:spacing w:afterLines="50" w:after="171" w:line="280" w:lineRule="exact"/>
                              <w:ind w:left="300" w:hangingChars="150" w:hanging="300"/>
                              <w:rPr>
                                <w:rFonts w:asciiTheme="minorEastAsia" w:hAnsiTheme="minorEastAsia"/>
                                <w:color w:val="000000" w:themeColor="text1"/>
                                <w:sz w:val="20"/>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38D00" id="角丸四角形 193" o:spid="_x0000_s1120" style="position:absolute;margin-left:17pt;margin-top:13.6pt;width:506.65pt;height:186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" fillcolor="#fcc" stroked="f" strokeweight="1pt">
                <v:fill opacity="32639f"/>
                <v:stroke joinstyle="miter"/>
                <v:textbox inset="1mm,1mm,1mm,1mm">
                  <w:txbxContent>
                    <w:p w14:paraId="1A7F5571" w14:textId="77777777" w:rsidR="00DE218A" w:rsidRPr="006E565B" w:rsidRDefault="00DE218A" w:rsidP="000E0879">
                      <w:pPr>
                        <w:spacing w:afterLines="50" w:after="171" w:line="280" w:lineRule="exact"/>
                        <w:ind w:left="300" w:hangingChars="150" w:hanging="300"/>
                        <w:rPr>
                          <w:rFonts w:asciiTheme="minorEastAsia" w:hAnsiTheme="minorEastAsia"/>
                          <w:color w:val="000000" w:themeColor="text1"/>
                          <w:sz w:val="20"/>
                          <w:szCs w:val="24"/>
                        </w:rPr>
                      </w:pPr>
                    </w:p>
                  </w:txbxContent>
                </v:textbox>
                <w10:wrap anchorx="margin"/>
              </v:roundrect>
            </w:pict>
          </mc:Fallback>
        </mc:AlternateContent>
      </w:r>
    </w:p>
    <w:p w14:paraId="7369B402" w14:textId="77777777" w:rsidR="007416C1" w:rsidRPr="008A7CCB" w:rsidRDefault="000E0879" w:rsidP="000156C9">
      <w:pPr>
        <w:spacing w:after="0" w:line="340" w:lineRule="exact"/>
        <w:rPr>
          <w:rFonts w:asciiTheme="majorEastAsia" w:eastAsiaTheme="majorEastAsia" w:hAnsiTheme="majorEastAsia"/>
          <w:b/>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25312" behindDoc="0" locked="0" layoutInCell="1" allowOverlap="1" wp14:anchorId="2C5F3DDA" wp14:editId="5CD48F16">
                <wp:simplePos x="0" y="0"/>
                <wp:positionH relativeFrom="column">
                  <wp:posOffset>360680</wp:posOffset>
                </wp:positionH>
                <wp:positionV relativeFrom="paragraph">
                  <wp:posOffset>154940</wp:posOffset>
                </wp:positionV>
                <wp:extent cx="6096000" cy="1981200"/>
                <wp:effectExtent l="0" t="0" r="19050" b="19050"/>
                <wp:wrapNone/>
                <wp:docPr id="344" name="角丸四角形 344"/>
                <wp:cNvGraphicFramePr/>
                <a:graphic xmlns:a="http://schemas.openxmlformats.org/drawingml/2006/main">
                  <a:graphicData uri="http://schemas.microsoft.com/office/word/2010/wordprocessingShape">
                    <wps:wsp>
                      <wps:cNvSpPr/>
                      <wps:spPr>
                        <a:xfrm>
                          <a:off x="0" y="0"/>
                          <a:ext cx="6096000" cy="1981200"/>
                        </a:xfrm>
                        <a:prstGeom prst="roundRect">
                          <a:avLst/>
                        </a:prstGeom>
                        <a:solidFill>
                          <a:schemeClr val="bg1"/>
                        </a:solid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970218" w14:textId="77777777" w:rsidR="00D430CD" w:rsidRDefault="00DE218A" w:rsidP="00482023">
                            <w:pPr>
                              <w:spacing w:after="0" w:line="280" w:lineRule="exact"/>
                              <w:ind w:leftChars="100" w:left="220" w:firstLineChars="100" w:firstLine="241"/>
                              <w:rPr>
                                <w:rFonts w:asciiTheme="minorEastAsia" w:hAnsiTheme="minorEastAsia"/>
                                <w:b/>
                                <w:color w:val="000000" w:themeColor="text1"/>
                                <w:sz w:val="24"/>
                                <w:szCs w:val="24"/>
                              </w:rPr>
                            </w:pPr>
                            <w:r w:rsidRPr="006E565B">
                              <w:rPr>
                                <w:rFonts w:asciiTheme="minorEastAsia" w:hAnsiTheme="minorEastAsia" w:hint="eastAsia"/>
                                <w:b/>
                                <w:color w:val="000000" w:themeColor="text1"/>
                                <w:sz w:val="24"/>
                                <w:szCs w:val="24"/>
                              </w:rPr>
                              <w:t>復職</w:t>
                            </w:r>
                            <w:r>
                              <w:rPr>
                                <w:rFonts w:asciiTheme="minorEastAsia" w:hAnsiTheme="minorEastAsia" w:hint="eastAsia"/>
                                <w:b/>
                                <w:color w:val="000000" w:themeColor="text1"/>
                                <w:sz w:val="24"/>
                                <w:szCs w:val="24"/>
                              </w:rPr>
                              <w:t>に関する雇用</w:t>
                            </w:r>
                            <w:r w:rsidRPr="006E565B">
                              <w:rPr>
                                <w:rFonts w:asciiTheme="minorEastAsia" w:hAnsiTheme="minorEastAsia" w:hint="eastAsia"/>
                                <w:b/>
                                <w:color w:val="000000" w:themeColor="text1"/>
                                <w:sz w:val="24"/>
                                <w:szCs w:val="24"/>
                              </w:rPr>
                              <w:t>管理</w:t>
                            </w:r>
                            <w:r>
                              <w:rPr>
                                <w:rFonts w:asciiTheme="minorEastAsia" w:hAnsiTheme="minorEastAsia" w:hint="eastAsia"/>
                                <w:b/>
                                <w:color w:val="000000" w:themeColor="text1"/>
                                <w:sz w:val="24"/>
                                <w:szCs w:val="24"/>
                              </w:rPr>
                              <w:t>についての</w:t>
                            </w:r>
                            <w:r w:rsidRPr="006E565B">
                              <w:rPr>
                                <w:rFonts w:asciiTheme="minorEastAsia" w:hAnsiTheme="minorEastAsia" w:hint="eastAsia"/>
                                <w:b/>
                                <w:color w:val="000000" w:themeColor="text1"/>
                                <w:sz w:val="24"/>
                                <w:szCs w:val="24"/>
                              </w:rPr>
                              <w:t>支援のご要望がありましたら、地域障害者職業</w:t>
                            </w:r>
                          </w:p>
                          <w:p w14:paraId="74380871" w14:textId="77777777" w:rsidR="00DE218A" w:rsidRDefault="00DE218A" w:rsidP="00482023">
                            <w:pPr>
                              <w:spacing w:after="0" w:line="280" w:lineRule="exact"/>
                              <w:ind w:leftChars="100" w:left="220" w:firstLineChars="100" w:firstLine="241"/>
                              <w:rPr>
                                <w:rFonts w:asciiTheme="minorEastAsia" w:hAnsiTheme="minorEastAsia"/>
                                <w:b/>
                                <w:color w:val="000000" w:themeColor="text1"/>
                                <w:sz w:val="24"/>
                                <w:szCs w:val="24"/>
                              </w:rPr>
                            </w:pPr>
                            <w:r w:rsidRPr="006E565B">
                              <w:rPr>
                                <w:rFonts w:asciiTheme="minorEastAsia" w:hAnsiTheme="minorEastAsia" w:hint="eastAsia"/>
                                <w:b/>
                                <w:color w:val="000000" w:themeColor="text1"/>
                                <w:sz w:val="24"/>
                                <w:szCs w:val="24"/>
                              </w:rPr>
                              <w:t>センターや</w:t>
                            </w:r>
                            <w:r w:rsidRPr="006E565B">
                              <w:rPr>
                                <w:rFonts w:asciiTheme="minorEastAsia" w:hAnsiTheme="minorEastAsia"/>
                                <w:b/>
                                <w:color w:val="000000" w:themeColor="text1"/>
                                <w:sz w:val="24"/>
                                <w:szCs w:val="24"/>
                              </w:rPr>
                              <w:t>障害者就業・生活支援センター</w:t>
                            </w:r>
                            <w:r w:rsidRPr="006E565B">
                              <w:rPr>
                                <w:rFonts w:asciiTheme="minorEastAsia" w:hAnsiTheme="minorEastAsia" w:hint="eastAsia"/>
                                <w:b/>
                                <w:color w:val="000000" w:themeColor="text1"/>
                                <w:sz w:val="24"/>
                                <w:szCs w:val="24"/>
                              </w:rPr>
                              <w:t>などの就労支援機関へご相談ください。</w:t>
                            </w:r>
                          </w:p>
                          <w:p w14:paraId="24A8B9F5" w14:textId="77777777" w:rsidR="00DE218A" w:rsidRPr="00482023" w:rsidRDefault="00DE218A" w:rsidP="00482023">
                            <w:pPr>
                              <w:spacing w:after="0" w:line="280" w:lineRule="exact"/>
                              <w:rPr>
                                <w:rFonts w:ascii="HGPｺﾞｼｯｸM" w:eastAsia="HGPｺﾞｼｯｸM" w:hAnsiTheme="minorEastAsia"/>
                                <w:color w:val="000000" w:themeColor="text1"/>
                              </w:rPr>
                            </w:pPr>
                          </w:p>
                          <w:p w14:paraId="77F2BCD9"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対象者への指示の出し方を知りたい</w:t>
                            </w:r>
                          </w:p>
                          <w:p w14:paraId="3643D0A9"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 xml:space="preserve">コミュニケーションで気をつけておくことを知りたい　</w:t>
                            </w:r>
                          </w:p>
                          <w:p w14:paraId="62A8B8BC"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ジョブコーチ支援を利用したい</w:t>
                            </w:r>
                          </w:p>
                          <w:p w14:paraId="7DC4003A"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 xml:space="preserve">社員研修の企画・実施への協力がほしい　　　　　　　　</w:t>
                            </w:r>
                          </w:p>
                          <w:p w14:paraId="63499B8B"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雇用事例や教材資料などの情報提供がほしい</w:t>
                            </w:r>
                          </w:p>
                          <w:p w14:paraId="19E101AF"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 xml:space="preserve">同僚や指導担当者の障害理解を高めたい　</w:t>
                            </w:r>
                            <w:r>
                              <w:rPr>
                                <w:rFonts w:ascii="HGPｺﾞｼｯｸM" w:eastAsia="HGPｺﾞｼｯｸM" w:hAnsiTheme="minorEastAsia"/>
                                <w:color w:val="000000" w:themeColor="text1"/>
                              </w:rPr>
                              <w:t xml:space="preserve">　　　</w:t>
                            </w:r>
                            <w:r w:rsidRPr="00482023">
                              <w:rPr>
                                <w:rFonts w:ascii="HGPｺﾞｼｯｸM" w:eastAsia="HGPｺﾞｼｯｸM" w:hAnsiTheme="minorEastAsia" w:hint="eastAsia"/>
                                <w:color w:val="000000" w:themeColor="text1"/>
                              </w:rPr>
                              <w:t>など</w:t>
                            </w:r>
                          </w:p>
                          <w:p w14:paraId="680A5669" w14:textId="77777777" w:rsidR="00DE218A" w:rsidRPr="000E0879" w:rsidRDefault="00DE218A" w:rsidP="000E0879">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F3DDA" id="角丸四角形 344" o:spid="_x0000_s1121" style="position:absolute;margin-left:28.4pt;margin-top:12.2pt;width:480pt;height:15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" fillcolor="white [3212]" strokecolor="#1f4d78 [1604]" strokeweight="1pt">
                <v:stroke joinstyle="miter"/>
                <v:textbox>
                  <w:txbxContent>
                    <w:p w14:paraId="18970218" w14:textId="77777777" w:rsidR="00D430CD" w:rsidRDefault="00DE218A" w:rsidP="00482023">
                      <w:pPr>
                        <w:spacing w:after="0" w:line="280" w:lineRule="exact"/>
                        <w:ind w:leftChars="100" w:left="220" w:firstLineChars="100" w:firstLine="241"/>
                        <w:rPr>
                          <w:rFonts w:asciiTheme="minorEastAsia" w:hAnsiTheme="minorEastAsia"/>
                          <w:b/>
                          <w:color w:val="000000" w:themeColor="text1"/>
                          <w:sz w:val="24"/>
                          <w:szCs w:val="24"/>
                        </w:rPr>
                      </w:pPr>
                      <w:r w:rsidRPr="006E565B">
                        <w:rPr>
                          <w:rFonts w:asciiTheme="minorEastAsia" w:hAnsiTheme="minorEastAsia" w:hint="eastAsia"/>
                          <w:b/>
                          <w:color w:val="000000" w:themeColor="text1"/>
                          <w:sz w:val="24"/>
                          <w:szCs w:val="24"/>
                        </w:rPr>
                        <w:t>復職</w:t>
                      </w:r>
                      <w:r>
                        <w:rPr>
                          <w:rFonts w:asciiTheme="minorEastAsia" w:hAnsiTheme="minorEastAsia" w:hint="eastAsia"/>
                          <w:b/>
                          <w:color w:val="000000" w:themeColor="text1"/>
                          <w:sz w:val="24"/>
                          <w:szCs w:val="24"/>
                        </w:rPr>
                        <w:t>に関する雇用</w:t>
                      </w:r>
                      <w:r w:rsidRPr="006E565B">
                        <w:rPr>
                          <w:rFonts w:asciiTheme="minorEastAsia" w:hAnsiTheme="minorEastAsia" w:hint="eastAsia"/>
                          <w:b/>
                          <w:color w:val="000000" w:themeColor="text1"/>
                          <w:sz w:val="24"/>
                          <w:szCs w:val="24"/>
                        </w:rPr>
                        <w:t>管理</w:t>
                      </w:r>
                      <w:r>
                        <w:rPr>
                          <w:rFonts w:asciiTheme="minorEastAsia" w:hAnsiTheme="minorEastAsia" w:hint="eastAsia"/>
                          <w:b/>
                          <w:color w:val="000000" w:themeColor="text1"/>
                          <w:sz w:val="24"/>
                          <w:szCs w:val="24"/>
                        </w:rPr>
                        <w:t>についての</w:t>
                      </w:r>
                      <w:r w:rsidRPr="006E565B">
                        <w:rPr>
                          <w:rFonts w:asciiTheme="minorEastAsia" w:hAnsiTheme="minorEastAsia" w:hint="eastAsia"/>
                          <w:b/>
                          <w:color w:val="000000" w:themeColor="text1"/>
                          <w:sz w:val="24"/>
                          <w:szCs w:val="24"/>
                        </w:rPr>
                        <w:t>支援のご要望がありましたら、地域障害者職業</w:t>
                      </w:r>
                    </w:p>
                    <w:p w14:paraId="74380871" w14:textId="77777777" w:rsidR="00DE218A" w:rsidRDefault="00DE218A" w:rsidP="00482023">
                      <w:pPr>
                        <w:spacing w:after="0" w:line="280" w:lineRule="exact"/>
                        <w:ind w:leftChars="100" w:left="220" w:firstLineChars="100" w:firstLine="241"/>
                        <w:rPr>
                          <w:rFonts w:asciiTheme="minorEastAsia" w:hAnsiTheme="minorEastAsia"/>
                          <w:b/>
                          <w:color w:val="000000" w:themeColor="text1"/>
                          <w:sz w:val="24"/>
                          <w:szCs w:val="24"/>
                        </w:rPr>
                      </w:pPr>
                      <w:r w:rsidRPr="006E565B">
                        <w:rPr>
                          <w:rFonts w:asciiTheme="minorEastAsia" w:hAnsiTheme="minorEastAsia" w:hint="eastAsia"/>
                          <w:b/>
                          <w:color w:val="000000" w:themeColor="text1"/>
                          <w:sz w:val="24"/>
                          <w:szCs w:val="24"/>
                        </w:rPr>
                        <w:t>センターや</w:t>
                      </w:r>
                      <w:r w:rsidRPr="006E565B">
                        <w:rPr>
                          <w:rFonts w:asciiTheme="minorEastAsia" w:hAnsiTheme="minorEastAsia"/>
                          <w:b/>
                          <w:color w:val="000000" w:themeColor="text1"/>
                          <w:sz w:val="24"/>
                          <w:szCs w:val="24"/>
                        </w:rPr>
                        <w:t>障害者就業・生活支援センター</w:t>
                      </w:r>
                      <w:r w:rsidRPr="006E565B">
                        <w:rPr>
                          <w:rFonts w:asciiTheme="minorEastAsia" w:hAnsiTheme="minorEastAsia" w:hint="eastAsia"/>
                          <w:b/>
                          <w:color w:val="000000" w:themeColor="text1"/>
                          <w:sz w:val="24"/>
                          <w:szCs w:val="24"/>
                        </w:rPr>
                        <w:t>などの就労支援機関へご相談ください。</w:t>
                      </w:r>
                    </w:p>
                    <w:p w14:paraId="24A8B9F5" w14:textId="77777777" w:rsidR="00DE218A" w:rsidRPr="00482023" w:rsidRDefault="00DE218A" w:rsidP="00482023">
                      <w:pPr>
                        <w:spacing w:after="0" w:line="280" w:lineRule="exact"/>
                        <w:rPr>
                          <w:rFonts w:ascii="HGPｺﾞｼｯｸM" w:eastAsia="HGPｺﾞｼｯｸM" w:hAnsiTheme="minorEastAsia"/>
                          <w:color w:val="000000" w:themeColor="text1"/>
                        </w:rPr>
                      </w:pPr>
                    </w:p>
                    <w:p w14:paraId="77F2BCD9"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対象者への指示の出し方を知りたい</w:t>
                      </w:r>
                    </w:p>
                    <w:p w14:paraId="3643D0A9"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 xml:space="preserve">コミュニケーションで気をつけておくことを知りたい　</w:t>
                      </w:r>
                    </w:p>
                    <w:p w14:paraId="62A8B8BC"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ジョブコーチ支援を利用したい</w:t>
                      </w:r>
                    </w:p>
                    <w:p w14:paraId="7DC4003A"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 xml:space="preserve">社員研修の企画・実施への協力がほしい　　　　　　　　</w:t>
                      </w:r>
                    </w:p>
                    <w:p w14:paraId="63499B8B"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雇用事例や教材資料などの情報提供がほしい</w:t>
                      </w:r>
                    </w:p>
                    <w:p w14:paraId="19E101AF" w14:textId="77777777" w:rsidR="00DE218A" w:rsidRPr="00482023" w:rsidRDefault="00DE218A" w:rsidP="00842445">
                      <w:pPr>
                        <w:pStyle w:val="ab"/>
                        <w:numPr>
                          <w:ilvl w:val="0"/>
                          <w:numId w:val="28"/>
                        </w:numPr>
                        <w:spacing w:after="0" w:line="280" w:lineRule="exact"/>
                        <w:ind w:leftChars="150" w:left="727" w:hanging="397"/>
                        <w:rPr>
                          <w:rFonts w:ascii="HGPｺﾞｼｯｸM" w:eastAsia="HGPｺﾞｼｯｸM" w:hAnsiTheme="minorEastAsia"/>
                          <w:color w:val="000000" w:themeColor="text1"/>
                        </w:rPr>
                      </w:pPr>
                      <w:r w:rsidRPr="00482023">
                        <w:rPr>
                          <w:rFonts w:ascii="HGPｺﾞｼｯｸM" w:eastAsia="HGPｺﾞｼｯｸM" w:hAnsiTheme="minorEastAsia" w:hint="eastAsia"/>
                          <w:color w:val="000000" w:themeColor="text1"/>
                        </w:rPr>
                        <w:t xml:space="preserve">同僚や指導担当者の障害理解を高めたい　</w:t>
                      </w:r>
                      <w:r>
                        <w:rPr>
                          <w:rFonts w:ascii="HGPｺﾞｼｯｸM" w:eastAsia="HGPｺﾞｼｯｸM" w:hAnsiTheme="minorEastAsia"/>
                          <w:color w:val="000000" w:themeColor="text1"/>
                        </w:rPr>
                        <w:t xml:space="preserve">　　　</w:t>
                      </w:r>
                      <w:r w:rsidRPr="00482023">
                        <w:rPr>
                          <w:rFonts w:ascii="HGPｺﾞｼｯｸM" w:eastAsia="HGPｺﾞｼｯｸM" w:hAnsiTheme="minorEastAsia" w:hint="eastAsia"/>
                          <w:color w:val="000000" w:themeColor="text1"/>
                        </w:rPr>
                        <w:t>など</w:t>
                      </w:r>
                    </w:p>
                    <w:p w14:paraId="680A5669" w14:textId="77777777" w:rsidR="00DE218A" w:rsidRPr="000E0879" w:rsidRDefault="00DE218A" w:rsidP="000E0879">
                      <w:r>
                        <w:t xml:space="preserve">　</w:t>
                      </w:r>
                    </w:p>
                  </w:txbxContent>
                </v:textbox>
              </v:roundrect>
            </w:pict>
          </mc:Fallback>
        </mc:AlternateContent>
      </w:r>
    </w:p>
    <w:p w14:paraId="392BAFA8" w14:textId="77777777" w:rsidR="007416C1" w:rsidRPr="008A7CCB" w:rsidRDefault="007416C1" w:rsidP="000156C9">
      <w:pPr>
        <w:spacing w:after="0" w:line="340" w:lineRule="exact"/>
        <w:rPr>
          <w:rFonts w:asciiTheme="majorEastAsia" w:eastAsiaTheme="majorEastAsia" w:hAnsiTheme="majorEastAsia"/>
          <w:b/>
          <w:sz w:val="26"/>
          <w:szCs w:val="26"/>
        </w:rPr>
      </w:pPr>
    </w:p>
    <w:p w14:paraId="5BFE8E7B" w14:textId="77777777" w:rsidR="007416C1" w:rsidRPr="008A7CCB" w:rsidRDefault="007416C1" w:rsidP="000156C9">
      <w:pPr>
        <w:spacing w:after="0" w:line="340" w:lineRule="exact"/>
        <w:rPr>
          <w:rFonts w:asciiTheme="majorEastAsia" w:eastAsiaTheme="majorEastAsia" w:hAnsiTheme="majorEastAsia"/>
          <w:b/>
          <w:sz w:val="26"/>
          <w:szCs w:val="26"/>
        </w:rPr>
      </w:pPr>
    </w:p>
    <w:p w14:paraId="4FACE557" w14:textId="77777777" w:rsidR="008B4A03" w:rsidRPr="008A7CCB" w:rsidRDefault="008B4A03" w:rsidP="000156C9">
      <w:pPr>
        <w:spacing w:after="0" w:line="340" w:lineRule="exact"/>
        <w:rPr>
          <w:rFonts w:asciiTheme="majorEastAsia" w:eastAsiaTheme="majorEastAsia" w:hAnsiTheme="majorEastAsia"/>
          <w:b/>
          <w:sz w:val="26"/>
          <w:szCs w:val="26"/>
        </w:rPr>
      </w:pPr>
    </w:p>
    <w:p w14:paraId="36E72095" w14:textId="77777777" w:rsidR="00A01705" w:rsidRPr="008A7CCB" w:rsidRDefault="00A01705" w:rsidP="000156C9">
      <w:pPr>
        <w:spacing w:after="0" w:line="340" w:lineRule="exact"/>
        <w:rPr>
          <w:rFonts w:asciiTheme="majorEastAsia" w:eastAsiaTheme="majorEastAsia" w:hAnsiTheme="majorEastAsia"/>
          <w:b/>
          <w:sz w:val="26"/>
          <w:szCs w:val="26"/>
        </w:rPr>
      </w:pPr>
    </w:p>
    <w:p w14:paraId="5BD9D622" w14:textId="77777777" w:rsidR="001315FF" w:rsidRDefault="001315FF" w:rsidP="000156C9">
      <w:pPr>
        <w:spacing w:after="0" w:line="340" w:lineRule="exact"/>
        <w:rPr>
          <w:rFonts w:asciiTheme="majorEastAsia" w:eastAsiaTheme="majorEastAsia" w:hAnsiTheme="majorEastAsia"/>
          <w:b/>
          <w:sz w:val="26"/>
          <w:szCs w:val="26"/>
        </w:rPr>
      </w:pPr>
    </w:p>
    <w:p w14:paraId="4EF8C6AB" w14:textId="77777777" w:rsidR="001315FF" w:rsidRDefault="001315FF" w:rsidP="000156C9">
      <w:pPr>
        <w:spacing w:after="0" w:line="340" w:lineRule="exact"/>
        <w:rPr>
          <w:rFonts w:asciiTheme="majorEastAsia" w:eastAsiaTheme="majorEastAsia" w:hAnsiTheme="majorEastAsia"/>
          <w:b/>
          <w:sz w:val="26"/>
          <w:szCs w:val="26"/>
        </w:rPr>
      </w:pPr>
    </w:p>
    <w:p w14:paraId="38EA72AD" w14:textId="77777777" w:rsidR="00F751D2" w:rsidRDefault="00F751D2" w:rsidP="000156C9">
      <w:pPr>
        <w:spacing w:after="0" w:line="340" w:lineRule="exact"/>
        <w:rPr>
          <w:rFonts w:asciiTheme="majorEastAsia" w:eastAsiaTheme="majorEastAsia" w:hAnsiTheme="majorEastAsia"/>
          <w:b/>
          <w:sz w:val="26"/>
          <w:szCs w:val="26"/>
        </w:rPr>
      </w:pPr>
    </w:p>
    <w:p w14:paraId="153E278C" w14:textId="77777777" w:rsidR="00D16094" w:rsidRDefault="00D16094" w:rsidP="000156C9">
      <w:pPr>
        <w:spacing w:after="0" w:line="340" w:lineRule="exact"/>
        <w:rPr>
          <w:rFonts w:asciiTheme="majorEastAsia" w:eastAsiaTheme="majorEastAsia" w:hAnsiTheme="majorEastAsia"/>
          <w:b/>
          <w:sz w:val="26"/>
          <w:szCs w:val="26"/>
        </w:rPr>
      </w:pPr>
    </w:p>
    <w:p w14:paraId="0C7FF164" w14:textId="77777777" w:rsidR="00D16094" w:rsidRDefault="00D16094" w:rsidP="000156C9">
      <w:pPr>
        <w:spacing w:after="0" w:line="340" w:lineRule="exact"/>
        <w:rPr>
          <w:rFonts w:asciiTheme="majorEastAsia" w:eastAsiaTheme="majorEastAsia" w:hAnsiTheme="majorEastAsia"/>
          <w:b/>
          <w:sz w:val="26"/>
          <w:szCs w:val="26"/>
        </w:rPr>
      </w:pPr>
    </w:p>
    <w:p w14:paraId="235C4067" w14:textId="77777777" w:rsidR="001F0107" w:rsidRDefault="001F0107" w:rsidP="00623574">
      <w:pPr>
        <w:adjustRightInd w:val="0"/>
        <w:snapToGrid w:val="0"/>
        <w:spacing w:after="0" w:line="280" w:lineRule="exact"/>
        <w:rPr>
          <w:rFonts w:asciiTheme="majorEastAsia" w:eastAsiaTheme="majorEastAsia" w:hAnsiTheme="majorEastAsia"/>
          <w:b/>
          <w:sz w:val="26"/>
          <w:szCs w:val="26"/>
        </w:rPr>
      </w:pPr>
    </w:p>
    <w:p w14:paraId="251F764D" w14:textId="77777777" w:rsidR="00623574" w:rsidRPr="001F0107" w:rsidRDefault="00623574" w:rsidP="00623574">
      <w:pPr>
        <w:spacing w:afterLines="50" w:after="171" w:line="400" w:lineRule="exact"/>
        <w:jc w:val="center"/>
        <w:rPr>
          <w:rFonts w:asciiTheme="minorEastAsia" w:hAnsiTheme="minorEastAsia"/>
          <w:b/>
          <w:sz w:val="36"/>
        </w:rPr>
      </w:pPr>
      <w:r w:rsidRPr="001F0107">
        <w:rPr>
          <w:rFonts w:asciiTheme="minorEastAsia" w:hAnsiTheme="minorEastAsia" w:hint="eastAsia"/>
          <w:b/>
          <w:sz w:val="36"/>
        </w:rPr>
        <w:t>【参考１】</w:t>
      </w:r>
      <w:r w:rsidR="00CC0DA3">
        <w:rPr>
          <w:rFonts w:asciiTheme="minorEastAsia" w:hAnsiTheme="minorEastAsia" w:hint="eastAsia"/>
          <w:b/>
          <w:sz w:val="36"/>
        </w:rPr>
        <w:t xml:space="preserve">　</w:t>
      </w:r>
      <w:r w:rsidRPr="001F0107">
        <w:rPr>
          <w:rFonts w:asciiTheme="minorEastAsia" w:hAnsiTheme="minorEastAsia" w:hint="eastAsia"/>
          <w:b/>
          <w:sz w:val="36"/>
        </w:rPr>
        <w:t>高次脳機能障害者の業務内容例</w:t>
      </w:r>
    </w:p>
    <w:p w14:paraId="430A3B5E" w14:textId="77777777" w:rsidR="00623574" w:rsidRPr="00623574" w:rsidRDefault="00623574" w:rsidP="00FA3973">
      <w:pPr>
        <w:spacing w:after="0" w:line="280" w:lineRule="exact"/>
        <w:ind w:firstLineChars="100" w:firstLine="221"/>
        <w:rPr>
          <w:rFonts w:asciiTheme="minorEastAsia" w:hAnsiTheme="minorEastAsia"/>
        </w:rPr>
      </w:pPr>
      <w:r w:rsidRPr="001F0107">
        <w:rPr>
          <w:rFonts w:asciiTheme="minorEastAsia" w:hAnsiTheme="minorEastAsia" w:hint="eastAsia"/>
          <w:b/>
        </w:rPr>
        <w:t xml:space="preserve">　</w:t>
      </w:r>
      <w:r w:rsidRPr="00623574">
        <w:rPr>
          <w:rFonts w:asciiTheme="minorEastAsia" w:hAnsiTheme="minorEastAsia" w:hint="eastAsia"/>
        </w:rPr>
        <w:t>「高次脳機能障害者の働き方の現状と今後の支援のあり方に関する研究(2014年4月)」では、高次脳機能障害のある当事者への実態調査を行い、一般雇用もしくは就労継続支援A型事業所において就労中の208人の業務内容を調査しています。</w:t>
      </w:r>
    </w:p>
    <w:p w14:paraId="7A94655A" w14:textId="77777777" w:rsidR="00623574" w:rsidRDefault="00623574" w:rsidP="00FA3973">
      <w:pPr>
        <w:spacing w:after="0" w:line="280" w:lineRule="exact"/>
        <w:ind w:firstLineChars="100" w:firstLine="220"/>
        <w:rPr>
          <w:rFonts w:asciiTheme="minorEastAsia" w:hAnsiTheme="minorEastAsia"/>
        </w:rPr>
      </w:pPr>
      <w:r w:rsidRPr="00623574">
        <w:rPr>
          <w:rFonts w:asciiTheme="minorEastAsia" w:hAnsiTheme="minorEastAsia" w:hint="eastAsia"/>
        </w:rPr>
        <w:t>担当する業務内容としては、「デスクワーク(「PCデータ入力」、「簡易事務」など)」や「清掃活動」が比較的多いとの結果ですが、障害特性の多様さを反映し、管理職業務をはじめとしたさまざまな内容が挙げられています。</w:t>
      </w:r>
    </w:p>
    <w:p w14:paraId="2A013697" w14:textId="77777777" w:rsidR="00623574" w:rsidRDefault="00623574" w:rsidP="00FA3973">
      <w:pPr>
        <w:adjustRightInd w:val="0"/>
        <w:snapToGrid w:val="0"/>
        <w:spacing w:after="0" w:line="280" w:lineRule="exact"/>
        <w:jc w:val="both"/>
        <w:rPr>
          <w:rFonts w:asciiTheme="minorEastAsia" w:hAnsiTheme="minorEastAsia"/>
          <w:b/>
          <w:sz w:val="36"/>
        </w:rPr>
      </w:pPr>
      <w:r w:rsidRPr="00623574">
        <w:rPr>
          <w:rFonts w:asciiTheme="minorEastAsia" w:hAnsiTheme="minorEastAsia" w:hint="eastAsia"/>
        </w:rPr>
        <w:t>参考として、調査結果の一覧を紹介します。</w:t>
      </w:r>
    </w:p>
    <w:p w14:paraId="0B98134E" w14:textId="77777777" w:rsidR="00623574" w:rsidRDefault="00623574" w:rsidP="00623574">
      <w:pPr>
        <w:adjustRightInd w:val="0"/>
        <w:snapToGrid w:val="0"/>
        <w:spacing w:after="0" w:line="280" w:lineRule="exact"/>
        <w:jc w:val="both"/>
        <w:rPr>
          <w:rFonts w:asciiTheme="minorEastAsia" w:hAnsiTheme="minorEastAsia"/>
          <w:b/>
          <w:sz w:val="36"/>
        </w:rPr>
      </w:pPr>
    </w:p>
    <w:tbl>
      <w:tblPr>
        <w:tblStyle w:val="af6"/>
        <w:tblW w:w="10206" w:type="dxa"/>
        <w:tblInd w:w="137" w:type="dxa"/>
        <w:tblLook w:val="04A0" w:firstRow="1" w:lastRow="0" w:firstColumn="1" w:lastColumn="0" w:noHBand="0" w:noVBand="1"/>
      </w:tblPr>
      <w:tblGrid>
        <w:gridCol w:w="1985"/>
        <w:gridCol w:w="8221"/>
      </w:tblGrid>
      <w:tr w:rsidR="00623574" w:rsidRPr="00623574" w14:paraId="28B0387B" w14:textId="77777777" w:rsidTr="00623574">
        <w:trPr>
          <w:trHeight w:val="454"/>
        </w:trPr>
        <w:tc>
          <w:tcPr>
            <w:tcW w:w="1985" w:type="dxa"/>
            <w:shd w:val="clear" w:color="auto" w:fill="FFD966" w:themeFill="accent4" w:themeFillTint="99"/>
            <w:vAlign w:val="center"/>
          </w:tcPr>
          <w:p w14:paraId="64293FA5" w14:textId="77777777" w:rsidR="00623574" w:rsidRPr="00FA3973" w:rsidRDefault="00623574" w:rsidP="00623574">
            <w:pPr>
              <w:spacing w:line="280" w:lineRule="exact"/>
              <w:jc w:val="center"/>
              <w:rPr>
                <w:rFonts w:asciiTheme="minorEastAsia" w:hAnsiTheme="minorEastAsia"/>
                <w:b/>
                <w:sz w:val="21"/>
                <w:szCs w:val="21"/>
              </w:rPr>
            </w:pPr>
            <w:r w:rsidRPr="00FA3973">
              <w:rPr>
                <w:rFonts w:asciiTheme="minorEastAsia" w:hAnsiTheme="minorEastAsia" w:hint="eastAsia"/>
                <w:b/>
                <w:sz w:val="21"/>
                <w:szCs w:val="21"/>
              </w:rPr>
              <w:t>分類</w:t>
            </w:r>
          </w:p>
        </w:tc>
        <w:tc>
          <w:tcPr>
            <w:tcW w:w="8221" w:type="dxa"/>
            <w:shd w:val="clear" w:color="auto" w:fill="FFD966" w:themeFill="accent4" w:themeFillTint="99"/>
            <w:vAlign w:val="center"/>
          </w:tcPr>
          <w:p w14:paraId="1D7B9282" w14:textId="77777777" w:rsidR="00623574" w:rsidRPr="00FA3973" w:rsidRDefault="00623574" w:rsidP="00623574">
            <w:pPr>
              <w:spacing w:line="280" w:lineRule="exact"/>
              <w:jc w:val="center"/>
              <w:rPr>
                <w:rFonts w:asciiTheme="minorEastAsia" w:hAnsiTheme="minorEastAsia"/>
                <w:b/>
                <w:sz w:val="21"/>
                <w:szCs w:val="21"/>
              </w:rPr>
            </w:pPr>
            <w:r w:rsidRPr="00FA3973">
              <w:rPr>
                <w:rFonts w:asciiTheme="minorEastAsia" w:hAnsiTheme="minorEastAsia" w:hint="eastAsia"/>
                <w:b/>
                <w:sz w:val="21"/>
                <w:szCs w:val="21"/>
              </w:rPr>
              <w:t>具体的な内容</w:t>
            </w:r>
          </w:p>
        </w:tc>
      </w:tr>
      <w:tr w:rsidR="00623574" w:rsidRPr="00623574" w14:paraId="6986B887" w14:textId="77777777" w:rsidTr="00623574">
        <w:trPr>
          <w:trHeight w:val="340"/>
        </w:trPr>
        <w:tc>
          <w:tcPr>
            <w:tcW w:w="10206" w:type="dxa"/>
            <w:gridSpan w:val="2"/>
            <w:shd w:val="clear" w:color="auto" w:fill="FFF1C9"/>
            <w:vAlign w:val="center"/>
          </w:tcPr>
          <w:p w14:paraId="0B738374"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デスクワーク</w:t>
            </w:r>
          </w:p>
        </w:tc>
      </w:tr>
      <w:tr w:rsidR="00623574" w:rsidRPr="00623574" w14:paraId="5749DAED" w14:textId="77777777" w:rsidTr="00623574">
        <w:trPr>
          <w:trHeight w:val="397"/>
        </w:trPr>
        <w:tc>
          <w:tcPr>
            <w:tcW w:w="1985" w:type="dxa"/>
            <w:shd w:val="clear" w:color="auto" w:fill="FFFBEF"/>
            <w:vAlign w:val="center"/>
          </w:tcPr>
          <w:p w14:paraId="70620681"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PCデータ入力</w:t>
            </w:r>
          </w:p>
        </w:tc>
        <w:tc>
          <w:tcPr>
            <w:tcW w:w="8221" w:type="dxa"/>
            <w:vAlign w:val="center"/>
          </w:tcPr>
          <w:p w14:paraId="7BA07F8A"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「PC入力」「データ入力」「パソコンによるデータ入力」</w:t>
            </w:r>
          </w:p>
        </w:tc>
      </w:tr>
      <w:tr w:rsidR="00623574" w:rsidRPr="00623574" w14:paraId="5C7A0620" w14:textId="77777777" w:rsidTr="00FA3973">
        <w:trPr>
          <w:trHeight w:val="624"/>
        </w:trPr>
        <w:tc>
          <w:tcPr>
            <w:tcW w:w="1985" w:type="dxa"/>
            <w:shd w:val="clear" w:color="auto" w:fill="FFFBEF"/>
            <w:vAlign w:val="center"/>
          </w:tcPr>
          <w:p w14:paraId="4760916F"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事務</w:t>
            </w:r>
          </w:p>
        </w:tc>
        <w:tc>
          <w:tcPr>
            <w:tcW w:w="8221" w:type="dxa"/>
            <w:vAlign w:val="center"/>
          </w:tcPr>
          <w:p w14:paraId="5EB83945"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「デ―タスキャン」「一般事務」「経理」「物品の購入」「弁当の注文」「週報のとりまとめ」「病棟のクラーク業務」「書類の印押し」「郵便物の発送」</w:t>
            </w:r>
          </w:p>
        </w:tc>
      </w:tr>
      <w:tr w:rsidR="00623574" w:rsidRPr="00623574" w14:paraId="4892B052" w14:textId="77777777" w:rsidTr="00623574">
        <w:trPr>
          <w:trHeight w:val="397"/>
        </w:trPr>
        <w:tc>
          <w:tcPr>
            <w:tcW w:w="1985" w:type="dxa"/>
            <w:shd w:val="clear" w:color="auto" w:fill="FFFBEF"/>
            <w:vAlign w:val="center"/>
          </w:tcPr>
          <w:p w14:paraId="5049CF58"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書類・文書等作成</w:t>
            </w:r>
          </w:p>
        </w:tc>
        <w:tc>
          <w:tcPr>
            <w:tcW w:w="8221" w:type="dxa"/>
            <w:vAlign w:val="center"/>
          </w:tcPr>
          <w:p w14:paraId="3AA43504" w14:textId="77777777" w:rsidR="00623574" w:rsidRPr="00FA3973" w:rsidRDefault="00623574" w:rsidP="00B75971">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「パソコンを利用しての広報誌(月一回を作成)」「注文書の作成」</w:t>
            </w:r>
          </w:p>
        </w:tc>
      </w:tr>
      <w:tr w:rsidR="00623574" w:rsidRPr="00623574" w14:paraId="46808E8E" w14:textId="77777777" w:rsidTr="00623574">
        <w:trPr>
          <w:trHeight w:val="340"/>
        </w:trPr>
        <w:tc>
          <w:tcPr>
            <w:tcW w:w="10206" w:type="dxa"/>
            <w:gridSpan w:val="2"/>
            <w:shd w:val="clear" w:color="auto" w:fill="FFF1C9"/>
            <w:vAlign w:val="center"/>
          </w:tcPr>
          <w:p w14:paraId="3E8319C6"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清掃活動</w:t>
            </w:r>
          </w:p>
        </w:tc>
      </w:tr>
      <w:tr w:rsidR="00623574" w:rsidRPr="00623574" w14:paraId="62621865" w14:textId="77777777" w:rsidTr="00FA3973">
        <w:trPr>
          <w:trHeight w:val="907"/>
        </w:trPr>
        <w:tc>
          <w:tcPr>
            <w:tcW w:w="1985" w:type="dxa"/>
            <w:shd w:val="clear" w:color="auto" w:fill="FFFBEF"/>
            <w:vAlign w:val="center"/>
          </w:tcPr>
          <w:p w14:paraId="4CE9BE51"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場所の清掃</w:t>
            </w:r>
          </w:p>
        </w:tc>
        <w:tc>
          <w:tcPr>
            <w:tcW w:w="8221" w:type="dxa"/>
            <w:vAlign w:val="center"/>
          </w:tcPr>
          <w:p w14:paraId="3E37165F" w14:textId="77777777" w:rsidR="00623574" w:rsidRPr="00FA3973" w:rsidRDefault="00623574" w:rsidP="00B75971">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「フロア全体の洗浄」「ゴミの片づけ」「トイレ、階段、窓、廊下の掃除」「ベッドメイキング、部屋の掃除」「会社内の清掃」「</w:t>
            </w:r>
            <w:r w:rsidR="00B75971">
              <w:rPr>
                <w:rFonts w:ascii="HGPｺﾞｼｯｸM" w:eastAsia="HGPｺﾞｼｯｸM" w:hAnsiTheme="minorEastAsia" w:hint="eastAsia"/>
                <w:sz w:val="18"/>
              </w:rPr>
              <w:t>学校</w:t>
            </w:r>
            <w:r w:rsidRPr="00FA3973">
              <w:rPr>
                <w:rFonts w:ascii="HGPｺﾞｼｯｸM" w:eastAsia="HGPｺﾞｼｯｸM" w:hAnsiTheme="minorEastAsia" w:hint="eastAsia"/>
                <w:sz w:val="18"/>
              </w:rPr>
              <w:t>周りの清掃」「公園の清掃」「清掃」「内装清掃」「駐車場の清掃」「病院内の清掃」「保育園内の清掃」</w:t>
            </w:r>
          </w:p>
        </w:tc>
      </w:tr>
      <w:tr w:rsidR="00623574" w:rsidRPr="00623574" w14:paraId="1244DC4F" w14:textId="77777777" w:rsidTr="00623574">
        <w:trPr>
          <w:trHeight w:val="397"/>
        </w:trPr>
        <w:tc>
          <w:tcPr>
            <w:tcW w:w="1985" w:type="dxa"/>
            <w:shd w:val="clear" w:color="auto" w:fill="FFFBEF"/>
            <w:vAlign w:val="center"/>
          </w:tcPr>
          <w:p w14:paraId="684ECB62"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ものの清掃</w:t>
            </w:r>
          </w:p>
        </w:tc>
        <w:tc>
          <w:tcPr>
            <w:tcW w:w="8221" w:type="dxa"/>
            <w:vAlign w:val="center"/>
          </w:tcPr>
          <w:p w14:paraId="31DD4FA3"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「リネン作業」「汚れた器具の洗浄作業」「洗濯機の出し入れ」</w:t>
            </w:r>
          </w:p>
        </w:tc>
      </w:tr>
      <w:tr w:rsidR="00623574" w:rsidRPr="00623574" w14:paraId="3912AD60" w14:textId="77777777" w:rsidTr="00FA3973">
        <w:trPr>
          <w:trHeight w:val="624"/>
        </w:trPr>
        <w:tc>
          <w:tcPr>
            <w:tcW w:w="1985" w:type="dxa"/>
            <w:shd w:val="clear" w:color="auto" w:fill="FFF1C9"/>
            <w:vAlign w:val="center"/>
          </w:tcPr>
          <w:p w14:paraId="76C49019" w14:textId="77777777" w:rsidR="00623574" w:rsidRPr="00623574" w:rsidRDefault="00623574" w:rsidP="00623574">
            <w:pPr>
              <w:spacing w:line="280" w:lineRule="exact"/>
              <w:jc w:val="both"/>
              <w:rPr>
                <w:rFonts w:asciiTheme="minorEastAsia" w:hAnsiTheme="minorEastAsia"/>
                <w:sz w:val="18"/>
              </w:rPr>
            </w:pPr>
            <w:r w:rsidRPr="00623574">
              <w:rPr>
                <w:rFonts w:asciiTheme="minorEastAsia" w:hAnsiTheme="minorEastAsia" w:hint="eastAsia"/>
                <w:sz w:val="18"/>
              </w:rPr>
              <w:t>棚卸し・品出し・準備</w:t>
            </w:r>
          </w:p>
        </w:tc>
        <w:tc>
          <w:tcPr>
            <w:tcW w:w="8221" w:type="dxa"/>
            <w:vAlign w:val="center"/>
          </w:tcPr>
          <w:p w14:paraId="6DD90145"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「バックヤードから製品を冷ケースに補充」「自動販売機の補充の補助」「商品の品出し」「品出し」「作業前の準備」</w:t>
            </w:r>
          </w:p>
        </w:tc>
      </w:tr>
      <w:tr w:rsidR="00623574" w:rsidRPr="00623574" w14:paraId="2BCAD9FB" w14:textId="77777777" w:rsidTr="00623574">
        <w:trPr>
          <w:trHeight w:val="340"/>
        </w:trPr>
        <w:tc>
          <w:tcPr>
            <w:tcW w:w="10206" w:type="dxa"/>
            <w:gridSpan w:val="2"/>
            <w:shd w:val="clear" w:color="auto" w:fill="FFF1C9"/>
            <w:vAlign w:val="center"/>
          </w:tcPr>
          <w:p w14:paraId="1C9218B7"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製造関係</w:t>
            </w:r>
          </w:p>
        </w:tc>
      </w:tr>
      <w:tr w:rsidR="00623574" w:rsidRPr="00623574" w14:paraId="7DD650DB" w14:textId="77777777" w:rsidTr="00FA3973">
        <w:trPr>
          <w:trHeight w:val="624"/>
        </w:trPr>
        <w:tc>
          <w:tcPr>
            <w:tcW w:w="1985" w:type="dxa"/>
            <w:shd w:val="clear" w:color="auto" w:fill="FFFBEF"/>
            <w:vAlign w:val="center"/>
          </w:tcPr>
          <w:p w14:paraId="20194030"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食品製造</w:t>
            </w:r>
          </w:p>
        </w:tc>
        <w:tc>
          <w:tcPr>
            <w:tcW w:w="8221" w:type="dxa"/>
            <w:vAlign w:val="center"/>
          </w:tcPr>
          <w:p w14:paraId="03C0284A"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アロエの洗浄」「パンにチョコ・クリームなどを塗る、ナイロン袋に入れる。シーラーで袋を閉じる、シールを貼る、乾燥材を入れる、印字をするなど」「菓子の材料を入れる作業など」「菓子原料の投入など」「大豆を煎る」</w:t>
            </w:r>
          </w:p>
        </w:tc>
      </w:tr>
      <w:tr w:rsidR="00623574" w:rsidRPr="00623574" w14:paraId="2B983316" w14:textId="77777777" w:rsidTr="00623574">
        <w:trPr>
          <w:trHeight w:val="397"/>
        </w:trPr>
        <w:tc>
          <w:tcPr>
            <w:tcW w:w="1985" w:type="dxa"/>
            <w:shd w:val="clear" w:color="auto" w:fill="FFFBEF"/>
            <w:vAlign w:val="center"/>
          </w:tcPr>
          <w:p w14:paraId="21E8E7AF" w14:textId="77777777" w:rsidR="00623574" w:rsidRPr="00623574" w:rsidRDefault="00623574" w:rsidP="00623574">
            <w:pPr>
              <w:spacing w:line="280" w:lineRule="exact"/>
              <w:ind w:leftChars="100" w:left="220"/>
              <w:jc w:val="both"/>
              <w:rPr>
                <w:rFonts w:asciiTheme="minorEastAsia" w:hAnsiTheme="minorEastAsia"/>
                <w:sz w:val="18"/>
              </w:rPr>
            </w:pPr>
            <w:r w:rsidRPr="00623574">
              <w:rPr>
                <w:rFonts w:asciiTheme="minorEastAsia" w:hAnsiTheme="minorEastAsia" w:hint="eastAsia"/>
                <w:sz w:val="18"/>
              </w:rPr>
              <w:t>他製造</w:t>
            </w:r>
          </w:p>
        </w:tc>
        <w:tc>
          <w:tcPr>
            <w:tcW w:w="8221" w:type="dxa"/>
            <w:vAlign w:val="center"/>
          </w:tcPr>
          <w:p w14:paraId="7F0CDD71"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「製品の下地処理」「繊維加工」</w:t>
            </w:r>
          </w:p>
        </w:tc>
      </w:tr>
      <w:tr w:rsidR="00623574" w:rsidRPr="00623574" w14:paraId="7EA752A8" w14:textId="77777777" w:rsidTr="00FA3973">
        <w:trPr>
          <w:trHeight w:val="624"/>
        </w:trPr>
        <w:tc>
          <w:tcPr>
            <w:tcW w:w="1985" w:type="dxa"/>
            <w:shd w:val="clear" w:color="auto" w:fill="FFF1C9"/>
            <w:vAlign w:val="center"/>
          </w:tcPr>
          <w:p w14:paraId="08EC905D"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管理</w:t>
            </w:r>
          </w:p>
        </w:tc>
        <w:tc>
          <w:tcPr>
            <w:tcW w:w="8221" w:type="dxa"/>
            <w:vAlign w:val="center"/>
          </w:tcPr>
          <w:p w14:paraId="766AEA31"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「管理職(作業指示、段取り)」「検査業務の統括、伝票及び成績表の最終チェック」「県道の維持管理業務と積算業務」「現場管理、書類にデータ入力、作業工程管理」「工場の美化、工場の管理」</w:t>
            </w:r>
          </w:p>
        </w:tc>
      </w:tr>
      <w:tr w:rsidR="00623574" w:rsidRPr="00623574" w14:paraId="73A85B95" w14:textId="77777777" w:rsidTr="00FA3973">
        <w:trPr>
          <w:trHeight w:val="624"/>
        </w:trPr>
        <w:tc>
          <w:tcPr>
            <w:tcW w:w="1985" w:type="dxa"/>
            <w:shd w:val="clear" w:color="auto" w:fill="FFF1C9"/>
            <w:vAlign w:val="center"/>
          </w:tcPr>
          <w:p w14:paraId="741AF6C8"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梱包・包装</w:t>
            </w:r>
          </w:p>
        </w:tc>
        <w:tc>
          <w:tcPr>
            <w:tcW w:w="8221" w:type="dxa"/>
            <w:vAlign w:val="center"/>
          </w:tcPr>
          <w:p w14:paraId="497A4B52"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「製品のラップ詰め、製品の運搬」「製品の封包」「段ボールのテーピング、ペットの箱詰め、荷積み」「品物のベースの高さ測定、洗浄、梱包」「部品梱包、部品のミス発見」</w:t>
            </w:r>
          </w:p>
        </w:tc>
      </w:tr>
      <w:tr w:rsidR="00623574" w:rsidRPr="00623574" w14:paraId="46327DAF" w14:textId="77777777" w:rsidTr="00FA3973">
        <w:trPr>
          <w:trHeight w:val="624"/>
        </w:trPr>
        <w:tc>
          <w:tcPr>
            <w:tcW w:w="1985" w:type="dxa"/>
            <w:shd w:val="clear" w:color="auto" w:fill="FFF1C9"/>
            <w:vAlign w:val="center"/>
          </w:tcPr>
          <w:p w14:paraId="1CCE5852"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調理</w:t>
            </w:r>
          </w:p>
        </w:tc>
        <w:tc>
          <w:tcPr>
            <w:tcW w:w="8221" w:type="dxa"/>
            <w:vAlign w:val="center"/>
          </w:tcPr>
          <w:p w14:paraId="331EF890"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「皿洗い、簡単な調理手伝い(ジャガイモの皮むきなど)」「調理、調理補助(学食)」「調理補助」「夕食の片づけ、朝食準備、館内見回り、ロビー掃除、朝食配膳など」</w:t>
            </w:r>
          </w:p>
        </w:tc>
      </w:tr>
      <w:tr w:rsidR="00623574" w:rsidRPr="00623574" w14:paraId="1F6DEB74" w14:textId="77777777" w:rsidTr="00FA3973">
        <w:trPr>
          <w:trHeight w:val="624"/>
        </w:trPr>
        <w:tc>
          <w:tcPr>
            <w:tcW w:w="1985" w:type="dxa"/>
            <w:shd w:val="clear" w:color="auto" w:fill="FFF1C9"/>
            <w:vAlign w:val="center"/>
          </w:tcPr>
          <w:p w14:paraId="1A0C8675"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分別・仕分け</w:t>
            </w:r>
          </w:p>
        </w:tc>
        <w:tc>
          <w:tcPr>
            <w:tcW w:w="8221" w:type="dxa"/>
            <w:vAlign w:val="center"/>
          </w:tcPr>
          <w:p w14:paraId="6D8EEED9"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「荷物の仕分け、データ入力」「社内便、郵便、宅配便の仕分け(事業所内の転送書類)」「投入、仕分け」「郵便物の住所別区分け」</w:t>
            </w:r>
          </w:p>
        </w:tc>
      </w:tr>
      <w:tr w:rsidR="00623574" w:rsidRPr="00623574" w14:paraId="74226A7D" w14:textId="77777777" w:rsidTr="00623574">
        <w:trPr>
          <w:trHeight w:val="397"/>
        </w:trPr>
        <w:tc>
          <w:tcPr>
            <w:tcW w:w="1985" w:type="dxa"/>
            <w:shd w:val="clear" w:color="auto" w:fill="FFF1C9"/>
            <w:vAlign w:val="center"/>
          </w:tcPr>
          <w:p w14:paraId="56EE74EA"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詰め作業</w:t>
            </w:r>
          </w:p>
        </w:tc>
        <w:tc>
          <w:tcPr>
            <w:tcW w:w="8221" w:type="dxa"/>
            <w:vAlign w:val="center"/>
          </w:tcPr>
          <w:p w14:paraId="1508228E"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「ボトル詰め」「野菜のカット、袋詰め」「野菜の袋つめ」「野菜袋詰め、パック詰め、掃除など」</w:t>
            </w:r>
          </w:p>
        </w:tc>
      </w:tr>
      <w:tr w:rsidR="00623574" w:rsidRPr="00623574" w14:paraId="78BEFEE7" w14:textId="77777777" w:rsidTr="00FA3973">
        <w:trPr>
          <w:trHeight w:val="624"/>
        </w:trPr>
        <w:tc>
          <w:tcPr>
            <w:tcW w:w="1985" w:type="dxa"/>
            <w:shd w:val="clear" w:color="auto" w:fill="FFF1C9"/>
            <w:vAlign w:val="center"/>
          </w:tcPr>
          <w:p w14:paraId="675C337F"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介護</w:t>
            </w:r>
          </w:p>
        </w:tc>
        <w:tc>
          <w:tcPr>
            <w:tcW w:w="8221" w:type="dxa"/>
            <w:vAlign w:val="center"/>
          </w:tcPr>
          <w:p w14:paraId="5730732A"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「介護補助」「見守り、声かけ、介助」「障害児の見守り、援助、食器片付け、送迎補助、清掃、おむつの用意、汚物処理など」「知的障害者、生活支援員」</w:t>
            </w:r>
          </w:p>
        </w:tc>
      </w:tr>
      <w:tr w:rsidR="00623574" w:rsidRPr="00623574" w14:paraId="5ACBE2DA" w14:textId="77777777" w:rsidTr="00623574">
        <w:trPr>
          <w:trHeight w:val="397"/>
        </w:trPr>
        <w:tc>
          <w:tcPr>
            <w:tcW w:w="1985" w:type="dxa"/>
            <w:shd w:val="clear" w:color="auto" w:fill="FFF1C9"/>
            <w:vAlign w:val="center"/>
          </w:tcPr>
          <w:p w14:paraId="5245CC4B"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書類整理</w:t>
            </w:r>
          </w:p>
        </w:tc>
        <w:tc>
          <w:tcPr>
            <w:tcW w:w="8221" w:type="dxa"/>
            <w:vAlign w:val="center"/>
          </w:tcPr>
          <w:p w14:paraId="5ABB3422"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「書類のコピーや整理、作業工程の一部分担」「他部署のサポート(書類のコピー)」</w:t>
            </w:r>
          </w:p>
        </w:tc>
      </w:tr>
      <w:tr w:rsidR="00623574" w:rsidRPr="00623574" w14:paraId="5F42A4D3" w14:textId="77777777" w:rsidTr="00623574">
        <w:trPr>
          <w:trHeight w:val="397"/>
        </w:trPr>
        <w:tc>
          <w:tcPr>
            <w:tcW w:w="1985" w:type="dxa"/>
            <w:shd w:val="clear" w:color="auto" w:fill="FFF1C9"/>
            <w:vAlign w:val="center"/>
          </w:tcPr>
          <w:p w14:paraId="5ACAB19E"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検品・チェック</w:t>
            </w:r>
          </w:p>
        </w:tc>
        <w:tc>
          <w:tcPr>
            <w:tcW w:w="8221" w:type="dxa"/>
            <w:vAlign w:val="center"/>
          </w:tcPr>
          <w:p w14:paraId="2D0CCDDF"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「チーズ梱包機器のオペレータと検品」「集荷郵便物点検など」</w:t>
            </w:r>
          </w:p>
        </w:tc>
      </w:tr>
      <w:tr w:rsidR="00623574" w:rsidRPr="00623574" w14:paraId="3BEA9D22" w14:textId="77777777" w:rsidTr="00FA3973">
        <w:trPr>
          <w:trHeight w:val="1531"/>
        </w:trPr>
        <w:tc>
          <w:tcPr>
            <w:tcW w:w="1985" w:type="dxa"/>
            <w:shd w:val="clear" w:color="auto" w:fill="FFF1C9"/>
            <w:vAlign w:val="center"/>
          </w:tcPr>
          <w:p w14:paraId="1ABA1111" w14:textId="77777777" w:rsidR="00623574" w:rsidRPr="00FA3973" w:rsidRDefault="00623574" w:rsidP="00623574">
            <w:pPr>
              <w:spacing w:line="280" w:lineRule="exact"/>
              <w:jc w:val="both"/>
              <w:rPr>
                <w:rFonts w:asciiTheme="minorEastAsia" w:hAnsiTheme="minorEastAsia"/>
                <w:b/>
                <w:sz w:val="20"/>
                <w:szCs w:val="20"/>
              </w:rPr>
            </w:pPr>
            <w:r w:rsidRPr="00FA3973">
              <w:rPr>
                <w:rFonts w:asciiTheme="minorEastAsia" w:hAnsiTheme="minorEastAsia" w:hint="eastAsia"/>
                <w:b/>
                <w:sz w:val="20"/>
                <w:szCs w:val="20"/>
              </w:rPr>
              <w:t>その他</w:t>
            </w:r>
          </w:p>
        </w:tc>
        <w:tc>
          <w:tcPr>
            <w:tcW w:w="8221" w:type="dxa"/>
            <w:vAlign w:val="center"/>
          </w:tcPr>
          <w:p w14:paraId="6F2D678E" w14:textId="77777777" w:rsidR="00623574" w:rsidRPr="00FA3973" w:rsidRDefault="00623574" w:rsidP="00623574">
            <w:pPr>
              <w:spacing w:line="280" w:lineRule="exact"/>
              <w:jc w:val="both"/>
              <w:rPr>
                <w:rFonts w:ascii="HGPｺﾞｼｯｸM" w:eastAsia="HGPｺﾞｼｯｸM" w:hAnsiTheme="minorEastAsia"/>
                <w:sz w:val="18"/>
              </w:rPr>
            </w:pPr>
            <w:r w:rsidRPr="00FA3973">
              <w:rPr>
                <w:rFonts w:ascii="HGPｺﾞｼｯｸM" w:eastAsia="HGPｺﾞｼｯｸM" w:hAnsiTheme="minorEastAsia" w:hint="eastAsia"/>
                <w:sz w:val="18"/>
              </w:rPr>
              <w:t>「箱作り」「弁当販売」「芝刈り」「配達」「シール貼り」「リサイクル課題の解体・分別」「衣類の折り畳み」「ピッキング」「内職」「お茶出し」「雑用」「掛け金の確認」「車の誘導」「服の値付け」「レジ担当」「CADによる設計」「壁塗り」「生命保険の営業」「システムエンジニア」「プログラム」「マッサージ師」「火葬業務」「相談支援業務」「血圧測定、採血」「中学生の授業」「入院患者のリハビリ」「作業工程の一部分」「現場確認」「施設管理」「修理品」「駐車場管理」</w:t>
            </w:r>
          </w:p>
        </w:tc>
      </w:tr>
    </w:tbl>
    <w:p w14:paraId="329B0695" w14:textId="77777777" w:rsidR="00FA3973" w:rsidRDefault="00FA3973" w:rsidP="00623574">
      <w:pPr>
        <w:adjustRightInd w:val="0"/>
        <w:snapToGrid w:val="0"/>
        <w:spacing w:after="0" w:line="280" w:lineRule="exact"/>
        <w:jc w:val="both"/>
        <w:rPr>
          <w:rFonts w:asciiTheme="minorEastAsia" w:hAnsiTheme="minorEastAsia"/>
          <w:b/>
          <w:sz w:val="36"/>
        </w:rPr>
      </w:pPr>
    </w:p>
    <w:p w14:paraId="005844D2" w14:textId="77777777" w:rsidR="00623574" w:rsidRPr="00F751D2" w:rsidRDefault="00F751D2" w:rsidP="00623574">
      <w:pPr>
        <w:adjustRightInd w:val="0"/>
        <w:snapToGrid w:val="0"/>
        <w:spacing w:after="0" w:line="280" w:lineRule="exact"/>
        <w:jc w:val="both"/>
        <w:rPr>
          <w:rFonts w:asciiTheme="minorEastAsia" w:hAnsiTheme="minorEastAsia"/>
          <w:b/>
          <w:sz w:val="36"/>
        </w:rPr>
      </w:pPr>
      <w:r>
        <w:rPr>
          <w:rFonts w:asciiTheme="minorEastAsia" w:hAnsiTheme="minorEastAsia"/>
          <w:b/>
          <w:noProof/>
          <w:sz w:val="36"/>
        </w:rPr>
        <mc:AlternateContent>
          <mc:Choice Requires="wps">
            <w:drawing>
              <wp:anchor distT="0" distB="0" distL="114300" distR="114300" simplePos="0" relativeHeight="251726336" behindDoc="0" locked="0" layoutInCell="1" allowOverlap="1" wp14:anchorId="6182365A" wp14:editId="5B6C0218">
                <wp:simplePos x="0" y="0"/>
                <wp:positionH relativeFrom="margin">
                  <wp:align>right</wp:align>
                </wp:positionH>
                <wp:positionV relativeFrom="paragraph">
                  <wp:posOffset>10160</wp:posOffset>
                </wp:positionV>
                <wp:extent cx="6600825" cy="447675"/>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66008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98A0B" w14:textId="77777777" w:rsidR="00DE218A" w:rsidRPr="00F751D2" w:rsidRDefault="00DE218A" w:rsidP="00F751D2">
                            <w:pPr>
                              <w:spacing w:after="0" w:line="240" w:lineRule="exact"/>
                              <w:rPr>
                                <w:rFonts w:asciiTheme="majorEastAsia" w:eastAsiaTheme="majorEastAsia" w:hAnsiTheme="majorEastAsia"/>
                                <w:sz w:val="26"/>
                                <w:szCs w:val="26"/>
                              </w:rPr>
                            </w:pPr>
                            <w:r w:rsidRPr="00F751D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参考文献</w:t>
                            </w:r>
                            <w:r w:rsidRPr="00F751D2">
                              <w:rPr>
                                <w:rFonts w:asciiTheme="majorEastAsia" w:eastAsiaTheme="majorEastAsia" w:hAnsiTheme="majorEastAsia" w:hint="eastAsia"/>
                                <w:sz w:val="16"/>
                                <w:szCs w:val="16"/>
                              </w:rPr>
                              <w:t>】独立行政法人高齢・障害・求職者雇用支援機構　障害者職業総合センター：調査研究報告書No.12</w:t>
                            </w:r>
                            <w:r>
                              <w:rPr>
                                <w:rFonts w:asciiTheme="majorEastAsia" w:eastAsiaTheme="majorEastAsia" w:hAnsiTheme="majorEastAsia"/>
                                <w:sz w:val="16"/>
                                <w:szCs w:val="16"/>
                              </w:rPr>
                              <w:t>1</w:t>
                            </w:r>
                            <w:r w:rsidRPr="00F751D2">
                              <w:rPr>
                                <w:rFonts w:asciiTheme="majorEastAsia" w:eastAsiaTheme="majorEastAsia" w:hAnsiTheme="majorEastAsia" w:hint="eastAsia"/>
                                <w:sz w:val="16"/>
                                <w:szCs w:val="16"/>
                              </w:rPr>
                              <w:t>「高次脳機能障害者の働き方の現状と今後の支援のあり方に関する研究」、2014、P75</w:t>
                            </w:r>
                            <w:r>
                              <w:rPr>
                                <w:rFonts w:asciiTheme="majorEastAsia" w:eastAsiaTheme="majorEastAsia" w:hAnsiTheme="majorEastAsia" w:hint="eastAsia"/>
                                <w:sz w:val="16"/>
                                <w:szCs w:val="16"/>
                              </w:rPr>
                              <w:t>(一部抜粋)</w:t>
                            </w:r>
                          </w:p>
                          <w:p w14:paraId="2D218776" w14:textId="77777777" w:rsidR="00DE218A" w:rsidRPr="00F751D2" w:rsidRDefault="00DE2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2365A" id="テキスト ボックス 348" o:spid="_x0000_s1122" type="#_x0000_t202" style="position:absolute;left:0;text-align:left;margin-left:468.55pt;margin-top:.8pt;width:519.75pt;height:35.25pt;z-index:251726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" filled="f" stroked="f" strokeweight=".5pt">
                <v:textbox>
                  <w:txbxContent>
                    <w:p w14:paraId="32A98A0B" w14:textId="77777777" w:rsidR="00DE218A" w:rsidRPr="00F751D2" w:rsidRDefault="00DE218A" w:rsidP="00F751D2">
                      <w:pPr>
                        <w:spacing w:after="0" w:line="240" w:lineRule="exact"/>
                        <w:rPr>
                          <w:rFonts w:asciiTheme="majorEastAsia" w:eastAsiaTheme="majorEastAsia" w:hAnsiTheme="majorEastAsia"/>
                          <w:sz w:val="26"/>
                          <w:szCs w:val="26"/>
                        </w:rPr>
                      </w:pPr>
                      <w:r w:rsidRPr="00F751D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参考文献</w:t>
                      </w:r>
                      <w:r w:rsidRPr="00F751D2">
                        <w:rPr>
                          <w:rFonts w:asciiTheme="majorEastAsia" w:eastAsiaTheme="majorEastAsia" w:hAnsiTheme="majorEastAsia" w:hint="eastAsia"/>
                          <w:sz w:val="16"/>
                          <w:szCs w:val="16"/>
                        </w:rPr>
                        <w:t>】独立行政法人高齢・障害・求職者雇用支援機構　障害者職業総合センター：調査研究報告書No.12</w:t>
                      </w:r>
                      <w:r>
                        <w:rPr>
                          <w:rFonts w:asciiTheme="majorEastAsia" w:eastAsiaTheme="majorEastAsia" w:hAnsiTheme="majorEastAsia"/>
                          <w:sz w:val="16"/>
                          <w:szCs w:val="16"/>
                        </w:rPr>
                        <w:t>1</w:t>
                      </w:r>
                      <w:r w:rsidRPr="00F751D2">
                        <w:rPr>
                          <w:rFonts w:asciiTheme="majorEastAsia" w:eastAsiaTheme="majorEastAsia" w:hAnsiTheme="majorEastAsia" w:hint="eastAsia"/>
                          <w:sz w:val="16"/>
                          <w:szCs w:val="16"/>
                        </w:rPr>
                        <w:t>「高次脳機能障害者の働き方の現状と今後の支援のあり方に関する研究」、2014、P75</w:t>
                      </w:r>
                      <w:r>
                        <w:rPr>
                          <w:rFonts w:asciiTheme="majorEastAsia" w:eastAsiaTheme="majorEastAsia" w:hAnsiTheme="majorEastAsia" w:hint="eastAsia"/>
                          <w:sz w:val="16"/>
                          <w:szCs w:val="16"/>
                        </w:rPr>
                        <w:t>(一部抜粋)</w:t>
                      </w:r>
                    </w:p>
                    <w:p w14:paraId="2D218776" w14:textId="77777777" w:rsidR="00DE218A" w:rsidRPr="00F751D2" w:rsidRDefault="00DE218A"/>
                  </w:txbxContent>
                </v:textbox>
                <w10:wrap anchorx="margin"/>
              </v:shape>
            </w:pict>
          </mc:Fallback>
        </mc:AlternateContent>
      </w:r>
    </w:p>
    <w:p w14:paraId="5554D2BA" w14:textId="77777777" w:rsidR="00F751D2" w:rsidRPr="00F751D2" w:rsidRDefault="00F751D2" w:rsidP="005E21B5">
      <w:pPr>
        <w:spacing w:afterLines="50" w:after="171" w:line="400" w:lineRule="exact"/>
        <w:jc w:val="center"/>
        <w:rPr>
          <w:rFonts w:asciiTheme="majorEastAsia" w:eastAsiaTheme="majorEastAsia" w:hAnsiTheme="majorEastAsia"/>
          <w:b/>
          <w:sz w:val="36"/>
        </w:rPr>
      </w:pPr>
      <w:r w:rsidRPr="00F751D2">
        <w:rPr>
          <w:rFonts w:asciiTheme="majorEastAsia" w:eastAsiaTheme="majorEastAsia" w:hAnsiTheme="majorEastAsia" w:hint="eastAsia"/>
          <w:b/>
          <w:sz w:val="36"/>
        </w:rPr>
        <w:t>【参考２】</w:t>
      </w:r>
      <w:r w:rsidR="00CC0DA3">
        <w:rPr>
          <w:rFonts w:asciiTheme="majorEastAsia" w:eastAsiaTheme="majorEastAsia" w:hAnsiTheme="majorEastAsia" w:hint="eastAsia"/>
          <w:b/>
          <w:sz w:val="36"/>
        </w:rPr>
        <w:t xml:space="preserve">　</w:t>
      </w:r>
      <w:r w:rsidRPr="00F751D2">
        <w:rPr>
          <w:rFonts w:asciiTheme="majorEastAsia" w:eastAsiaTheme="majorEastAsia" w:hAnsiTheme="majorEastAsia" w:hint="eastAsia"/>
          <w:b/>
          <w:sz w:val="36"/>
        </w:rPr>
        <w:t>職務内容</w:t>
      </w:r>
      <w:r>
        <w:rPr>
          <w:rFonts w:asciiTheme="majorEastAsia" w:eastAsiaTheme="majorEastAsia" w:hAnsiTheme="majorEastAsia" w:hint="eastAsia"/>
          <w:b/>
          <w:sz w:val="36"/>
        </w:rPr>
        <w:t>を</w:t>
      </w:r>
      <w:r w:rsidRPr="00F751D2">
        <w:rPr>
          <w:rFonts w:asciiTheme="majorEastAsia" w:eastAsiaTheme="majorEastAsia" w:hAnsiTheme="majorEastAsia" w:hint="eastAsia"/>
          <w:b/>
          <w:sz w:val="36"/>
        </w:rPr>
        <w:t>検討</w:t>
      </w:r>
      <w:r>
        <w:rPr>
          <w:rFonts w:asciiTheme="majorEastAsia" w:eastAsiaTheme="majorEastAsia" w:hAnsiTheme="majorEastAsia" w:hint="eastAsia"/>
          <w:b/>
          <w:sz w:val="36"/>
        </w:rPr>
        <w:t>する</w:t>
      </w:r>
      <w:r w:rsidRPr="00F751D2">
        <w:rPr>
          <w:rFonts w:asciiTheme="majorEastAsia" w:eastAsiaTheme="majorEastAsia" w:hAnsiTheme="majorEastAsia" w:hint="eastAsia"/>
          <w:b/>
          <w:sz w:val="36"/>
        </w:rPr>
        <w:t>ためのワークシート</w:t>
      </w:r>
    </w:p>
    <w:p w14:paraId="32250A61" w14:textId="77777777" w:rsidR="008C18DB" w:rsidRPr="00F751D2" w:rsidRDefault="00510132" w:rsidP="00232092">
      <w:pPr>
        <w:spacing w:after="0" w:line="280" w:lineRule="exact"/>
        <w:ind w:firstLineChars="400" w:firstLine="880"/>
        <w:rPr>
          <w:rFonts w:asciiTheme="majorEastAsia" w:eastAsiaTheme="majorEastAsia" w:hAnsiTheme="majorEastAsia"/>
        </w:rPr>
      </w:pPr>
      <w:r w:rsidRPr="00F751D2">
        <w:rPr>
          <w:rFonts w:asciiTheme="majorEastAsia" w:eastAsiaTheme="majorEastAsia" w:hAnsiTheme="majorEastAsia" w:hint="eastAsia"/>
        </w:rPr>
        <w:t>職務内容を検討する際に</w:t>
      </w:r>
      <w:r w:rsidR="0028068A" w:rsidRPr="00F751D2">
        <w:rPr>
          <w:rFonts w:asciiTheme="majorEastAsia" w:eastAsiaTheme="majorEastAsia" w:hAnsiTheme="majorEastAsia" w:hint="eastAsia"/>
        </w:rPr>
        <w:t>、部署を超えた職務や作業の洗い出しを行う</w:t>
      </w:r>
      <w:r w:rsidR="001F0D11" w:rsidRPr="00F751D2">
        <w:rPr>
          <w:rFonts w:asciiTheme="majorEastAsia" w:eastAsiaTheme="majorEastAsia" w:hAnsiTheme="majorEastAsia" w:hint="eastAsia"/>
        </w:rPr>
        <w:t>ための</w:t>
      </w:r>
      <w:r w:rsidR="00F56C12" w:rsidRPr="00F751D2">
        <w:rPr>
          <w:rFonts w:asciiTheme="majorEastAsia" w:eastAsiaTheme="majorEastAsia" w:hAnsiTheme="majorEastAsia" w:hint="eastAsia"/>
        </w:rPr>
        <w:t>ワークシート</w:t>
      </w:r>
      <w:r w:rsidR="001F0D11" w:rsidRPr="00F751D2">
        <w:rPr>
          <w:rFonts w:asciiTheme="majorEastAsia" w:eastAsiaTheme="majorEastAsia" w:hAnsiTheme="majorEastAsia" w:hint="eastAsia"/>
        </w:rPr>
        <w:t>で</w:t>
      </w:r>
      <w:r w:rsidR="0028068A" w:rsidRPr="00F751D2">
        <w:rPr>
          <w:rFonts w:asciiTheme="majorEastAsia" w:eastAsiaTheme="majorEastAsia" w:hAnsiTheme="majorEastAsia" w:hint="eastAsia"/>
        </w:rPr>
        <w:t>す。</w:t>
      </w:r>
    </w:p>
    <w:p w14:paraId="520C072D" w14:textId="77777777" w:rsidR="008C18DB" w:rsidRPr="00F751D2" w:rsidRDefault="008C18DB" w:rsidP="001F0107">
      <w:pPr>
        <w:spacing w:after="0" w:line="280" w:lineRule="exact"/>
        <w:rPr>
          <w:rFonts w:asciiTheme="majorEastAsia" w:eastAsiaTheme="majorEastAsia" w:hAnsiTheme="majorEastAsia"/>
          <w:b/>
          <w:sz w:val="26"/>
          <w:szCs w:val="26"/>
        </w:rPr>
      </w:pPr>
    </w:p>
    <w:p w14:paraId="327C1E51" w14:textId="77777777" w:rsidR="00CC0DA3" w:rsidRDefault="00CC0DA3" w:rsidP="001F0107">
      <w:pPr>
        <w:spacing w:after="0" w:line="280" w:lineRule="exact"/>
        <w:rPr>
          <w:rFonts w:asciiTheme="majorEastAsia" w:eastAsiaTheme="majorEastAsia" w:hAnsiTheme="majorEastAsia"/>
          <w:b/>
          <w:sz w:val="26"/>
          <w:szCs w:val="26"/>
        </w:rPr>
      </w:pPr>
    </w:p>
    <w:p w14:paraId="5EA3E284" w14:textId="77777777" w:rsidR="0028068A" w:rsidRDefault="00F751D2" w:rsidP="001F0107">
      <w:pPr>
        <w:spacing w:after="0" w:line="280" w:lineRule="exact"/>
        <w:rPr>
          <w:rFonts w:asciiTheme="majorEastAsia" w:eastAsiaTheme="majorEastAsia" w:hAnsiTheme="majorEastAsia"/>
          <w:b/>
          <w:sz w:val="26"/>
          <w:szCs w:val="26"/>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727360" behindDoc="0" locked="0" layoutInCell="1" allowOverlap="1" wp14:anchorId="59994608" wp14:editId="68208FA6">
                <wp:simplePos x="0" y="0"/>
                <wp:positionH relativeFrom="column">
                  <wp:posOffset>59906</wp:posOffset>
                </wp:positionH>
                <wp:positionV relativeFrom="paragraph">
                  <wp:posOffset>-215029</wp:posOffset>
                </wp:positionV>
                <wp:extent cx="6786880" cy="3931900"/>
                <wp:effectExtent l="0" t="0" r="0" b="0"/>
                <wp:wrapNone/>
                <wp:docPr id="107" name="角丸四角形 107"/>
                <wp:cNvGraphicFramePr/>
                <a:graphic xmlns:a="http://schemas.openxmlformats.org/drawingml/2006/main">
                  <a:graphicData uri="http://schemas.microsoft.com/office/word/2010/wordprocessingShape">
                    <wps:wsp>
                      <wps:cNvSpPr/>
                      <wps:spPr>
                        <a:xfrm>
                          <a:off x="0" y="0"/>
                          <a:ext cx="6786880" cy="3931900"/>
                        </a:xfrm>
                        <a:prstGeom prst="roundRect">
                          <a:avLst/>
                        </a:prstGeom>
                        <a:solidFill>
                          <a:srgbClr val="C5E0B4">
                            <a:alpha val="40000"/>
                          </a:srgbClr>
                        </a:solidFill>
                        <a:ln w="38100">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900262" w14:textId="77777777" w:rsidR="00DE218A" w:rsidRPr="008A7CCB" w:rsidRDefault="00DE218A" w:rsidP="00F751D2">
                            <w:pPr>
                              <w:spacing w:after="0" w:line="280" w:lineRule="exact"/>
                              <w:rPr>
                                <w:rFonts w:asciiTheme="majorEastAsia" w:eastAsiaTheme="majorEastAsia" w:hAnsiTheme="majorEastAsia"/>
                                <w:b/>
                                <w:sz w:val="28"/>
                                <w:szCs w:val="28"/>
                              </w:rPr>
                            </w:pPr>
                          </w:p>
                          <w:p w14:paraId="60B84D7B" w14:textId="77777777" w:rsidR="00DE218A" w:rsidRPr="00F751D2" w:rsidRDefault="00DE218A" w:rsidP="00F75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94608" id="角丸四角形 107" o:spid="_x0000_s1123" style="position:absolute;margin-left:4.7pt;margin-top:-16.95pt;width:534.4pt;height:309.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" fillcolor="#c5e0b4" stroked="f" strokeweight="3pt">
                <v:fill opacity="26214f"/>
                <v:stroke joinstyle="miter"/>
                <v:textbox>
                  <w:txbxContent>
                    <w:p w14:paraId="65900262" w14:textId="77777777" w:rsidR="00DE218A" w:rsidRPr="008A7CCB" w:rsidRDefault="00DE218A" w:rsidP="00F751D2">
                      <w:pPr>
                        <w:spacing w:after="0" w:line="280" w:lineRule="exact"/>
                        <w:rPr>
                          <w:rFonts w:asciiTheme="majorEastAsia" w:eastAsiaTheme="majorEastAsia" w:hAnsiTheme="majorEastAsia"/>
                          <w:b/>
                          <w:sz w:val="28"/>
                          <w:szCs w:val="28"/>
                        </w:rPr>
                      </w:pPr>
                    </w:p>
                    <w:p w14:paraId="60B84D7B" w14:textId="77777777" w:rsidR="00DE218A" w:rsidRPr="00F751D2" w:rsidRDefault="00DE218A" w:rsidP="00F751D2">
                      <w:pPr>
                        <w:jc w:val="center"/>
                      </w:pPr>
                    </w:p>
                  </w:txbxContent>
                </v:textbox>
              </v:roundrect>
            </w:pict>
          </mc:Fallback>
        </mc:AlternateContent>
      </w:r>
    </w:p>
    <w:p w14:paraId="5035BAAB" w14:textId="77777777" w:rsidR="00F751D2" w:rsidRDefault="00CA577F" w:rsidP="001F0107">
      <w:pPr>
        <w:spacing w:after="0" w:line="280" w:lineRule="exact"/>
        <w:rPr>
          <w:rFonts w:asciiTheme="majorEastAsia" w:eastAsiaTheme="majorEastAsia" w:hAnsiTheme="majorEastAsia"/>
          <w:b/>
          <w:sz w:val="26"/>
          <w:szCs w:val="26"/>
        </w:rPr>
      </w:pPr>
      <w:r>
        <w:rPr>
          <w:rFonts w:asciiTheme="majorEastAsia" w:eastAsiaTheme="majorEastAsia" w:hAnsiTheme="majorEastAsia"/>
          <w:b/>
          <w:noProof/>
          <w:sz w:val="26"/>
          <w:szCs w:val="26"/>
        </w:rPr>
        <mc:AlternateContent>
          <mc:Choice Requires="wps">
            <w:drawing>
              <wp:anchor distT="0" distB="0" distL="114300" distR="114300" simplePos="0" relativeHeight="251728384" behindDoc="0" locked="0" layoutInCell="1" allowOverlap="1" wp14:anchorId="4433BEFA" wp14:editId="10325756">
                <wp:simplePos x="0" y="0"/>
                <wp:positionH relativeFrom="column">
                  <wp:posOffset>258313</wp:posOffset>
                </wp:positionH>
                <wp:positionV relativeFrom="paragraph">
                  <wp:posOffset>-168490</wp:posOffset>
                </wp:positionV>
                <wp:extent cx="6400800" cy="3468718"/>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400800" cy="3468718"/>
                        </a:xfrm>
                        <a:prstGeom prst="round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65AF3" w14:textId="77777777" w:rsidR="00DE218A" w:rsidRPr="00F751D2" w:rsidRDefault="00DE218A">
                            <w:pPr>
                              <w:rPr>
                                <w:b/>
                                <w:sz w:val="32"/>
                              </w:rPr>
                            </w:pPr>
                            <w:r>
                              <w:rPr>
                                <w:rFonts w:hint="eastAsia"/>
                                <w:b/>
                                <w:sz w:val="32"/>
                              </w:rPr>
                              <w:t>《受け入れ</w:t>
                            </w:r>
                            <w:r>
                              <w:rPr>
                                <w:b/>
                                <w:sz w:val="32"/>
                              </w:rPr>
                              <w:t>部署</w:t>
                            </w:r>
                            <w:r>
                              <w:rPr>
                                <w:rFonts w:hint="eastAsia"/>
                                <w:b/>
                                <w:sz w:val="32"/>
                              </w:rPr>
                              <w:t>整理</w:t>
                            </w:r>
                            <w:r>
                              <w:rPr>
                                <w:b/>
                                <w:sz w:val="32"/>
                              </w:rPr>
                              <w:t>表</w:t>
                            </w:r>
                            <w:r>
                              <w:rPr>
                                <w:rFonts w:hint="eastAsia"/>
                                <w:b/>
                                <w:sz w:val="32"/>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3BEFA" id="テキスト ボックス 108" o:spid="_x0000_s1124" style="position:absolute;margin-left:20.35pt;margin-top:-13.25pt;width:7in;height:273.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" fillcolor="white [3201]" stroked="f" strokeweight=".5pt">
                <v:textbox inset=",0">
                  <w:txbxContent>
                    <w:p w14:paraId="0F765AF3" w14:textId="77777777" w:rsidR="00DE218A" w:rsidRPr="00F751D2" w:rsidRDefault="00DE218A">
                      <w:pPr>
                        <w:rPr>
                          <w:b/>
                          <w:sz w:val="32"/>
                        </w:rPr>
                      </w:pPr>
                      <w:r>
                        <w:rPr>
                          <w:rFonts w:hint="eastAsia"/>
                          <w:b/>
                          <w:sz w:val="32"/>
                        </w:rPr>
                        <w:t>《受け入れ</w:t>
                      </w:r>
                      <w:r>
                        <w:rPr>
                          <w:b/>
                          <w:sz w:val="32"/>
                        </w:rPr>
                        <w:t>部署</w:t>
                      </w:r>
                      <w:r>
                        <w:rPr>
                          <w:rFonts w:hint="eastAsia"/>
                          <w:b/>
                          <w:sz w:val="32"/>
                        </w:rPr>
                        <w:t>整理</w:t>
                      </w:r>
                      <w:r>
                        <w:rPr>
                          <w:b/>
                          <w:sz w:val="32"/>
                        </w:rPr>
                        <w:t>表</w:t>
                      </w:r>
                      <w:r>
                        <w:rPr>
                          <w:rFonts w:hint="eastAsia"/>
                          <w:b/>
                          <w:sz w:val="32"/>
                        </w:rPr>
                        <w:t>》</w:t>
                      </w:r>
                    </w:p>
                  </w:txbxContent>
                </v:textbox>
              </v:roundrect>
            </w:pict>
          </mc:Fallback>
        </mc:AlternateContent>
      </w:r>
    </w:p>
    <w:p w14:paraId="38470E5C" w14:textId="77777777" w:rsidR="00F751D2" w:rsidRDefault="00F751D2" w:rsidP="001F0107">
      <w:pPr>
        <w:spacing w:after="0" w:line="280" w:lineRule="exact"/>
        <w:rPr>
          <w:rFonts w:asciiTheme="majorEastAsia" w:eastAsiaTheme="majorEastAsia" w:hAnsiTheme="majorEastAsia"/>
          <w:b/>
          <w:sz w:val="26"/>
          <w:szCs w:val="26"/>
        </w:rPr>
      </w:pPr>
    </w:p>
    <w:p w14:paraId="18FEA9E7" w14:textId="77777777" w:rsidR="00F751D2" w:rsidRDefault="008B1AEE" w:rsidP="001F0107">
      <w:pPr>
        <w:spacing w:after="0" w:line="280" w:lineRule="exact"/>
        <w:rPr>
          <w:rFonts w:asciiTheme="majorEastAsia" w:eastAsiaTheme="majorEastAsia" w:hAnsiTheme="majorEastAsia"/>
          <w:b/>
          <w:sz w:val="26"/>
          <w:szCs w:val="26"/>
        </w:rPr>
      </w:pPr>
      <w:r>
        <w:rPr>
          <w:rFonts w:asciiTheme="majorEastAsia" w:eastAsiaTheme="majorEastAsia" w:hAnsiTheme="majorEastAsia"/>
          <w:b/>
          <w:noProof/>
          <w:sz w:val="26"/>
          <w:szCs w:val="26"/>
        </w:rPr>
        <mc:AlternateContent>
          <mc:Choice Requires="wps">
            <w:drawing>
              <wp:anchor distT="0" distB="0" distL="114300" distR="114300" simplePos="0" relativeHeight="251729408" behindDoc="0" locked="0" layoutInCell="1" allowOverlap="1" wp14:anchorId="764D41E6" wp14:editId="0CE61596">
                <wp:simplePos x="0" y="0"/>
                <wp:positionH relativeFrom="margin">
                  <wp:posOffset>448094</wp:posOffset>
                </wp:positionH>
                <wp:positionV relativeFrom="paragraph">
                  <wp:posOffset>36626</wp:posOffset>
                </wp:positionV>
                <wp:extent cx="6027420" cy="1155401"/>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027420" cy="1155401"/>
                        </a:xfrm>
                        <a:prstGeom prst="round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69065" w14:textId="77777777" w:rsidR="00DE218A" w:rsidRPr="00CC0DA3" w:rsidRDefault="00DE218A" w:rsidP="00842445">
                            <w:pPr>
                              <w:pStyle w:val="ab"/>
                              <w:numPr>
                                <w:ilvl w:val="0"/>
                                <w:numId w:val="29"/>
                              </w:numPr>
                              <w:spacing w:after="0" w:line="280" w:lineRule="exact"/>
                              <w:ind w:leftChars="0" w:left="284" w:hanging="284"/>
                              <w:rPr>
                                <w:rFonts w:asciiTheme="minorEastAsia" w:hAnsiTheme="minorEastAsia"/>
                                <w:sz w:val="20"/>
                              </w:rPr>
                            </w:pPr>
                            <w:r w:rsidRPr="00CC0DA3">
                              <w:rPr>
                                <w:rFonts w:asciiTheme="minorEastAsia" w:hAnsiTheme="minorEastAsia" w:hint="eastAsia"/>
                                <w:sz w:val="20"/>
                              </w:rPr>
                              <w:t>「部署</w:t>
                            </w:r>
                            <w:r w:rsidRPr="00CC0DA3">
                              <w:rPr>
                                <w:rFonts w:asciiTheme="minorEastAsia" w:hAnsiTheme="minorEastAsia"/>
                                <w:sz w:val="20"/>
                              </w:rPr>
                              <w:t>名</w:t>
                            </w:r>
                            <w:r w:rsidRPr="00CC0DA3">
                              <w:rPr>
                                <w:rFonts w:asciiTheme="minorEastAsia" w:hAnsiTheme="minorEastAsia" w:hint="eastAsia"/>
                                <w:sz w:val="20"/>
                              </w:rPr>
                              <w:t>」に、復職先</w:t>
                            </w:r>
                            <w:r w:rsidRPr="00CC0DA3">
                              <w:rPr>
                                <w:rFonts w:asciiTheme="minorEastAsia" w:hAnsiTheme="minorEastAsia"/>
                                <w:sz w:val="20"/>
                              </w:rPr>
                              <w:t>として</w:t>
                            </w:r>
                            <w:r w:rsidRPr="00CC0DA3">
                              <w:rPr>
                                <w:rFonts w:asciiTheme="minorEastAsia" w:hAnsiTheme="minorEastAsia" w:hint="eastAsia"/>
                                <w:sz w:val="20"/>
                              </w:rPr>
                              <w:t>想定</w:t>
                            </w:r>
                            <w:r w:rsidRPr="00CC0DA3">
                              <w:rPr>
                                <w:rFonts w:asciiTheme="minorEastAsia" w:hAnsiTheme="minorEastAsia"/>
                                <w:sz w:val="20"/>
                              </w:rPr>
                              <w:t>される</w:t>
                            </w:r>
                            <w:r w:rsidRPr="00CC0DA3">
                              <w:rPr>
                                <w:rFonts w:asciiTheme="minorEastAsia" w:hAnsiTheme="minorEastAsia" w:hint="eastAsia"/>
                                <w:sz w:val="20"/>
                              </w:rPr>
                              <w:t>部署</w:t>
                            </w:r>
                            <w:r w:rsidRPr="00CC0DA3">
                              <w:rPr>
                                <w:rFonts w:asciiTheme="minorEastAsia" w:hAnsiTheme="minorEastAsia"/>
                                <w:sz w:val="20"/>
                              </w:rPr>
                              <w:t>を</w:t>
                            </w:r>
                            <w:r w:rsidRPr="00CC0DA3">
                              <w:rPr>
                                <w:rFonts w:asciiTheme="minorEastAsia" w:hAnsiTheme="minorEastAsia" w:hint="eastAsia"/>
                                <w:sz w:val="20"/>
                              </w:rPr>
                              <w:t>記入</w:t>
                            </w:r>
                            <w:r w:rsidRPr="00CC0DA3">
                              <w:rPr>
                                <w:rFonts w:asciiTheme="minorEastAsia" w:hAnsiTheme="minorEastAsia"/>
                                <w:sz w:val="20"/>
                              </w:rPr>
                              <w:t>します</w:t>
                            </w:r>
                            <w:r w:rsidRPr="00CC0DA3">
                              <w:rPr>
                                <w:rFonts w:asciiTheme="minorEastAsia" w:hAnsiTheme="minorEastAsia" w:hint="eastAsia"/>
                                <w:sz w:val="20"/>
                              </w:rPr>
                              <w:t>。</w:t>
                            </w:r>
                          </w:p>
                          <w:p w14:paraId="26CE6615" w14:textId="77777777" w:rsidR="00DE218A" w:rsidRPr="00CC0DA3" w:rsidRDefault="00DE218A" w:rsidP="00842445">
                            <w:pPr>
                              <w:pStyle w:val="ab"/>
                              <w:numPr>
                                <w:ilvl w:val="0"/>
                                <w:numId w:val="29"/>
                              </w:numPr>
                              <w:spacing w:after="0" w:line="280" w:lineRule="exact"/>
                              <w:ind w:leftChars="0" w:left="284" w:hanging="284"/>
                              <w:rPr>
                                <w:rFonts w:asciiTheme="minorEastAsia" w:hAnsiTheme="minorEastAsia"/>
                                <w:sz w:val="20"/>
                              </w:rPr>
                            </w:pPr>
                            <w:r w:rsidRPr="00CC0DA3">
                              <w:rPr>
                                <w:rFonts w:asciiTheme="minorEastAsia" w:hAnsiTheme="minorEastAsia" w:hint="eastAsia"/>
                                <w:sz w:val="20"/>
                              </w:rPr>
                              <w:t>現場の</w:t>
                            </w:r>
                            <w:r w:rsidRPr="00CC0DA3">
                              <w:rPr>
                                <w:rFonts w:asciiTheme="minorEastAsia" w:hAnsiTheme="minorEastAsia"/>
                                <w:sz w:val="20"/>
                              </w:rPr>
                              <w:t>理解、</w:t>
                            </w:r>
                            <w:r w:rsidRPr="00CC0DA3">
                              <w:rPr>
                                <w:rFonts w:asciiTheme="minorEastAsia" w:hAnsiTheme="minorEastAsia" w:hint="eastAsia"/>
                                <w:sz w:val="20"/>
                              </w:rPr>
                              <w:t>対象者</w:t>
                            </w:r>
                            <w:r w:rsidRPr="00CC0DA3">
                              <w:rPr>
                                <w:rFonts w:asciiTheme="minorEastAsia" w:hAnsiTheme="minorEastAsia"/>
                                <w:sz w:val="20"/>
                              </w:rPr>
                              <w:t>を</w:t>
                            </w:r>
                            <w:r w:rsidRPr="00CC0DA3">
                              <w:rPr>
                                <w:rFonts w:asciiTheme="minorEastAsia" w:hAnsiTheme="minorEastAsia" w:hint="eastAsia"/>
                                <w:sz w:val="20"/>
                              </w:rPr>
                              <w:t>サポート</w:t>
                            </w:r>
                            <w:r w:rsidRPr="00CC0DA3">
                              <w:rPr>
                                <w:rFonts w:asciiTheme="minorEastAsia" w:hAnsiTheme="minorEastAsia"/>
                                <w:sz w:val="20"/>
                              </w:rPr>
                              <w:t>する</w:t>
                            </w:r>
                            <w:r w:rsidRPr="00CC0DA3">
                              <w:rPr>
                                <w:rFonts w:asciiTheme="minorEastAsia" w:hAnsiTheme="minorEastAsia" w:hint="eastAsia"/>
                                <w:sz w:val="20"/>
                              </w:rPr>
                              <w:t>人員体制</w:t>
                            </w:r>
                            <w:r w:rsidRPr="00CC0DA3">
                              <w:rPr>
                                <w:rFonts w:asciiTheme="minorEastAsia" w:hAnsiTheme="minorEastAsia"/>
                                <w:sz w:val="20"/>
                              </w:rPr>
                              <w:t>等、</w:t>
                            </w:r>
                            <w:r w:rsidRPr="00CC0DA3">
                              <w:rPr>
                                <w:rFonts w:asciiTheme="minorEastAsia" w:hAnsiTheme="minorEastAsia" w:hint="eastAsia"/>
                                <w:sz w:val="20"/>
                              </w:rPr>
                              <w:t>項目に沿って〇をつけます。</w:t>
                            </w:r>
                          </w:p>
                          <w:p w14:paraId="572F02FA" w14:textId="77777777" w:rsidR="00DE218A" w:rsidRPr="00CC0DA3" w:rsidRDefault="00DE218A" w:rsidP="00842445">
                            <w:pPr>
                              <w:pStyle w:val="ab"/>
                              <w:numPr>
                                <w:ilvl w:val="0"/>
                                <w:numId w:val="29"/>
                              </w:numPr>
                              <w:spacing w:after="0" w:line="280" w:lineRule="exact"/>
                              <w:ind w:leftChars="0" w:left="284" w:hanging="284"/>
                              <w:rPr>
                                <w:rFonts w:asciiTheme="minorEastAsia" w:hAnsiTheme="minorEastAsia"/>
                                <w:sz w:val="20"/>
                              </w:rPr>
                            </w:pPr>
                            <w:r w:rsidRPr="00CC0DA3">
                              <w:rPr>
                                <w:rFonts w:asciiTheme="minorEastAsia" w:hAnsiTheme="minorEastAsia" w:hint="eastAsia"/>
                                <w:sz w:val="20"/>
                              </w:rPr>
                              <w:t>現場の</w:t>
                            </w:r>
                            <w:r w:rsidRPr="00CC0DA3">
                              <w:rPr>
                                <w:rFonts w:asciiTheme="minorEastAsia" w:hAnsiTheme="minorEastAsia"/>
                                <w:sz w:val="20"/>
                              </w:rPr>
                              <w:t>理解が</w:t>
                            </w:r>
                            <w:r w:rsidRPr="00CC0DA3">
                              <w:rPr>
                                <w:rFonts w:asciiTheme="minorEastAsia" w:hAnsiTheme="minorEastAsia" w:hint="eastAsia"/>
                                <w:sz w:val="20"/>
                              </w:rPr>
                              <w:t>「得やすい」、対象者</w:t>
                            </w:r>
                            <w:r w:rsidRPr="00CC0DA3">
                              <w:rPr>
                                <w:rFonts w:asciiTheme="minorEastAsia" w:hAnsiTheme="minorEastAsia"/>
                                <w:sz w:val="20"/>
                              </w:rPr>
                              <w:t>をサポートする人員</w:t>
                            </w:r>
                            <w:r w:rsidRPr="00CC0DA3">
                              <w:rPr>
                                <w:rFonts w:asciiTheme="minorEastAsia" w:hAnsiTheme="minorEastAsia" w:hint="eastAsia"/>
                                <w:sz w:val="20"/>
                              </w:rPr>
                              <w:t>体制が「ある」、バリアフリー</w:t>
                            </w:r>
                            <w:r w:rsidRPr="00CC0DA3">
                              <w:rPr>
                                <w:rFonts w:asciiTheme="minorEastAsia" w:hAnsiTheme="minorEastAsia"/>
                                <w:sz w:val="20"/>
                              </w:rPr>
                              <w:t>環境が</w:t>
                            </w:r>
                            <w:r w:rsidRPr="00CC0DA3">
                              <w:rPr>
                                <w:rFonts w:asciiTheme="minorEastAsia" w:hAnsiTheme="minorEastAsia" w:hint="eastAsia"/>
                                <w:sz w:val="20"/>
                              </w:rPr>
                              <w:t>「ある」、通勤</w:t>
                            </w:r>
                            <w:r w:rsidRPr="00CC0DA3">
                              <w:rPr>
                                <w:rFonts w:asciiTheme="minorEastAsia" w:hAnsiTheme="minorEastAsia"/>
                                <w:sz w:val="20"/>
                              </w:rPr>
                              <w:t>ルートが</w:t>
                            </w:r>
                            <w:r w:rsidRPr="00CC0DA3">
                              <w:rPr>
                                <w:rFonts w:asciiTheme="minorEastAsia" w:hAnsiTheme="minorEastAsia" w:hint="eastAsia"/>
                                <w:sz w:val="20"/>
                              </w:rPr>
                              <w:t>「安全」に、〇が多い</w:t>
                            </w:r>
                            <w:r>
                              <w:rPr>
                                <w:rFonts w:asciiTheme="minorEastAsia" w:hAnsiTheme="minorEastAsia"/>
                                <w:sz w:val="20"/>
                              </w:rPr>
                              <w:t>部署を対象者にとって</w:t>
                            </w:r>
                            <w:r>
                              <w:rPr>
                                <w:rFonts w:asciiTheme="minorEastAsia" w:hAnsiTheme="minorEastAsia" w:hint="eastAsia"/>
                                <w:sz w:val="20"/>
                              </w:rPr>
                              <w:t>適応しやすい職場の候補として</w:t>
                            </w:r>
                            <w:r>
                              <w:rPr>
                                <w:rFonts w:asciiTheme="minorEastAsia" w:hAnsiTheme="minorEastAsia"/>
                                <w:sz w:val="20"/>
                              </w:rPr>
                              <w:t>検討し、</w:t>
                            </w:r>
                            <w:r>
                              <w:rPr>
                                <w:rFonts w:asciiTheme="minorEastAsia" w:hAnsiTheme="minorEastAsia" w:hint="eastAsia"/>
                                <w:sz w:val="20"/>
                              </w:rPr>
                              <w:t>最終的にはその他の要因も踏まえて</w:t>
                            </w:r>
                            <w:r>
                              <w:rPr>
                                <w:rFonts w:asciiTheme="minorEastAsia" w:hAnsiTheme="minorEastAsia"/>
                                <w:sz w:val="20"/>
                              </w:rPr>
                              <w:t>総合的に判断します。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D41E6" id="テキスト ボックス 109" o:spid="_x0000_s1125" style="position:absolute;margin-left:35.3pt;margin-top:2.9pt;width:474.6pt;height:91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" filled="f" stroked="f" strokeweight=".5pt">
                <v:textbox>
                  <w:txbxContent>
                    <w:p w14:paraId="70B69065" w14:textId="77777777" w:rsidR="00DE218A" w:rsidRPr="00CC0DA3" w:rsidRDefault="00DE218A" w:rsidP="00842445">
                      <w:pPr>
                        <w:pStyle w:val="ab"/>
                        <w:numPr>
                          <w:ilvl w:val="0"/>
                          <w:numId w:val="29"/>
                        </w:numPr>
                        <w:spacing w:after="0" w:line="280" w:lineRule="exact"/>
                        <w:ind w:leftChars="0" w:left="284" w:hanging="284"/>
                        <w:rPr>
                          <w:rFonts w:asciiTheme="minorEastAsia" w:hAnsiTheme="minorEastAsia"/>
                          <w:sz w:val="20"/>
                        </w:rPr>
                      </w:pPr>
                      <w:r w:rsidRPr="00CC0DA3">
                        <w:rPr>
                          <w:rFonts w:asciiTheme="minorEastAsia" w:hAnsiTheme="minorEastAsia" w:hint="eastAsia"/>
                          <w:sz w:val="20"/>
                        </w:rPr>
                        <w:t>「部署</w:t>
                      </w:r>
                      <w:r w:rsidRPr="00CC0DA3">
                        <w:rPr>
                          <w:rFonts w:asciiTheme="minorEastAsia" w:hAnsiTheme="minorEastAsia"/>
                          <w:sz w:val="20"/>
                        </w:rPr>
                        <w:t>名</w:t>
                      </w:r>
                      <w:r w:rsidRPr="00CC0DA3">
                        <w:rPr>
                          <w:rFonts w:asciiTheme="minorEastAsia" w:hAnsiTheme="minorEastAsia" w:hint="eastAsia"/>
                          <w:sz w:val="20"/>
                        </w:rPr>
                        <w:t>」に、復職先</w:t>
                      </w:r>
                      <w:r w:rsidRPr="00CC0DA3">
                        <w:rPr>
                          <w:rFonts w:asciiTheme="minorEastAsia" w:hAnsiTheme="minorEastAsia"/>
                          <w:sz w:val="20"/>
                        </w:rPr>
                        <w:t>として</w:t>
                      </w:r>
                      <w:r w:rsidRPr="00CC0DA3">
                        <w:rPr>
                          <w:rFonts w:asciiTheme="minorEastAsia" w:hAnsiTheme="minorEastAsia" w:hint="eastAsia"/>
                          <w:sz w:val="20"/>
                        </w:rPr>
                        <w:t>想定</w:t>
                      </w:r>
                      <w:r w:rsidRPr="00CC0DA3">
                        <w:rPr>
                          <w:rFonts w:asciiTheme="minorEastAsia" w:hAnsiTheme="minorEastAsia"/>
                          <w:sz w:val="20"/>
                        </w:rPr>
                        <w:t>される</w:t>
                      </w:r>
                      <w:r w:rsidRPr="00CC0DA3">
                        <w:rPr>
                          <w:rFonts w:asciiTheme="minorEastAsia" w:hAnsiTheme="minorEastAsia" w:hint="eastAsia"/>
                          <w:sz w:val="20"/>
                        </w:rPr>
                        <w:t>部署</w:t>
                      </w:r>
                      <w:r w:rsidRPr="00CC0DA3">
                        <w:rPr>
                          <w:rFonts w:asciiTheme="minorEastAsia" w:hAnsiTheme="minorEastAsia"/>
                          <w:sz w:val="20"/>
                        </w:rPr>
                        <w:t>を</w:t>
                      </w:r>
                      <w:r w:rsidRPr="00CC0DA3">
                        <w:rPr>
                          <w:rFonts w:asciiTheme="minorEastAsia" w:hAnsiTheme="minorEastAsia" w:hint="eastAsia"/>
                          <w:sz w:val="20"/>
                        </w:rPr>
                        <w:t>記入</w:t>
                      </w:r>
                      <w:r w:rsidRPr="00CC0DA3">
                        <w:rPr>
                          <w:rFonts w:asciiTheme="minorEastAsia" w:hAnsiTheme="minorEastAsia"/>
                          <w:sz w:val="20"/>
                        </w:rPr>
                        <w:t>します</w:t>
                      </w:r>
                      <w:r w:rsidRPr="00CC0DA3">
                        <w:rPr>
                          <w:rFonts w:asciiTheme="minorEastAsia" w:hAnsiTheme="minorEastAsia" w:hint="eastAsia"/>
                          <w:sz w:val="20"/>
                        </w:rPr>
                        <w:t>。</w:t>
                      </w:r>
                    </w:p>
                    <w:p w14:paraId="26CE6615" w14:textId="77777777" w:rsidR="00DE218A" w:rsidRPr="00CC0DA3" w:rsidRDefault="00DE218A" w:rsidP="00842445">
                      <w:pPr>
                        <w:pStyle w:val="ab"/>
                        <w:numPr>
                          <w:ilvl w:val="0"/>
                          <w:numId w:val="29"/>
                        </w:numPr>
                        <w:spacing w:after="0" w:line="280" w:lineRule="exact"/>
                        <w:ind w:leftChars="0" w:left="284" w:hanging="284"/>
                        <w:rPr>
                          <w:rFonts w:asciiTheme="minorEastAsia" w:hAnsiTheme="minorEastAsia"/>
                          <w:sz w:val="20"/>
                        </w:rPr>
                      </w:pPr>
                      <w:r w:rsidRPr="00CC0DA3">
                        <w:rPr>
                          <w:rFonts w:asciiTheme="minorEastAsia" w:hAnsiTheme="minorEastAsia" w:hint="eastAsia"/>
                          <w:sz w:val="20"/>
                        </w:rPr>
                        <w:t>現場の</w:t>
                      </w:r>
                      <w:r w:rsidRPr="00CC0DA3">
                        <w:rPr>
                          <w:rFonts w:asciiTheme="minorEastAsia" w:hAnsiTheme="minorEastAsia"/>
                          <w:sz w:val="20"/>
                        </w:rPr>
                        <w:t>理解、</w:t>
                      </w:r>
                      <w:r w:rsidRPr="00CC0DA3">
                        <w:rPr>
                          <w:rFonts w:asciiTheme="minorEastAsia" w:hAnsiTheme="minorEastAsia" w:hint="eastAsia"/>
                          <w:sz w:val="20"/>
                        </w:rPr>
                        <w:t>対象者</w:t>
                      </w:r>
                      <w:r w:rsidRPr="00CC0DA3">
                        <w:rPr>
                          <w:rFonts w:asciiTheme="minorEastAsia" w:hAnsiTheme="minorEastAsia"/>
                          <w:sz w:val="20"/>
                        </w:rPr>
                        <w:t>を</w:t>
                      </w:r>
                      <w:r w:rsidRPr="00CC0DA3">
                        <w:rPr>
                          <w:rFonts w:asciiTheme="minorEastAsia" w:hAnsiTheme="minorEastAsia" w:hint="eastAsia"/>
                          <w:sz w:val="20"/>
                        </w:rPr>
                        <w:t>サポート</w:t>
                      </w:r>
                      <w:r w:rsidRPr="00CC0DA3">
                        <w:rPr>
                          <w:rFonts w:asciiTheme="minorEastAsia" w:hAnsiTheme="minorEastAsia"/>
                          <w:sz w:val="20"/>
                        </w:rPr>
                        <w:t>する</w:t>
                      </w:r>
                      <w:r w:rsidRPr="00CC0DA3">
                        <w:rPr>
                          <w:rFonts w:asciiTheme="minorEastAsia" w:hAnsiTheme="minorEastAsia" w:hint="eastAsia"/>
                          <w:sz w:val="20"/>
                        </w:rPr>
                        <w:t>人員体制</w:t>
                      </w:r>
                      <w:r w:rsidRPr="00CC0DA3">
                        <w:rPr>
                          <w:rFonts w:asciiTheme="minorEastAsia" w:hAnsiTheme="minorEastAsia"/>
                          <w:sz w:val="20"/>
                        </w:rPr>
                        <w:t>等、</w:t>
                      </w:r>
                      <w:r w:rsidRPr="00CC0DA3">
                        <w:rPr>
                          <w:rFonts w:asciiTheme="minorEastAsia" w:hAnsiTheme="minorEastAsia" w:hint="eastAsia"/>
                          <w:sz w:val="20"/>
                        </w:rPr>
                        <w:t>項目に沿って〇をつけます。</w:t>
                      </w:r>
                    </w:p>
                    <w:p w14:paraId="572F02FA" w14:textId="77777777" w:rsidR="00DE218A" w:rsidRPr="00CC0DA3" w:rsidRDefault="00DE218A" w:rsidP="00842445">
                      <w:pPr>
                        <w:pStyle w:val="ab"/>
                        <w:numPr>
                          <w:ilvl w:val="0"/>
                          <w:numId w:val="29"/>
                        </w:numPr>
                        <w:spacing w:after="0" w:line="280" w:lineRule="exact"/>
                        <w:ind w:leftChars="0" w:left="284" w:hanging="284"/>
                        <w:rPr>
                          <w:rFonts w:asciiTheme="minorEastAsia" w:hAnsiTheme="minorEastAsia"/>
                          <w:sz w:val="20"/>
                        </w:rPr>
                      </w:pPr>
                      <w:r w:rsidRPr="00CC0DA3">
                        <w:rPr>
                          <w:rFonts w:asciiTheme="minorEastAsia" w:hAnsiTheme="minorEastAsia" w:hint="eastAsia"/>
                          <w:sz w:val="20"/>
                        </w:rPr>
                        <w:t>現場の</w:t>
                      </w:r>
                      <w:r w:rsidRPr="00CC0DA3">
                        <w:rPr>
                          <w:rFonts w:asciiTheme="minorEastAsia" w:hAnsiTheme="minorEastAsia"/>
                          <w:sz w:val="20"/>
                        </w:rPr>
                        <w:t>理解が</w:t>
                      </w:r>
                      <w:r w:rsidRPr="00CC0DA3">
                        <w:rPr>
                          <w:rFonts w:asciiTheme="minorEastAsia" w:hAnsiTheme="minorEastAsia" w:hint="eastAsia"/>
                          <w:sz w:val="20"/>
                        </w:rPr>
                        <w:t>「得やすい」、対象者</w:t>
                      </w:r>
                      <w:r w:rsidRPr="00CC0DA3">
                        <w:rPr>
                          <w:rFonts w:asciiTheme="minorEastAsia" w:hAnsiTheme="minorEastAsia"/>
                          <w:sz w:val="20"/>
                        </w:rPr>
                        <w:t>をサポートする人員</w:t>
                      </w:r>
                      <w:r w:rsidRPr="00CC0DA3">
                        <w:rPr>
                          <w:rFonts w:asciiTheme="minorEastAsia" w:hAnsiTheme="minorEastAsia" w:hint="eastAsia"/>
                          <w:sz w:val="20"/>
                        </w:rPr>
                        <w:t>体制が「ある」、バリアフリー</w:t>
                      </w:r>
                      <w:r w:rsidRPr="00CC0DA3">
                        <w:rPr>
                          <w:rFonts w:asciiTheme="minorEastAsia" w:hAnsiTheme="minorEastAsia"/>
                          <w:sz w:val="20"/>
                        </w:rPr>
                        <w:t>環境が</w:t>
                      </w:r>
                      <w:r w:rsidRPr="00CC0DA3">
                        <w:rPr>
                          <w:rFonts w:asciiTheme="minorEastAsia" w:hAnsiTheme="minorEastAsia" w:hint="eastAsia"/>
                          <w:sz w:val="20"/>
                        </w:rPr>
                        <w:t>「ある」、通勤</w:t>
                      </w:r>
                      <w:r w:rsidRPr="00CC0DA3">
                        <w:rPr>
                          <w:rFonts w:asciiTheme="minorEastAsia" w:hAnsiTheme="minorEastAsia"/>
                          <w:sz w:val="20"/>
                        </w:rPr>
                        <w:t>ルートが</w:t>
                      </w:r>
                      <w:r w:rsidRPr="00CC0DA3">
                        <w:rPr>
                          <w:rFonts w:asciiTheme="minorEastAsia" w:hAnsiTheme="minorEastAsia" w:hint="eastAsia"/>
                          <w:sz w:val="20"/>
                        </w:rPr>
                        <w:t>「安全」に、〇が多い</w:t>
                      </w:r>
                      <w:r>
                        <w:rPr>
                          <w:rFonts w:asciiTheme="minorEastAsia" w:hAnsiTheme="minorEastAsia"/>
                          <w:sz w:val="20"/>
                        </w:rPr>
                        <w:t>部署を対象者にとって</w:t>
                      </w:r>
                      <w:r>
                        <w:rPr>
                          <w:rFonts w:asciiTheme="minorEastAsia" w:hAnsiTheme="minorEastAsia" w:hint="eastAsia"/>
                          <w:sz w:val="20"/>
                        </w:rPr>
                        <w:t>適応しやすい職場の候補として</w:t>
                      </w:r>
                      <w:r>
                        <w:rPr>
                          <w:rFonts w:asciiTheme="minorEastAsia" w:hAnsiTheme="minorEastAsia"/>
                          <w:sz w:val="20"/>
                        </w:rPr>
                        <w:t>検討し、</w:t>
                      </w:r>
                      <w:r>
                        <w:rPr>
                          <w:rFonts w:asciiTheme="minorEastAsia" w:hAnsiTheme="minorEastAsia" w:hint="eastAsia"/>
                          <w:sz w:val="20"/>
                        </w:rPr>
                        <w:t>最終的にはその他の要因も踏まえて</w:t>
                      </w:r>
                      <w:r>
                        <w:rPr>
                          <w:rFonts w:asciiTheme="minorEastAsia" w:hAnsiTheme="minorEastAsia"/>
                          <w:sz w:val="20"/>
                        </w:rPr>
                        <w:t>総合的に判断します。</w:t>
                      </w:r>
                    </w:p>
                  </w:txbxContent>
                </v:textbox>
                <w10:wrap anchorx="margin"/>
              </v:roundrect>
            </w:pict>
          </mc:Fallback>
        </mc:AlternateContent>
      </w:r>
    </w:p>
    <w:p w14:paraId="7CC8CB85" w14:textId="77777777" w:rsidR="00F751D2" w:rsidRDefault="00F751D2" w:rsidP="001F0107">
      <w:pPr>
        <w:spacing w:after="0" w:line="280" w:lineRule="exact"/>
        <w:rPr>
          <w:rFonts w:asciiTheme="majorEastAsia" w:eastAsiaTheme="majorEastAsia" w:hAnsiTheme="majorEastAsia"/>
          <w:b/>
          <w:sz w:val="26"/>
          <w:szCs w:val="26"/>
        </w:rPr>
      </w:pPr>
    </w:p>
    <w:p w14:paraId="3E34ADE5" w14:textId="77777777" w:rsidR="00F751D2" w:rsidRDefault="00F751D2" w:rsidP="001F0107">
      <w:pPr>
        <w:spacing w:after="0" w:line="280" w:lineRule="exact"/>
        <w:rPr>
          <w:rFonts w:asciiTheme="majorEastAsia" w:eastAsiaTheme="majorEastAsia" w:hAnsiTheme="majorEastAsia"/>
          <w:b/>
          <w:sz w:val="26"/>
          <w:szCs w:val="26"/>
        </w:rPr>
      </w:pPr>
    </w:p>
    <w:p w14:paraId="05FFF858" w14:textId="77777777" w:rsidR="00F751D2" w:rsidRDefault="00F751D2" w:rsidP="001F0107">
      <w:pPr>
        <w:spacing w:after="0" w:line="280" w:lineRule="exact"/>
        <w:rPr>
          <w:rFonts w:asciiTheme="majorEastAsia" w:eastAsiaTheme="majorEastAsia" w:hAnsiTheme="majorEastAsia"/>
          <w:b/>
          <w:sz w:val="26"/>
          <w:szCs w:val="26"/>
        </w:rPr>
      </w:pPr>
    </w:p>
    <w:p w14:paraId="47E70CC1" w14:textId="77777777" w:rsidR="00F751D2" w:rsidRDefault="00F751D2" w:rsidP="001F0107">
      <w:pPr>
        <w:spacing w:after="0" w:line="280" w:lineRule="exact"/>
        <w:rPr>
          <w:rFonts w:asciiTheme="majorEastAsia" w:eastAsiaTheme="majorEastAsia" w:hAnsiTheme="majorEastAsia"/>
          <w:b/>
          <w:sz w:val="26"/>
          <w:szCs w:val="26"/>
        </w:rPr>
      </w:pPr>
    </w:p>
    <w:p w14:paraId="05E11837" w14:textId="77777777" w:rsidR="00F751D2" w:rsidRDefault="000379F0" w:rsidP="001F0107">
      <w:pPr>
        <w:spacing w:after="0" w:line="28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rPr>
        <w:drawing>
          <wp:anchor distT="0" distB="0" distL="114300" distR="114300" simplePos="0" relativeHeight="251730432" behindDoc="0" locked="0" layoutInCell="1" allowOverlap="1" wp14:anchorId="71D6C6DF" wp14:editId="57985FBB">
            <wp:simplePos x="0" y="0"/>
            <wp:positionH relativeFrom="margin">
              <wp:posOffset>539750</wp:posOffset>
            </wp:positionH>
            <wp:positionV relativeFrom="paragraph">
              <wp:posOffset>158750</wp:posOffset>
            </wp:positionV>
            <wp:extent cx="5886450" cy="1537335"/>
            <wp:effectExtent l="0" t="0" r="0" b="571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886450" cy="1537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AB020" w14:textId="77777777" w:rsidR="00F751D2" w:rsidRDefault="00F751D2" w:rsidP="001F0107">
      <w:pPr>
        <w:spacing w:after="0" w:line="280" w:lineRule="exact"/>
        <w:rPr>
          <w:rFonts w:asciiTheme="majorEastAsia" w:eastAsiaTheme="majorEastAsia" w:hAnsiTheme="majorEastAsia"/>
          <w:b/>
          <w:sz w:val="26"/>
          <w:szCs w:val="26"/>
        </w:rPr>
      </w:pPr>
    </w:p>
    <w:p w14:paraId="42F393AA" w14:textId="77777777" w:rsidR="00F751D2" w:rsidRDefault="00F751D2" w:rsidP="001F0107">
      <w:pPr>
        <w:spacing w:after="0" w:line="280" w:lineRule="exact"/>
        <w:rPr>
          <w:rFonts w:asciiTheme="majorEastAsia" w:eastAsiaTheme="majorEastAsia" w:hAnsiTheme="majorEastAsia"/>
          <w:b/>
          <w:sz w:val="26"/>
          <w:szCs w:val="26"/>
        </w:rPr>
      </w:pPr>
    </w:p>
    <w:p w14:paraId="1574CB02" w14:textId="77777777" w:rsidR="00F751D2" w:rsidRDefault="00F751D2" w:rsidP="001F0107">
      <w:pPr>
        <w:spacing w:after="0" w:line="280" w:lineRule="exact"/>
        <w:rPr>
          <w:rFonts w:asciiTheme="majorEastAsia" w:eastAsiaTheme="majorEastAsia" w:hAnsiTheme="majorEastAsia"/>
          <w:b/>
          <w:sz w:val="26"/>
          <w:szCs w:val="26"/>
        </w:rPr>
      </w:pPr>
    </w:p>
    <w:p w14:paraId="3C9CD4EF" w14:textId="77777777" w:rsidR="00F751D2" w:rsidRDefault="00F751D2" w:rsidP="001F0107">
      <w:pPr>
        <w:spacing w:after="0" w:line="280" w:lineRule="exact"/>
        <w:rPr>
          <w:rFonts w:asciiTheme="majorEastAsia" w:eastAsiaTheme="majorEastAsia" w:hAnsiTheme="majorEastAsia"/>
          <w:b/>
          <w:sz w:val="26"/>
          <w:szCs w:val="26"/>
        </w:rPr>
      </w:pPr>
    </w:p>
    <w:p w14:paraId="67A19A0E" w14:textId="77777777" w:rsidR="00F751D2" w:rsidRDefault="00F751D2" w:rsidP="001F0107">
      <w:pPr>
        <w:spacing w:after="0" w:line="280" w:lineRule="exact"/>
        <w:rPr>
          <w:rFonts w:asciiTheme="majorEastAsia" w:eastAsiaTheme="majorEastAsia" w:hAnsiTheme="majorEastAsia"/>
          <w:b/>
          <w:sz w:val="26"/>
          <w:szCs w:val="26"/>
        </w:rPr>
      </w:pPr>
    </w:p>
    <w:p w14:paraId="3DA004FF" w14:textId="77777777" w:rsidR="00F751D2" w:rsidRDefault="00F751D2" w:rsidP="001F0107">
      <w:pPr>
        <w:spacing w:after="0" w:line="280" w:lineRule="exact"/>
        <w:rPr>
          <w:rFonts w:asciiTheme="majorEastAsia" w:eastAsiaTheme="majorEastAsia" w:hAnsiTheme="majorEastAsia"/>
          <w:b/>
          <w:sz w:val="26"/>
          <w:szCs w:val="26"/>
        </w:rPr>
      </w:pPr>
    </w:p>
    <w:p w14:paraId="3EEC726B" w14:textId="77777777" w:rsidR="00F751D2" w:rsidRDefault="00F751D2" w:rsidP="001F0107">
      <w:pPr>
        <w:spacing w:after="0" w:line="280" w:lineRule="exact"/>
        <w:rPr>
          <w:rFonts w:asciiTheme="majorEastAsia" w:eastAsiaTheme="majorEastAsia" w:hAnsiTheme="majorEastAsia"/>
          <w:b/>
          <w:sz w:val="26"/>
          <w:szCs w:val="26"/>
        </w:rPr>
      </w:pPr>
    </w:p>
    <w:p w14:paraId="0FEE4D2A" w14:textId="77777777" w:rsidR="00F751D2" w:rsidRDefault="00F751D2" w:rsidP="001F0107">
      <w:pPr>
        <w:spacing w:after="0" w:line="280" w:lineRule="exact"/>
        <w:rPr>
          <w:rFonts w:asciiTheme="majorEastAsia" w:eastAsiaTheme="majorEastAsia" w:hAnsiTheme="majorEastAsia"/>
          <w:b/>
          <w:sz w:val="26"/>
          <w:szCs w:val="26"/>
        </w:rPr>
      </w:pPr>
    </w:p>
    <w:p w14:paraId="4412F303" w14:textId="77777777" w:rsidR="00F751D2" w:rsidRDefault="00F751D2" w:rsidP="001F0107">
      <w:pPr>
        <w:spacing w:after="0" w:line="280" w:lineRule="exact"/>
        <w:rPr>
          <w:rFonts w:asciiTheme="majorEastAsia" w:eastAsiaTheme="majorEastAsia" w:hAnsiTheme="majorEastAsia"/>
          <w:b/>
          <w:sz w:val="26"/>
          <w:szCs w:val="26"/>
        </w:rPr>
      </w:pPr>
    </w:p>
    <w:p w14:paraId="2601A11E" w14:textId="77777777" w:rsidR="00F751D2" w:rsidRDefault="00F751D2" w:rsidP="001F0107">
      <w:pPr>
        <w:spacing w:after="0" w:line="280" w:lineRule="exact"/>
        <w:rPr>
          <w:rFonts w:asciiTheme="majorEastAsia" w:eastAsiaTheme="majorEastAsia" w:hAnsiTheme="majorEastAsia"/>
          <w:b/>
          <w:sz w:val="26"/>
          <w:szCs w:val="26"/>
        </w:rPr>
      </w:pPr>
    </w:p>
    <w:p w14:paraId="278ECC60" w14:textId="77777777" w:rsidR="00F751D2" w:rsidRDefault="00F751D2" w:rsidP="001F0107">
      <w:pPr>
        <w:spacing w:after="0" w:line="280" w:lineRule="exact"/>
        <w:rPr>
          <w:rFonts w:asciiTheme="majorEastAsia" w:eastAsiaTheme="majorEastAsia" w:hAnsiTheme="majorEastAsia"/>
          <w:b/>
          <w:sz w:val="26"/>
          <w:szCs w:val="26"/>
        </w:rPr>
      </w:pPr>
    </w:p>
    <w:p w14:paraId="2C433580" w14:textId="77777777" w:rsidR="00F751D2" w:rsidRDefault="00F751D2" w:rsidP="001F0107">
      <w:pPr>
        <w:spacing w:after="0" w:line="280" w:lineRule="exact"/>
        <w:rPr>
          <w:rFonts w:asciiTheme="majorEastAsia" w:eastAsiaTheme="majorEastAsia" w:hAnsiTheme="majorEastAsia"/>
          <w:b/>
          <w:sz w:val="26"/>
          <w:szCs w:val="26"/>
        </w:rPr>
      </w:pPr>
    </w:p>
    <w:p w14:paraId="296832F0" w14:textId="77777777" w:rsidR="00CC0DA3" w:rsidRDefault="00CC0DA3" w:rsidP="001F0107">
      <w:pPr>
        <w:spacing w:after="0" w:line="280" w:lineRule="exact"/>
        <w:rPr>
          <w:rFonts w:asciiTheme="majorEastAsia" w:eastAsiaTheme="majorEastAsia" w:hAnsiTheme="majorEastAsia"/>
          <w:b/>
          <w:sz w:val="26"/>
          <w:szCs w:val="26"/>
        </w:rPr>
      </w:pPr>
    </w:p>
    <w:p w14:paraId="1D76E6F3" w14:textId="77777777" w:rsidR="00CC0DA3" w:rsidRDefault="00CC0DA3" w:rsidP="001F0107">
      <w:pPr>
        <w:spacing w:after="0" w:line="280" w:lineRule="exact"/>
        <w:rPr>
          <w:rFonts w:asciiTheme="majorEastAsia" w:eastAsiaTheme="majorEastAsia" w:hAnsiTheme="majorEastAsia"/>
          <w:b/>
          <w:sz w:val="26"/>
          <w:szCs w:val="26"/>
        </w:rPr>
      </w:pPr>
    </w:p>
    <w:p w14:paraId="7586AFDF" w14:textId="77777777" w:rsidR="00F751D2" w:rsidRDefault="000379F0" w:rsidP="001F0107">
      <w:pPr>
        <w:spacing w:after="0" w:line="280" w:lineRule="exact"/>
        <w:rPr>
          <w:rFonts w:asciiTheme="majorEastAsia" w:eastAsiaTheme="majorEastAsia" w:hAnsiTheme="majorEastAsia"/>
          <w:b/>
          <w:sz w:val="26"/>
          <w:szCs w:val="26"/>
        </w:rPr>
      </w:pPr>
      <w:r w:rsidRPr="00F075E5">
        <w:rPr>
          <w:rFonts w:asciiTheme="majorEastAsia" w:eastAsiaTheme="majorEastAsia" w:hAnsiTheme="majorEastAsia" w:hint="eastAsia"/>
          <w:b/>
          <w:noProof/>
          <w:sz w:val="26"/>
          <w:szCs w:val="26"/>
        </w:rPr>
        <mc:AlternateContent>
          <mc:Choice Requires="wps">
            <w:drawing>
              <wp:anchor distT="0" distB="0" distL="114300" distR="114300" simplePos="0" relativeHeight="251731456" behindDoc="0" locked="0" layoutInCell="1" allowOverlap="1" wp14:anchorId="0B9D798E" wp14:editId="334CF04A">
                <wp:simplePos x="0" y="0"/>
                <wp:positionH relativeFrom="column">
                  <wp:posOffset>59906</wp:posOffset>
                </wp:positionH>
                <wp:positionV relativeFrom="paragraph">
                  <wp:posOffset>-187434</wp:posOffset>
                </wp:positionV>
                <wp:extent cx="6786880" cy="4608675"/>
                <wp:effectExtent l="0" t="0" r="0" b="1905"/>
                <wp:wrapNone/>
                <wp:docPr id="111" name="角丸四角形 111"/>
                <wp:cNvGraphicFramePr/>
                <a:graphic xmlns:a="http://schemas.openxmlformats.org/drawingml/2006/main">
                  <a:graphicData uri="http://schemas.microsoft.com/office/word/2010/wordprocessingShape">
                    <wps:wsp>
                      <wps:cNvSpPr/>
                      <wps:spPr>
                        <a:xfrm>
                          <a:off x="0" y="0"/>
                          <a:ext cx="6786880" cy="4608675"/>
                        </a:xfrm>
                        <a:prstGeom prst="roundRect">
                          <a:avLst/>
                        </a:prstGeom>
                        <a:solidFill>
                          <a:srgbClr val="C5E0B4">
                            <a:alpha val="40000"/>
                          </a:srgbClr>
                        </a:solidFill>
                        <a:ln w="38100" cap="flat" cmpd="sng" algn="ctr">
                          <a:noFill/>
                          <a:prstDash val="solid"/>
                          <a:miter lim="800000"/>
                        </a:ln>
                        <a:effectLst>
                          <a:softEdge rad="63500"/>
                        </a:effectLst>
                      </wps:spPr>
                      <wps:txbx>
                        <w:txbxContent>
                          <w:p w14:paraId="1CBDCF67" w14:textId="77777777" w:rsidR="00DE218A" w:rsidRPr="008A7CCB" w:rsidRDefault="00DE218A" w:rsidP="00F075E5">
                            <w:pPr>
                              <w:spacing w:after="0" w:line="280" w:lineRule="exact"/>
                              <w:rPr>
                                <w:rFonts w:asciiTheme="majorEastAsia" w:eastAsiaTheme="majorEastAsia" w:hAnsiTheme="majorEastAsia"/>
                                <w:b/>
                                <w:sz w:val="28"/>
                                <w:szCs w:val="28"/>
                              </w:rPr>
                            </w:pPr>
                          </w:p>
                          <w:p w14:paraId="38CA628F" w14:textId="77777777" w:rsidR="00DE218A" w:rsidRPr="00F751D2" w:rsidRDefault="00DE218A" w:rsidP="00F075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D798E" id="角丸四角形 111" o:spid="_x0000_s1126" style="position:absolute;margin-left:4.7pt;margin-top:-14.75pt;width:534.4pt;height:362.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" fillcolor="#c5e0b4" stroked="f" strokeweight="3pt">
                <v:fill opacity="26214f"/>
                <v:stroke joinstyle="miter"/>
                <v:textbox>
                  <w:txbxContent>
                    <w:p w14:paraId="1CBDCF67" w14:textId="77777777" w:rsidR="00DE218A" w:rsidRPr="008A7CCB" w:rsidRDefault="00DE218A" w:rsidP="00F075E5">
                      <w:pPr>
                        <w:spacing w:after="0" w:line="280" w:lineRule="exact"/>
                        <w:rPr>
                          <w:rFonts w:asciiTheme="majorEastAsia" w:eastAsiaTheme="majorEastAsia" w:hAnsiTheme="majorEastAsia"/>
                          <w:b/>
                          <w:sz w:val="28"/>
                          <w:szCs w:val="28"/>
                        </w:rPr>
                      </w:pPr>
                    </w:p>
                    <w:p w14:paraId="38CA628F" w14:textId="77777777" w:rsidR="00DE218A" w:rsidRPr="00F751D2" w:rsidRDefault="00DE218A" w:rsidP="00F075E5">
                      <w:pPr>
                        <w:jc w:val="center"/>
                      </w:pPr>
                    </w:p>
                  </w:txbxContent>
                </v:textbox>
              </v:roundrect>
            </w:pict>
          </mc:Fallback>
        </mc:AlternateContent>
      </w:r>
    </w:p>
    <w:p w14:paraId="4B15F5AC" w14:textId="77777777" w:rsidR="00F751D2" w:rsidRDefault="000379F0" w:rsidP="001F0107">
      <w:pPr>
        <w:spacing w:after="0" w:line="280" w:lineRule="exact"/>
        <w:rPr>
          <w:rFonts w:asciiTheme="majorEastAsia" w:eastAsiaTheme="majorEastAsia" w:hAnsiTheme="majorEastAsia"/>
          <w:b/>
          <w:sz w:val="26"/>
          <w:szCs w:val="26"/>
        </w:rPr>
      </w:pPr>
      <w:r w:rsidRPr="00F075E5">
        <w:rPr>
          <w:rFonts w:asciiTheme="majorEastAsia" w:eastAsiaTheme="majorEastAsia" w:hAnsiTheme="majorEastAsia"/>
          <w:b/>
          <w:noProof/>
          <w:sz w:val="26"/>
          <w:szCs w:val="26"/>
        </w:rPr>
        <mc:AlternateContent>
          <mc:Choice Requires="wps">
            <w:drawing>
              <wp:anchor distT="0" distB="0" distL="114300" distR="114300" simplePos="0" relativeHeight="251732480" behindDoc="0" locked="0" layoutInCell="1" allowOverlap="1" wp14:anchorId="29AB0719" wp14:editId="213C171C">
                <wp:simplePos x="0" y="0"/>
                <wp:positionH relativeFrom="column">
                  <wp:posOffset>241060</wp:posOffset>
                </wp:positionH>
                <wp:positionV relativeFrom="paragraph">
                  <wp:posOffset>-168970</wp:posOffset>
                </wp:positionV>
                <wp:extent cx="6400800" cy="419632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400800" cy="4196320"/>
                        </a:xfrm>
                        <a:prstGeom prst="roundRect">
                          <a:avLst>
                            <a:gd name="adj" fmla="val 16089"/>
                          </a:avLst>
                        </a:prstGeom>
                        <a:solidFill>
                          <a:sysClr val="window" lastClr="FFFFFF"/>
                        </a:solidFill>
                        <a:ln w="6350">
                          <a:noFill/>
                        </a:ln>
                        <a:effectLst/>
                      </wps:spPr>
                      <wps:txbx>
                        <w:txbxContent>
                          <w:p w14:paraId="2972F633" w14:textId="77777777" w:rsidR="00DE218A" w:rsidRDefault="00DE218A" w:rsidP="00F075E5">
                            <w:pPr>
                              <w:rPr>
                                <w:b/>
                                <w:sz w:val="32"/>
                              </w:rPr>
                            </w:pPr>
                            <w:r>
                              <w:rPr>
                                <w:rFonts w:hint="eastAsia"/>
                                <w:b/>
                                <w:sz w:val="32"/>
                              </w:rPr>
                              <w:t>《作業整理</w:t>
                            </w:r>
                            <w:r>
                              <w:rPr>
                                <w:b/>
                                <w:sz w:val="32"/>
                              </w:rPr>
                              <w:t>表</w:t>
                            </w:r>
                            <w:r>
                              <w:rPr>
                                <w:rFonts w:hint="eastAsia"/>
                                <w:b/>
                                <w:sz w:val="32"/>
                              </w:rPr>
                              <w:t>》</w:t>
                            </w:r>
                          </w:p>
                          <w:p w14:paraId="3A5BC357" w14:textId="77777777" w:rsidR="00DE218A" w:rsidRDefault="00DE218A" w:rsidP="00F075E5">
                            <w:pPr>
                              <w:rPr>
                                <w:b/>
                                <w:sz w:val="32"/>
                              </w:rPr>
                            </w:pPr>
                          </w:p>
                          <w:p w14:paraId="6D61BF03" w14:textId="77777777" w:rsidR="00DE218A" w:rsidRDefault="00DE218A" w:rsidP="00F075E5">
                            <w:pPr>
                              <w:rPr>
                                <w:b/>
                                <w:sz w:val="32"/>
                              </w:rPr>
                            </w:pPr>
                          </w:p>
                          <w:p w14:paraId="59E9D132" w14:textId="77777777" w:rsidR="00DE218A" w:rsidRDefault="00DE218A" w:rsidP="00F075E5">
                            <w:pPr>
                              <w:rPr>
                                <w:b/>
                                <w:sz w:val="32"/>
                              </w:rPr>
                            </w:pPr>
                          </w:p>
                          <w:p w14:paraId="7A0B55C9" w14:textId="77777777" w:rsidR="00DE218A" w:rsidRDefault="00DE218A" w:rsidP="00F075E5">
                            <w:pPr>
                              <w:rPr>
                                <w:b/>
                                <w:sz w:val="32"/>
                              </w:rPr>
                            </w:pPr>
                            <w:r>
                              <w:rPr>
                                <w:noProof/>
                              </w:rPr>
                              <w:drawing>
                                <wp:inline distT="0" distB="0" distL="0" distR="0" wp14:anchorId="76393714" wp14:editId="0C02FB5F">
                                  <wp:extent cx="5782310" cy="1287780"/>
                                  <wp:effectExtent l="0" t="0" r="8890" b="7620"/>
                                  <wp:docPr id="195" name="図 195"/>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310" cy="1287780"/>
                                          </a:xfrm>
                                          <a:prstGeom prst="rect">
                                            <a:avLst/>
                                          </a:prstGeom>
                                          <a:noFill/>
                                          <a:ln>
                                            <a:noFill/>
                                          </a:ln>
                                        </pic:spPr>
                                      </pic:pic>
                                    </a:graphicData>
                                  </a:graphic>
                                </wp:inline>
                              </w:drawing>
                            </w:r>
                          </w:p>
                          <w:p w14:paraId="1FE6EC12" w14:textId="77777777" w:rsidR="00DE218A" w:rsidRPr="00F751D2" w:rsidRDefault="00DE218A" w:rsidP="00F075E5">
                            <w:pPr>
                              <w:rPr>
                                <w:b/>
                                <w:sz w:val="32"/>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B0719" id="テキスト ボックス 112" o:spid="_x0000_s1127" style="position:absolute;margin-left:19pt;margin-top:-13.3pt;width:7in;height:330.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" fillcolor="window" stroked="f" strokeweight=".5pt">
                <v:textbox inset=",0">
                  <w:txbxContent>
                    <w:p w14:paraId="2972F633" w14:textId="77777777" w:rsidR="00DE218A" w:rsidRDefault="00DE218A" w:rsidP="00F075E5">
                      <w:pPr>
                        <w:rPr>
                          <w:b/>
                          <w:sz w:val="32"/>
                        </w:rPr>
                      </w:pPr>
                      <w:r>
                        <w:rPr>
                          <w:rFonts w:hint="eastAsia"/>
                          <w:b/>
                          <w:sz w:val="32"/>
                        </w:rPr>
                        <w:t>《作業整理</w:t>
                      </w:r>
                      <w:r>
                        <w:rPr>
                          <w:b/>
                          <w:sz w:val="32"/>
                        </w:rPr>
                        <w:t>表</w:t>
                      </w:r>
                      <w:r>
                        <w:rPr>
                          <w:rFonts w:hint="eastAsia"/>
                          <w:b/>
                          <w:sz w:val="32"/>
                        </w:rPr>
                        <w:t>》</w:t>
                      </w:r>
                    </w:p>
                    <w:p w14:paraId="3A5BC357" w14:textId="77777777" w:rsidR="00DE218A" w:rsidRDefault="00DE218A" w:rsidP="00F075E5">
                      <w:pPr>
                        <w:rPr>
                          <w:b/>
                          <w:sz w:val="32"/>
                        </w:rPr>
                      </w:pPr>
                    </w:p>
                    <w:p w14:paraId="6D61BF03" w14:textId="77777777" w:rsidR="00DE218A" w:rsidRDefault="00DE218A" w:rsidP="00F075E5">
                      <w:pPr>
                        <w:rPr>
                          <w:b/>
                          <w:sz w:val="32"/>
                        </w:rPr>
                      </w:pPr>
                    </w:p>
                    <w:p w14:paraId="59E9D132" w14:textId="77777777" w:rsidR="00DE218A" w:rsidRDefault="00DE218A" w:rsidP="00F075E5">
                      <w:pPr>
                        <w:rPr>
                          <w:b/>
                          <w:sz w:val="32"/>
                        </w:rPr>
                      </w:pPr>
                    </w:p>
                    <w:p w14:paraId="7A0B55C9" w14:textId="77777777" w:rsidR="00DE218A" w:rsidRDefault="00DE218A" w:rsidP="00F075E5">
                      <w:pPr>
                        <w:rPr>
                          <w:b/>
                          <w:sz w:val="32"/>
                        </w:rPr>
                      </w:pPr>
                      <w:r>
                        <w:rPr>
                          <w:noProof/>
                        </w:rPr>
                        <w:drawing>
                          <wp:inline distT="0" distB="0" distL="0" distR="0" wp14:anchorId="76393714" wp14:editId="0C02FB5F">
                            <wp:extent cx="5782310" cy="1287780"/>
                            <wp:effectExtent l="0" t="0" r="8890" b="7620"/>
                            <wp:docPr id="195" name="図 195"/>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310" cy="1287780"/>
                                    </a:xfrm>
                                    <a:prstGeom prst="rect">
                                      <a:avLst/>
                                    </a:prstGeom>
                                    <a:noFill/>
                                    <a:ln>
                                      <a:noFill/>
                                    </a:ln>
                                  </pic:spPr>
                                </pic:pic>
                              </a:graphicData>
                            </a:graphic>
                          </wp:inline>
                        </w:drawing>
                      </w:r>
                    </w:p>
                    <w:p w14:paraId="1FE6EC12" w14:textId="77777777" w:rsidR="00DE218A" w:rsidRPr="00F751D2" w:rsidRDefault="00DE218A" w:rsidP="00F075E5">
                      <w:pPr>
                        <w:rPr>
                          <w:b/>
                          <w:sz w:val="32"/>
                        </w:rPr>
                      </w:pPr>
                    </w:p>
                  </w:txbxContent>
                </v:textbox>
              </v:roundrect>
            </w:pict>
          </mc:Fallback>
        </mc:AlternateContent>
      </w:r>
    </w:p>
    <w:p w14:paraId="247EA479" w14:textId="77777777" w:rsidR="00F751D2" w:rsidRDefault="00F751D2" w:rsidP="001F0107">
      <w:pPr>
        <w:spacing w:after="0" w:line="280" w:lineRule="exact"/>
        <w:rPr>
          <w:rFonts w:asciiTheme="majorEastAsia" w:eastAsiaTheme="majorEastAsia" w:hAnsiTheme="majorEastAsia"/>
          <w:b/>
          <w:sz w:val="26"/>
          <w:szCs w:val="26"/>
        </w:rPr>
      </w:pPr>
    </w:p>
    <w:p w14:paraId="29787965" w14:textId="77777777" w:rsidR="00F751D2" w:rsidRDefault="003714E1" w:rsidP="001F0107">
      <w:pPr>
        <w:spacing w:after="0" w:line="280" w:lineRule="exact"/>
        <w:rPr>
          <w:rFonts w:asciiTheme="majorEastAsia" w:eastAsiaTheme="majorEastAsia" w:hAnsiTheme="majorEastAsia"/>
          <w:b/>
          <w:sz w:val="26"/>
          <w:szCs w:val="26"/>
        </w:rPr>
      </w:pPr>
      <w:r w:rsidRPr="00F075E5">
        <w:rPr>
          <w:rFonts w:asciiTheme="majorEastAsia" w:eastAsiaTheme="majorEastAsia" w:hAnsiTheme="majorEastAsia"/>
          <w:b/>
          <w:noProof/>
          <w:sz w:val="26"/>
          <w:szCs w:val="26"/>
        </w:rPr>
        <mc:AlternateContent>
          <mc:Choice Requires="wps">
            <w:drawing>
              <wp:anchor distT="0" distB="0" distL="114300" distR="114300" simplePos="0" relativeHeight="251733504" behindDoc="0" locked="0" layoutInCell="1" allowOverlap="1" wp14:anchorId="194F5C86" wp14:editId="149D41DF">
                <wp:simplePos x="0" y="0"/>
                <wp:positionH relativeFrom="margin">
                  <wp:posOffset>448094</wp:posOffset>
                </wp:positionH>
                <wp:positionV relativeFrom="paragraph">
                  <wp:posOffset>53400</wp:posOffset>
                </wp:positionV>
                <wp:extent cx="6088380" cy="1701021"/>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088380" cy="1701021"/>
                        </a:xfrm>
                        <a:prstGeom prst="roundRect">
                          <a:avLst/>
                        </a:prstGeom>
                        <a:noFill/>
                        <a:ln w="6350">
                          <a:noFill/>
                        </a:ln>
                        <a:effectLst/>
                      </wps:spPr>
                      <wps:txbx>
                        <w:txbxContent>
                          <w:p w14:paraId="54ED49C8" w14:textId="77777777" w:rsidR="00DE218A" w:rsidRPr="00CC0DA3" w:rsidRDefault="00DE218A" w:rsidP="00842445">
                            <w:pPr>
                              <w:pStyle w:val="ab"/>
                              <w:widowControl w:val="0"/>
                              <w:numPr>
                                <w:ilvl w:val="0"/>
                                <w:numId w:val="30"/>
                              </w:numPr>
                              <w:spacing w:after="0" w:line="280" w:lineRule="exact"/>
                              <w:ind w:leftChars="0" w:left="284" w:hanging="284"/>
                              <w:jc w:val="both"/>
                              <w:rPr>
                                <w:rFonts w:asciiTheme="majorEastAsia" w:eastAsiaTheme="majorEastAsia" w:hAnsiTheme="majorEastAsia" w:cs="Meiryo UI"/>
                                <w:sz w:val="20"/>
                              </w:rPr>
                            </w:pPr>
                            <w:r w:rsidRPr="00CC0DA3">
                              <w:rPr>
                                <w:rFonts w:asciiTheme="majorEastAsia" w:eastAsiaTheme="majorEastAsia" w:hAnsiTheme="majorEastAsia" w:cs="Meiryo UI" w:hint="eastAsia"/>
                                <w:sz w:val="20"/>
                              </w:rPr>
                              <w:t>《受け入れ部署整理表》を作成後、復職先として想定される部署で、対象者が取り組めそうな作業を「作業名」「作業内容」に記入します。</w:t>
                            </w:r>
                          </w:p>
                          <w:p w14:paraId="2E34521A" w14:textId="77777777" w:rsidR="00DE218A" w:rsidRPr="00CC0DA3" w:rsidRDefault="00DE218A" w:rsidP="00842445">
                            <w:pPr>
                              <w:pStyle w:val="ab"/>
                              <w:widowControl w:val="0"/>
                              <w:numPr>
                                <w:ilvl w:val="0"/>
                                <w:numId w:val="30"/>
                              </w:numPr>
                              <w:spacing w:after="0" w:line="280" w:lineRule="exact"/>
                              <w:ind w:leftChars="0" w:left="284" w:hanging="284"/>
                              <w:jc w:val="both"/>
                              <w:rPr>
                                <w:rFonts w:asciiTheme="majorEastAsia" w:eastAsiaTheme="majorEastAsia" w:hAnsiTheme="majorEastAsia" w:cs="Meiryo UI"/>
                                <w:sz w:val="20"/>
                              </w:rPr>
                            </w:pPr>
                            <w:r w:rsidRPr="00CC0DA3">
                              <w:rPr>
                                <w:rFonts w:asciiTheme="majorEastAsia" w:eastAsiaTheme="majorEastAsia" w:hAnsiTheme="majorEastAsia" w:cs="Meiryo UI" w:hint="eastAsia"/>
                                <w:sz w:val="20"/>
                              </w:rPr>
                              <w:t>覚えやすさ、作業方法など、項目にそって○をつけます。</w:t>
                            </w:r>
                          </w:p>
                          <w:p w14:paraId="283E7E1F" w14:textId="77777777" w:rsidR="00DE218A" w:rsidRPr="00CC0DA3" w:rsidRDefault="00DE218A" w:rsidP="00842445">
                            <w:pPr>
                              <w:pStyle w:val="ab"/>
                              <w:widowControl w:val="0"/>
                              <w:numPr>
                                <w:ilvl w:val="0"/>
                                <w:numId w:val="30"/>
                              </w:numPr>
                              <w:spacing w:afterLines="50" w:after="171" w:line="280" w:lineRule="exact"/>
                              <w:ind w:leftChars="0" w:left="284" w:hanging="284"/>
                              <w:jc w:val="both"/>
                              <w:rPr>
                                <w:rFonts w:asciiTheme="majorEastAsia" w:eastAsiaTheme="majorEastAsia" w:hAnsiTheme="majorEastAsia" w:cs="Meiryo UI"/>
                                <w:sz w:val="20"/>
                              </w:rPr>
                            </w:pPr>
                            <w:r w:rsidRPr="00CC0DA3">
                              <w:rPr>
                                <w:rFonts w:asciiTheme="majorEastAsia" w:eastAsiaTheme="majorEastAsia" w:hAnsiTheme="majorEastAsia" w:cs="Meiryo UI" w:hint="eastAsia"/>
                                <w:sz w:val="20"/>
                              </w:rPr>
                              <w:t>○の該当箇所や頻度・時間を勘案して、候補の作業を選択します。</w:t>
                            </w:r>
                          </w:p>
                          <w:p w14:paraId="00793A77" w14:textId="77777777" w:rsidR="00DE218A" w:rsidRPr="000379F0" w:rsidRDefault="00DE218A" w:rsidP="0085406F">
                            <w:pPr>
                              <w:pStyle w:val="ab"/>
                              <w:numPr>
                                <w:ilvl w:val="0"/>
                                <w:numId w:val="7"/>
                              </w:numPr>
                              <w:spacing w:afterLines="30" w:after="102" w:line="280" w:lineRule="exact"/>
                              <w:ind w:leftChars="200" w:left="780" w:hanging="340"/>
                              <w:rPr>
                                <w:rFonts w:asciiTheme="majorEastAsia" w:eastAsiaTheme="majorEastAsia" w:hAnsiTheme="majorEastAsia" w:cs="Meiryo UI"/>
                                <w:sz w:val="18"/>
                              </w:rPr>
                            </w:pPr>
                            <w:r w:rsidRPr="000379F0">
                              <w:rPr>
                                <w:rFonts w:asciiTheme="majorEastAsia" w:eastAsiaTheme="majorEastAsia" w:hAnsiTheme="majorEastAsia" w:cs="Meiryo UI" w:hint="eastAsia"/>
                                <w:sz w:val="18"/>
                              </w:rPr>
                              <w:t>このツールでは、</w:t>
                            </w:r>
                            <w:r>
                              <w:rPr>
                                <w:rFonts w:asciiTheme="majorEastAsia" w:eastAsiaTheme="majorEastAsia" w:hAnsiTheme="majorEastAsia" w:cs="Meiryo UI" w:hint="eastAsia"/>
                                <w:sz w:val="18"/>
                              </w:rPr>
                              <w:t>高次脳機能障害者</w:t>
                            </w:r>
                            <w:r>
                              <w:rPr>
                                <w:rFonts w:asciiTheme="majorEastAsia" w:eastAsiaTheme="majorEastAsia" w:hAnsiTheme="majorEastAsia" w:cs="Meiryo UI"/>
                                <w:sz w:val="18"/>
                              </w:rPr>
                              <w:t>の特性を</w:t>
                            </w:r>
                            <w:r>
                              <w:rPr>
                                <w:rFonts w:asciiTheme="majorEastAsia" w:eastAsiaTheme="majorEastAsia" w:hAnsiTheme="majorEastAsia" w:cs="Meiryo UI" w:hint="eastAsia"/>
                                <w:sz w:val="18"/>
                              </w:rPr>
                              <w:t>考慮し、覚えやすさは「易しい」、作業方法は「定型」、他の部署や建物に行くことは「ない」、怪我の危険性が「ない</w:t>
                            </w:r>
                            <w:r w:rsidRPr="000379F0">
                              <w:rPr>
                                <w:rFonts w:asciiTheme="majorEastAsia" w:eastAsiaTheme="majorEastAsia" w:hAnsiTheme="majorEastAsia" w:cs="Meiryo UI" w:hint="eastAsia"/>
                                <w:sz w:val="18"/>
                              </w:rPr>
                              <w:t>」に○がつく作業を</w:t>
                            </w:r>
                            <w:r>
                              <w:rPr>
                                <w:rFonts w:asciiTheme="majorEastAsia" w:eastAsiaTheme="majorEastAsia" w:hAnsiTheme="majorEastAsia" w:cs="Meiryo UI" w:hint="eastAsia"/>
                                <w:sz w:val="18"/>
                              </w:rPr>
                              <w:t>高次脳機能障害者</w:t>
                            </w:r>
                            <w:r>
                              <w:rPr>
                                <w:rFonts w:asciiTheme="majorEastAsia" w:eastAsiaTheme="majorEastAsia" w:hAnsiTheme="majorEastAsia" w:cs="Meiryo UI"/>
                                <w:sz w:val="18"/>
                              </w:rPr>
                              <w:t>が</w:t>
                            </w:r>
                            <w:r>
                              <w:rPr>
                                <w:rFonts w:asciiTheme="majorEastAsia" w:eastAsiaTheme="majorEastAsia" w:hAnsiTheme="majorEastAsia" w:cs="Meiryo UI" w:hint="eastAsia"/>
                                <w:sz w:val="18"/>
                              </w:rPr>
                              <w:t>適応しやすい</w:t>
                            </w:r>
                            <w:r>
                              <w:rPr>
                                <w:rFonts w:asciiTheme="majorEastAsia" w:eastAsiaTheme="majorEastAsia" w:hAnsiTheme="majorEastAsia" w:cs="Meiryo UI"/>
                                <w:sz w:val="18"/>
                              </w:rPr>
                              <w:t>作業として</w:t>
                            </w:r>
                            <w:r>
                              <w:rPr>
                                <w:rFonts w:asciiTheme="majorEastAsia" w:eastAsiaTheme="majorEastAsia" w:hAnsiTheme="majorEastAsia" w:cs="Meiryo UI" w:hint="eastAsia"/>
                                <w:sz w:val="18"/>
                              </w:rPr>
                              <w:t>優先的に選択すること</w:t>
                            </w:r>
                            <w:r w:rsidRPr="000379F0">
                              <w:rPr>
                                <w:rFonts w:asciiTheme="majorEastAsia" w:eastAsiaTheme="majorEastAsia" w:hAnsiTheme="majorEastAsia" w:cs="Meiryo UI" w:hint="eastAsia"/>
                                <w:sz w:val="18"/>
                              </w:rPr>
                              <w:t>を示しています。</w:t>
                            </w:r>
                            <w:r>
                              <w:rPr>
                                <w:rFonts w:asciiTheme="majorEastAsia" w:eastAsiaTheme="majorEastAsia" w:hAnsiTheme="majorEastAsia" w:cs="Meiryo UI" w:hint="eastAsia"/>
                                <w:sz w:val="18"/>
                              </w:rPr>
                              <w:t>ただし、</w:t>
                            </w:r>
                            <w:r w:rsidRPr="000379F0">
                              <w:rPr>
                                <w:rFonts w:asciiTheme="majorEastAsia" w:eastAsiaTheme="majorEastAsia" w:hAnsiTheme="majorEastAsia" w:cs="Meiryo UI" w:hint="eastAsia"/>
                                <w:sz w:val="18"/>
                              </w:rPr>
                              <w:t>対象者の障害特性により選択基準は異なります。</w:t>
                            </w:r>
                          </w:p>
                          <w:p w14:paraId="45C49A7B" w14:textId="77777777" w:rsidR="00DE218A" w:rsidRPr="00F075E5" w:rsidRDefault="00DE218A" w:rsidP="00F075E5">
                            <w:pPr>
                              <w:spacing w:after="0" w:line="280" w:lineRule="exact"/>
                              <w:rPr>
                                <w:rFonts w:asciiTheme="minorEastAsia" w:hAnsiTheme="min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F5C86" id="テキスト ボックス 115" o:spid="_x0000_s1128" style="position:absolute;margin-left:35.3pt;margin-top:4.2pt;width:479.4pt;height:133.9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" filled="f" stroked="f" strokeweight=".5pt">
                <v:textbox>
                  <w:txbxContent>
                    <w:p w14:paraId="54ED49C8" w14:textId="77777777" w:rsidR="00DE218A" w:rsidRPr="00CC0DA3" w:rsidRDefault="00DE218A" w:rsidP="00842445">
                      <w:pPr>
                        <w:pStyle w:val="ab"/>
                        <w:widowControl w:val="0"/>
                        <w:numPr>
                          <w:ilvl w:val="0"/>
                          <w:numId w:val="30"/>
                        </w:numPr>
                        <w:spacing w:after="0" w:line="280" w:lineRule="exact"/>
                        <w:ind w:leftChars="0" w:left="284" w:hanging="284"/>
                        <w:jc w:val="both"/>
                        <w:rPr>
                          <w:rFonts w:asciiTheme="majorEastAsia" w:eastAsiaTheme="majorEastAsia" w:hAnsiTheme="majorEastAsia" w:cs="Meiryo UI"/>
                          <w:sz w:val="20"/>
                        </w:rPr>
                      </w:pPr>
                      <w:r w:rsidRPr="00CC0DA3">
                        <w:rPr>
                          <w:rFonts w:asciiTheme="majorEastAsia" w:eastAsiaTheme="majorEastAsia" w:hAnsiTheme="majorEastAsia" w:cs="Meiryo UI" w:hint="eastAsia"/>
                          <w:sz w:val="20"/>
                        </w:rPr>
                        <w:t>《受け入れ部署整理表》を作成後、復職先として想定される部署で、対象者が取り組めそうな作業を「作業名」「作業内容」に記入します。</w:t>
                      </w:r>
                    </w:p>
                    <w:p w14:paraId="2E34521A" w14:textId="77777777" w:rsidR="00DE218A" w:rsidRPr="00CC0DA3" w:rsidRDefault="00DE218A" w:rsidP="00842445">
                      <w:pPr>
                        <w:pStyle w:val="ab"/>
                        <w:widowControl w:val="0"/>
                        <w:numPr>
                          <w:ilvl w:val="0"/>
                          <w:numId w:val="30"/>
                        </w:numPr>
                        <w:spacing w:after="0" w:line="280" w:lineRule="exact"/>
                        <w:ind w:leftChars="0" w:left="284" w:hanging="284"/>
                        <w:jc w:val="both"/>
                        <w:rPr>
                          <w:rFonts w:asciiTheme="majorEastAsia" w:eastAsiaTheme="majorEastAsia" w:hAnsiTheme="majorEastAsia" w:cs="Meiryo UI"/>
                          <w:sz w:val="20"/>
                        </w:rPr>
                      </w:pPr>
                      <w:r w:rsidRPr="00CC0DA3">
                        <w:rPr>
                          <w:rFonts w:asciiTheme="majorEastAsia" w:eastAsiaTheme="majorEastAsia" w:hAnsiTheme="majorEastAsia" w:cs="Meiryo UI" w:hint="eastAsia"/>
                          <w:sz w:val="20"/>
                        </w:rPr>
                        <w:t>覚えやすさ、作業方法など、項目にそって○をつけます。</w:t>
                      </w:r>
                    </w:p>
                    <w:p w14:paraId="283E7E1F" w14:textId="77777777" w:rsidR="00DE218A" w:rsidRPr="00CC0DA3" w:rsidRDefault="00DE218A" w:rsidP="00842445">
                      <w:pPr>
                        <w:pStyle w:val="ab"/>
                        <w:widowControl w:val="0"/>
                        <w:numPr>
                          <w:ilvl w:val="0"/>
                          <w:numId w:val="30"/>
                        </w:numPr>
                        <w:spacing w:afterLines="50" w:after="171" w:line="280" w:lineRule="exact"/>
                        <w:ind w:leftChars="0" w:left="284" w:hanging="284"/>
                        <w:jc w:val="both"/>
                        <w:rPr>
                          <w:rFonts w:asciiTheme="majorEastAsia" w:eastAsiaTheme="majorEastAsia" w:hAnsiTheme="majorEastAsia" w:cs="Meiryo UI"/>
                          <w:sz w:val="20"/>
                        </w:rPr>
                      </w:pPr>
                      <w:r w:rsidRPr="00CC0DA3">
                        <w:rPr>
                          <w:rFonts w:asciiTheme="majorEastAsia" w:eastAsiaTheme="majorEastAsia" w:hAnsiTheme="majorEastAsia" w:cs="Meiryo UI" w:hint="eastAsia"/>
                          <w:sz w:val="20"/>
                        </w:rPr>
                        <w:t>○の該当箇所や頻度・時間を勘案して、候補の作業を選択します。</w:t>
                      </w:r>
                    </w:p>
                    <w:p w14:paraId="00793A77" w14:textId="77777777" w:rsidR="00DE218A" w:rsidRPr="000379F0" w:rsidRDefault="00DE218A" w:rsidP="0085406F">
                      <w:pPr>
                        <w:pStyle w:val="ab"/>
                        <w:numPr>
                          <w:ilvl w:val="0"/>
                          <w:numId w:val="7"/>
                        </w:numPr>
                        <w:spacing w:afterLines="30" w:after="102" w:line="280" w:lineRule="exact"/>
                        <w:ind w:leftChars="200" w:left="780" w:hanging="340"/>
                        <w:rPr>
                          <w:rFonts w:asciiTheme="majorEastAsia" w:eastAsiaTheme="majorEastAsia" w:hAnsiTheme="majorEastAsia" w:cs="Meiryo UI"/>
                          <w:sz w:val="18"/>
                        </w:rPr>
                      </w:pPr>
                      <w:r w:rsidRPr="000379F0">
                        <w:rPr>
                          <w:rFonts w:asciiTheme="majorEastAsia" w:eastAsiaTheme="majorEastAsia" w:hAnsiTheme="majorEastAsia" w:cs="Meiryo UI" w:hint="eastAsia"/>
                          <w:sz w:val="18"/>
                        </w:rPr>
                        <w:t>このツールでは、</w:t>
                      </w:r>
                      <w:r>
                        <w:rPr>
                          <w:rFonts w:asciiTheme="majorEastAsia" w:eastAsiaTheme="majorEastAsia" w:hAnsiTheme="majorEastAsia" w:cs="Meiryo UI" w:hint="eastAsia"/>
                          <w:sz w:val="18"/>
                        </w:rPr>
                        <w:t>高次脳機能障害者</w:t>
                      </w:r>
                      <w:r>
                        <w:rPr>
                          <w:rFonts w:asciiTheme="majorEastAsia" w:eastAsiaTheme="majorEastAsia" w:hAnsiTheme="majorEastAsia" w:cs="Meiryo UI"/>
                          <w:sz w:val="18"/>
                        </w:rPr>
                        <w:t>の特性を</w:t>
                      </w:r>
                      <w:r>
                        <w:rPr>
                          <w:rFonts w:asciiTheme="majorEastAsia" w:eastAsiaTheme="majorEastAsia" w:hAnsiTheme="majorEastAsia" w:cs="Meiryo UI" w:hint="eastAsia"/>
                          <w:sz w:val="18"/>
                        </w:rPr>
                        <w:t>考慮し、覚えやすさは「易しい」、作業方法は「定型」、他の部署や建物に行くことは「ない」、怪我の危険性が「ない</w:t>
                      </w:r>
                      <w:r w:rsidRPr="000379F0">
                        <w:rPr>
                          <w:rFonts w:asciiTheme="majorEastAsia" w:eastAsiaTheme="majorEastAsia" w:hAnsiTheme="majorEastAsia" w:cs="Meiryo UI" w:hint="eastAsia"/>
                          <w:sz w:val="18"/>
                        </w:rPr>
                        <w:t>」に○がつく作業を</w:t>
                      </w:r>
                      <w:r>
                        <w:rPr>
                          <w:rFonts w:asciiTheme="majorEastAsia" w:eastAsiaTheme="majorEastAsia" w:hAnsiTheme="majorEastAsia" w:cs="Meiryo UI" w:hint="eastAsia"/>
                          <w:sz w:val="18"/>
                        </w:rPr>
                        <w:t>高次脳機能障害者</w:t>
                      </w:r>
                      <w:r>
                        <w:rPr>
                          <w:rFonts w:asciiTheme="majorEastAsia" w:eastAsiaTheme="majorEastAsia" w:hAnsiTheme="majorEastAsia" w:cs="Meiryo UI"/>
                          <w:sz w:val="18"/>
                        </w:rPr>
                        <w:t>が</w:t>
                      </w:r>
                      <w:r>
                        <w:rPr>
                          <w:rFonts w:asciiTheme="majorEastAsia" w:eastAsiaTheme="majorEastAsia" w:hAnsiTheme="majorEastAsia" w:cs="Meiryo UI" w:hint="eastAsia"/>
                          <w:sz w:val="18"/>
                        </w:rPr>
                        <w:t>適応しやすい</w:t>
                      </w:r>
                      <w:r>
                        <w:rPr>
                          <w:rFonts w:asciiTheme="majorEastAsia" w:eastAsiaTheme="majorEastAsia" w:hAnsiTheme="majorEastAsia" w:cs="Meiryo UI"/>
                          <w:sz w:val="18"/>
                        </w:rPr>
                        <w:t>作業として</w:t>
                      </w:r>
                      <w:r>
                        <w:rPr>
                          <w:rFonts w:asciiTheme="majorEastAsia" w:eastAsiaTheme="majorEastAsia" w:hAnsiTheme="majorEastAsia" w:cs="Meiryo UI" w:hint="eastAsia"/>
                          <w:sz w:val="18"/>
                        </w:rPr>
                        <w:t>優先的に選択すること</w:t>
                      </w:r>
                      <w:r w:rsidRPr="000379F0">
                        <w:rPr>
                          <w:rFonts w:asciiTheme="majorEastAsia" w:eastAsiaTheme="majorEastAsia" w:hAnsiTheme="majorEastAsia" w:cs="Meiryo UI" w:hint="eastAsia"/>
                          <w:sz w:val="18"/>
                        </w:rPr>
                        <w:t>を示しています。</w:t>
                      </w:r>
                      <w:r>
                        <w:rPr>
                          <w:rFonts w:asciiTheme="majorEastAsia" w:eastAsiaTheme="majorEastAsia" w:hAnsiTheme="majorEastAsia" w:cs="Meiryo UI" w:hint="eastAsia"/>
                          <w:sz w:val="18"/>
                        </w:rPr>
                        <w:t>ただし、</w:t>
                      </w:r>
                      <w:r w:rsidRPr="000379F0">
                        <w:rPr>
                          <w:rFonts w:asciiTheme="majorEastAsia" w:eastAsiaTheme="majorEastAsia" w:hAnsiTheme="majorEastAsia" w:cs="Meiryo UI" w:hint="eastAsia"/>
                          <w:sz w:val="18"/>
                        </w:rPr>
                        <w:t>対象者の障害特性により選択基準は異なります。</w:t>
                      </w:r>
                    </w:p>
                    <w:p w14:paraId="45C49A7B" w14:textId="77777777" w:rsidR="00DE218A" w:rsidRPr="00F075E5" w:rsidRDefault="00DE218A" w:rsidP="00F075E5">
                      <w:pPr>
                        <w:spacing w:after="0" w:line="280" w:lineRule="exact"/>
                        <w:rPr>
                          <w:rFonts w:asciiTheme="minorEastAsia" w:hAnsiTheme="minorEastAsia"/>
                          <w:sz w:val="18"/>
                        </w:rPr>
                      </w:pPr>
                    </w:p>
                  </w:txbxContent>
                </v:textbox>
                <w10:wrap anchorx="margin"/>
              </v:roundrect>
            </w:pict>
          </mc:Fallback>
        </mc:AlternateContent>
      </w:r>
    </w:p>
    <w:p w14:paraId="0DD5DD74" w14:textId="77777777" w:rsidR="00F751D2" w:rsidRDefault="00F751D2" w:rsidP="001F0107">
      <w:pPr>
        <w:spacing w:after="0" w:line="280" w:lineRule="exact"/>
        <w:rPr>
          <w:rFonts w:asciiTheme="majorEastAsia" w:eastAsiaTheme="majorEastAsia" w:hAnsiTheme="majorEastAsia"/>
          <w:b/>
          <w:sz w:val="26"/>
          <w:szCs w:val="26"/>
        </w:rPr>
      </w:pPr>
    </w:p>
    <w:p w14:paraId="609D62BC" w14:textId="77777777" w:rsidR="00F751D2" w:rsidRDefault="00F751D2" w:rsidP="001F0107">
      <w:pPr>
        <w:spacing w:after="0" w:line="280" w:lineRule="exact"/>
        <w:rPr>
          <w:rFonts w:asciiTheme="majorEastAsia" w:eastAsiaTheme="majorEastAsia" w:hAnsiTheme="majorEastAsia"/>
          <w:b/>
          <w:sz w:val="26"/>
          <w:szCs w:val="26"/>
        </w:rPr>
      </w:pPr>
    </w:p>
    <w:p w14:paraId="10E1BDF6" w14:textId="77777777" w:rsidR="00F751D2" w:rsidRDefault="00F751D2" w:rsidP="001F0107">
      <w:pPr>
        <w:spacing w:after="0" w:line="280" w:lineRule="exact"/>
        <w:rPr>
          <w:rFonts w:asciiTheme="majorEastAsia" w:eastAsiaTheme="majorEastAsia" w:hAnsiTheme="majorEastAsia"/>
          <w:b/>
          <w:sz w:val="26"/>
          <w:szCs w:val="26"/>
        </w:rPr>
      </w:pPr>
    </w:p>
    <w:p w14:paraId="3F413CEA" w14:textId="77777777" w:rsidR="00F751D2" w:rsidRDefault="00F751D2" w:rsidP="001F0107">
      <w:pPr>
        <w:spacing w:after="0" w:line="280" w:lineRule="exact"/>
        <w:rPr>
          <w:rFonts w:asciiTheme="majorEastAsia" w:eastAsiaTheme="majorEastAsia" w:hAnsiTheme="majorEastAsia"/>
          <w:b/>
          <w:sz w:val="26"/>
          <w:szCs w:val="26"/>
        </w:rPr>
      </w:pPr>
    </w:p>
    <w:p w14:paraId="44CABFD7" w14:textId="77777777" w:rsidR="00F751D2" w:rsidRPr="008A7CCB" w:rsidRDefault="00F751D2" w:rsidP="001F0107">
      <w:pPr>
        <w:spacing w:after="0" w:line="280" w:lineRule="exact"/>
        <w:rPr>
          <w:rFonts w:asciiTheme="majorEastAsia" w:eastAsiaTheme="majorEastAsia" w:hAnsiTheme="majorEastAsia"/>
          <w:b/>
          <w:sz w:val="26"/>
          <w:szCs w:val="26"/>
        </w:rPr>
      </w:pPr>
    </w:p>
    <w:p w14:paraId="312E64FC" w14:textId="77777777" w:rsidR="00EF553B" w:rsidRPr="008A7CCB" w:rsidRDefault="00EF553B" w:rsidP="00C13863">
      <w:pPr>
        <w:widowControl w:val="0"/>
        <w:spacing w:after="0" w:line="300" w:lineRule="exact"/>
        <w:jc w:val="both"/>
        <w:rPr>
          <w:rFonts w:asciiTheme="majorEastAsia" w:eastAsiaTheme="majorEastAsia" w:hAnsiTheme="majorEastAsia" w:cs="Meiryo UI"/>
          <w:b/>
        </w:rPr>
      </w:pPr>
    </w:p>
    <w:p w14:paraId="5BE4F522" w14:textId="77777777" w:rsidR="00EF553B" w:rsidRPr="008A7CCB" w:rsidRDefault="00EF553B" w:rsidP="00C13863">
      <w:pPr>
        <w:widowControl w:val="0"/>
        <w:spacing w:after="0" w:line="300" w:lineRule="exact"/>
        <w:jc w:val="both"/>
        <w:rPr>
          <w:rFonts w:asciiTheme="majorEastAsia" w:eastAsiaTheme="majorEastAsia" w:hAnsiTheme="majorEastAsia" w:cs="Meiryo UI"/>
          <w:b/>
        </w:rPr>
      </w:pPr>
    </w:p>
    <w:p w14:paraId="799CEE2B" w14:textId="77777777" w:rsidR="00C13863" w:rsidRPr="008A7CCB" w:rsidRDefault="00C13863" w:rsidP="00C13863">
      <w:pPr>
        <w:widowControl w:val="0"/>
        <w:spacing w:after="0" w:line="300" w:lineRule="exact"/>
        <w:jc w:val="both"/>
        <w:rPr>
          <w:rFonts w:asciiTheme="majorEastAsia" w:eastAsiaTheme="majorEastAsia" w:hAnsiTheme="majorEastAsia" w:cs="Meiryo UI"/>
          <w:b/>
        </w:rPr>
      </w:pPr>
    </w:p>
    <w:p w14:paraId="1469D924" w14:textId="77777777" w:rsidR="00C13863" w:rsidRPr="008A7CCB" w:rsidRDefault="00C13863" w:rsidP="00C13863">
      <w:pPr>
        <w:widowControl w:val="0"/>
        <w:spacing w:after="0" w:line="300" w:lineRule="exact"/>
        <w:jc w:val="both"/>
        <w:rPr>
          <w:rFonts w:asciiTheme="majorEastAsia" w:eastAsiaTheme="majorEastAsia" w:hAnsiTheme="majorEastAsia" w:cs="Meiryo UI"/>
          <w:b/>
        </w:rPr>
      </w:pPr>
    </w:p>
    <w:p w14:paraId="3BBBF4BF" w14:textId="77777777" w:rsidR="00C13863" w:rsidRPr="008A7CCB" w:rsidRDefault="00C13863" w:rsidP="00C13863">
      <w:pPr>
        <w:widowControl w:val="0"/>
        <w:spacing w:after="0" w:line="300" w:lineRule="exact"/>
        <w:jc w:val="both"/>
        <w:rPr>
          <w:rFonts w:asciiTheme="majorEastAsia" w:eastAsiaTheme="majorEastAsia" w:hAnsiTheme="majorEastAsia" w:cs="Meiryo UI"/>
          <w:b/>
        </w:rPr>
      </w:pPr>
    </w:p>
    <w:p w14:paraId="34A925D8" w14:textId="77777777" w:rsidR="00C13863" w:rsidRDefault="00C13863" w:rsidP="00C13863">
      <w:pPr>
        <w:widowControl w:val="0"/>
        <w:spacing w:after="0" w:line="300" w:lineRule="exact"/>
        <w:jc w:val="both"/>
        <w:rPr>
          <w:rFonts w:asciiTheme="majorEastAsia" w:eastAsiaTheme="majorEastAsia" w:hAnsiTheme="majorEastAsia" w:cs="Meiryo UI"/>
          <w:b/>
        </w:rPr>
      </w:pPr>
    </w:p>
    <w:p w14:paraId="581D9CDE"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0317E2D8"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4666250D"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57A8407C"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6CBEC0F1"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6CFCCCF7"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395023D4"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527B5ED8" w14:textId="77777777" w:rsidR="00F075E5" w:rsidRDefault="00F075E5" w:rsidP="00C13863">
      <w:pPr>
        <w:widowControl w:val="0"/>
        <w:spacing w:after="0" w:line="300" w:lineRule="exact"/>
        <w:jc w:val="both"/>
        <w:rPr>
          <w:rFonts w:asciiTheme="majorEastAsia" w:eastAsiaTheme="majorEastAsia" w:hAnsiTheme="majorEastAsia" w:cs="Meiryo UI"/>
          <w:b/>
        </w:rPr>
      </w:pPr>
    </w:p>
    <w:p w14:paraId="61F274B6" w14:textId="77777777" w:rsidR="00CC0DA3" w:rsidRDefault="00CC0DA3" w:rsidP="005E21B5">
      <w:pPr>
        <w:spacing w:after="0" w:line="340" w:lineRule="exact"/>
        <w:ind w:firstLineChars="100" w:firstLine="221"/>
        <w:jc w:val="center"/>
        <w:rPr>
          <w:rFonts w:asciiTheme="majorEastAsia" w:eastAsiaTheme="majorEastAsia" w:hAnsiTheme="majorEastAsia" w:cs="Meiryo UI"/>
          <w:b/>
        </w:rPr>
      </w:pPr>
    </w:p>
    <w:p w14:paraId="2D7447B4" w14:textId="77777777" w:rsidR="005E21B5" w:rsidRDefault="005E21B5" w:rsidP="005E21B5">
      <w:pPr>
        <w:spacing w:after="0" w:line="340" w:lineRule="exact"/>
        <w:ind w:firstLineChars="100" w:firstLine="261"/>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～次の様式をご活用ください！～</w:t>
      </w:r>
    </w:p>
    <w:p w14:paraId="60EF9935" w14:textId="77777777" w:rsidR="00EF553B" w:rsidRPr="008A7CCB" w:rsidRDefault="005E21B5" w:rsidP="000156C9">
      <w:pPr>
        <w:spacing w:after="0" w:line="340" w:lineRule="exact"/>
        <w:rPr>
          <w:rFonts w:asciiTheme="majorEastAsia" w:eastAsiaTheme="majorEastAsia" w:hAnsiTheme="majorEastAsia"/>
          <w:b/>
          <w:sz w:val="26"/>
          <w:szCs w:val="26"/>
        </w:rPr>
      </w:pPr>
      <w:r>
        <w:rPr>
          <w:rFonts w:asciiTheme="majorEastAsia" w:eastAsiaTheme="majorEastAsia" w:hAnsiTheme="majorEastAsia" w:hint="eastAsia"/>
          <w:b/>
          <w:sz w:val="26"/>
          <w:szCs w:val="26"/>
        </w:rPr>
        <w:t xml:space="preserve">　《受け入れ部署整理表》</w:t>
      </w:r>
    </w:p>
    <w:p w14:paraId="62D577C5" w14:textId="77777777" w:rsidR="00EF553B" w:rsidRPr="008A7CCB" w:rsidRDefault="005E21B5" w:rsidP="000156C9">
      <w:pPr>
        <w:spacing w:after="0" w:line="34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rPr>
        <w:drawing>
          <wp:anchor distT="0" distB="0" distL="114300" distR="114300" simplePos="0" relativeHeight="251581952" behindDoc="0" locked="0" layoutInCell="1" allowOverlap="1" wp14:anchorId="6FF4BC89" wp14:editId="1AF1BA46">
            <wp:simplePos x="0" y="0"/>
            <wp:positionH relativeFrom="margin">
              <wp:posOffset>-3175</wp:posOffset>
            </wp:positionH>
            <wp:positionV relativeFrom="paragraph">
              <wp:posOffset>69850</wp:posOffset>
            </wp:positionV>
            <wp:extent cx="6572250" cy="406019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51"/>
                    <a:stretch/>
                  </pic:blipFill>
                  <pic:spPr bwMode="auto">
                    <a:xfrm>
                      <a:off x="0" y="0"/>
                      <a:ext cx="6572250" cy="406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0A186" w14:textId="77777777" w:rsidR="00EF553B" w:rsidRPr="008A7CCB" w:rsidRDefault="00EF553B" w:rsidP="000156C9">
      <w:pPr>
        <w:spacing w:after="0" w:line="340" w:lineRule="exact"/>
        <w:rPr>
          <w:rFonts w:asciiTheme="majorEastAsia" w:eastAsiaTheme="majorEastAsia" w:hAnsiTheme="majorEastAsia"/>
          <w:b/>
          <w:sz w:val="26"/>
          <w:szCs w:val="26"/>
        </w:rPr>
      </w:pPr>
    </w:p>
    <w:p w14:paraId="40216D2B" w14:textId="77777777" w:rsidR="00EF553B" w:rsidRPr="008A7CCB" w:rsidRDefault="00EF553B" w:rsidP="000156C9">
      <w:pPr>
        <w:spacing w:after="0" w:line="340" w:lineRule="exact"/>
        <w:rPr>
          <w:rFonts w:asciiTheme="majorEastAsia" w:eastAsiaTheme="majorEastAsia" w:hAnsiTheme="majorEastAsia"/>
          <w:b/>
          <w:sz w:val="26"/>
          <w:szCs w:val="26"/>
        </w:rPr>
      </w:pPr>
    </w:p>
    <w:p w14:paraId="5D65DC24" w14:textId="77777777" w:rsidR="00EF553B" w:rsidRPr="008A7CCB" w:rsidRDefault="00EF553B" w:rsidP="000156C9">
      <w:pPr>
        <w:spacing w:after="0" w:line="340" w:lineRule="exact"/>
        <w:rPr>
          <w:rFonts w:asciiTheme="majorEastAsia" w:eastAsiaTheme="majorEastAsia" w:hAnsiTheme="majorEastAsia"/>
          <w:b/>
          <w:sz w:val="26"/>
          <w:szCs w:val="26"/>
        </w:rPr>
      </w:pPr>
    </w:p>
    <w:p w14:paraId="27BB42E5" w14:textId="77777777" w:rsidR="00EF553B" w:rsidRPr="008A7CCB" w:rsidRDefault="00EF553B" w:rsidP="000156C9">
      <w:pPr>
        <w:spacing w:after="0" w:line="340" w:lineRule="exact"/>
        <w:rPr>
          <w:rFonts w:asciiTheme="majorEastAsia" w:eastAsiaTheme="majorEastAsia" w:hAnsiTheme="majorEastAsia"/>
          <w:b/>
          <w:sz w:val="26"/>
          <w:szCs w:val="26"/>
        </w:rPr>
      </w:pPr>
    </w:p>
    <w:p w14:paraId="560221A8" w14:textId="77777777" w:rsidR="00EF553B" w:rsidRPr="008A7CCB" w:rsidRDefault="00EF553B" w:rsidP="000156C9">
      <w:pPr>
        <w:spacing w:after="0" w:line="340" w:lineRule="exact"/>
        <w:rPr>
          <w:rFonts w:asciiTheme="majorEastAsia" w:eastAsiaTheme="majorEastAsia" w:hAnsiTheme="majorEastAsia"/>
          <w:b/>
          <w:sz w:val="26"/>
          <w:szCs w:val="26"/>
        </w:rPr>
      </w:pPr>
    </w:p>
    <w:p w14:paraId="2AD21B66" w14:textId="77777777" w:rsidR="00EF553B" w:rsidRPr="008A7CCB" w:rsidRDefault="00EF553B" w:rsidP="000156C9">
      <w:pPr>
        <w:spacing w:after="0" w:line="340" w:lineRule="exact"/>
        <w:rPr>
          <w:rFonts w:asciiTheme="majorEastAsia" w:eastAsiaTheme="majorEastAsia" w:hAnsiTheme="majorEastAsia"/>
          <w:b/>
          <w:sz w:val="26"/>
          <w:szCs w:val="26"/>
        </w:rPr>
      </w:pPr>
    </w:p>
    <w:p w14:paraId="5971EB13" w14:textId="77777777" w:rsidR="00EF553B" w:rsidRPr="008A7CCB" w:rsidRDefault="00EF553B" w:rsidP="000156C9">
      <w:pPr>
        <w:spacing w:after="0" w:line="340" w:lineRule="exact"/>
        <w:rPr>
          <w:rFonts w:asciiTheme="majorEastAsia" w:eastAsiaTheme="majorEastAsia" w:hAnsiTheme="majorEastAsia"/>
          <w:b/>
          <w:sz w:val="26"/>
          <w:szCs w:val="26"/>
        </w:rPr>
      </w:pPr>
    </w:p>
    <w:p w14:paraId="02541BA3" w14:textId="77777777" w:rsidR="00EF553B" w:rsidRPr="008A7CCB" w:rsidRDefault="00EF553B" w:rsidP="000156C9">
      <w:pPr>
        <w:spacing w:after="0" w:line="340" w:lineRule="exact"/>
        <w:rPr>
          <w:rFonts w:asciiTheme="majorEastAsia" w:eastAsiaTheme="majorEastAsia" w:hAnsiTheme="majorEastAsia"/>
          <w:b/>
          <w:sz w:val="26"/>
          <w:szCs w:val="26"/>
        </w:rPr>
      </w:pPr>
    </w:p>
    <w:p w14:paraId="6FB4E69F" w14:textId="77777777" w:rsidR="00EF553B" w:rsidRPr="008A7CCB" w:rsidRDefault="00EF553B" w:rsidP="000156C9">
      <w:pPr>
        <w:spacing w:after="0" w:line="340" w:lineRule="exact"/>
        <w:rPr>
          <w:rFonts w:asciiTheme="majorEastAsia" w:eastAsiaTheme="majorEastAsia" w:hAnsiTheme="majorEastAsia"/>
          <w:b/>
          <w:sz w:val="26"/>
          <w:szCs w:val="26"/>
        </w:rPr>
      </w:pPr>
    </w:p>
    <w:p w14:paraId="0A005AA1" w14:textId="77777777" w:rsidR="00EF553B" w:rsidRPr="008A7CCB" w:rsidRDefault="00EF553B" w:rsidP="000156C9">
      <w:pPr>
        <w:spacing w:after="0" w:line="340" w:lineRule="exact"/>
        <w:rPr>
          <w:rFonts w:asciiTheme="majorEastAsia" w:eastAsiaTheme="majorEastAsia" w:hAnsiTheme="majorEastAsia"/>
          <w:b/>
          <w:sz w:val="26"/>
          <w:szCs w:val="26"/>
        </w:rPr>
      </w:pPr>
    </w:p>
    <w:p w14:paraId="4AA17614" w14:textId="77777777" w:rsidR="00EF553B" w:rsidRPr="008A7CCB" w:rsidRDefault="00EF553B" w:rsidP="000156C9">
      <w:pPr>
        <w:spacing w:after="0" w:line="340" w:lineRule="exact"/>
        <w:rPr>
          <w:rFonts w:asciiTheme="majorEastAsia" w:eastAsiaTheme="majorEastAsia" w:hAnsiTheme="majorEastAsia"/>
          <w:b/>
          <w:sz w:val="26"/>
          <w:szCs w:val="26"/>
        </w:rPr>
      </w:pPr>
    </w:p>
    <w:p w14:paraId="2F3BC1D2" w14:textId="77777777" w:rsidR="00EF553B" w:rsidRPr="008A7CCB" w:rsidRDefault="00EF553B" w:rsidP="000156C9">
      <w:pPr>
        <w:spacing w:after="0" w:line="340" w:lineRule="exact"/>
        <w:rPr>
          <w:rFonts w:asciiTheme="majorEastAsia" w:eastAsiaTheme="majorEastAsia" w:hAnsiTheme="majorEastAsia"/>
          <w:b/>
          <w:sz w:val="26"/>
          <w:szCs w:val="26"/>
        </w:rPr>
      </w:pPr>
    </w:p>
    <w:p w14:paraId="228765FD" w14:textId="77777777" w:rsidR="00EF553B" w:rsidRPr="008A7CCB" w:rsidRDefault="00EF553B" w:rsidP="000156C9">
      <w:pPr>
        <w:spacing w:after="0" w:line="340" w:lineRule="exact"/>
        <w:rPr>
          <w:rFonts w:asciiTheme="majorEastAsia" w:eastAsiaTheme="majorEastAsia" w:hAnsiTheme="majorEastAsia"/>
          <w:b/>
          <w:sz w:val="26"/>
          <w:szCs w:val="26"/>
        </w:rPr>
      </w:pPr>
    </w:p>
    <w:p w14:paraId="3F606670" w14:textId="77777777" w:rsidR="00EA4AE9" w:rsidRPr="008A7CCB" w:rsidRDefault="00EA4AE9" w:rsidP="000156C9">
      <w:pPr>
        <w:spacing w:after="0" w:line="340" w:lineRule="exact"/>
        <w:rPr>
          <w:rFonts w:asciiTheme="majorEastAsia" w:eastAsiaTheme="majorEastAsia" w:hAnsiTheme="majorEastAsia"/>
          <w:b/>
          <w:sz w:val="26"/>
          <w:szCs w:val="26"/>
        </w:rPr>
      </w:pPr>
    </w:p>
    <w:p w14:paraId="7046B41F" w14:textId="77777777" w:rsidR="00EF553B" w:rsidRPr="008A7CCB" w:rsidRDefault="00EF553B" w:rsidP="000156C9">
      <w:pPr>
        <w:spacing w:after="0" w:line="340" w:lineRule="exact"/>
        <w:rPr>
          <w:rFonts w:asciiTheme="majorEastAsia" w:eastAsiaTheme="majorEastAsia" w:hAnsiTheme="majorEastAsia"/>
          <w:b/>
          <w:sz w:val="26"/>
          <w:szCs w:val="26"/>
        </w:rPr>
      </w:pPr>
    </w:p>
    <w:p w14:paraId="6378F681" w14:textId="77777777" w:rsidR="00EF553B" w:rsidRPr="008A7CCB" w:rsidRDefault="00EF553B" w:rsidP="000156C9">
      <w:pPr>
        <w:spacing w:after="0" w:line="340" w:lineRule="exact"/>
        <w:rPr>
          <w:rFonts w:asciiTheme="majorEastAsia" w:eastAsiaTheme="majorEastAsia" w:hAnsiTheme="majorEastAsia"/>
          <w:b/>
          <w:sz w:val="26"/>
          <w:szCs w:val="26"/>
        </w:rPr>
      </w:pPr>
    </w:p>
    <w:p w14:paraId="3295ACC6" w14:textId="77777777" w:rsidR="00EF553B" w:rsidRPr="008A7CCB" w:rsidRDefault="00EF553B" w:rsidP="000156C9">
      <w:pPr>
        <w:spacing w:after="0" w:line="340" w:lineRule="exact"/>
        <w:rPr>
          <w:rFonts w:asciiTheme="majorEastAsia" w:eastAsiaTheme="majorEastAsia" w:hAnsiTheme="majorEastAsia"/>
          <w:b/>
          <w:sz w:val="26"/>
          <w:szCs w:val="26"/>
        </w:rPr>
      </w:pPr>
    </w:p>
    <w:p w14:paraId="3311EFB6" w14:textId="77777777" w:rsidR="00EF553B" w:rsidRPr="008A7CCB" w:rsidRDefault="00EF553B" w:rsidP="000156C9">
      <w:pPr>
        <w:spacing w:after="0" w:line="340" w:lineRule="exact"/>
        <w:rPr>
          <w:rFonts w:asciiTheme="majorEastAsia" w:eastAsiaTheme="majorEastAsia" w:hAnsiTheme="majorEastAsia"/>
          <w:b/>
          <w:sz w:val="26"/>
          <w:szCs w:val="26"/>
        </w:rPr>
      </w:pPr>
    </w:p>
    <w:p w14:paraId="5225F368" w14:textId="77777777" w:rsidR="00EF553B" w:rsidRDefault="00EF553B" w:rsidP="000156C9">
      <w:pPr>
        <w:spacing w:after="0" w:line="340" w:lineRule="exact"/>
        <w:rPr>
          <w:rFonts w:asciiTheme="majorEastAsia" w:eastAsiaTheme="majorEastAsia" w:hAnsiTheme="majorEastAsia"/>
          <w:b/>
          <w:sz w:val="26"/>
          <w:szCs w:val="26"/>
        </w:rPr>
      </w:pPr>
    </w:p>
    <w:p w14:paraId="14F7B1E7" w14:textId="77777777" w:rsidR="00CC0DA3" w:rsidRPr="008A7CCB" w:rsidRDefault="00CC0DA3" w:rsidP="000156C9">
      <w:pPr>
        <w:spacing w:after="0" w:line="340" w:lineRule="exact"/>
        <w:rPr>
          <w:rFonts w:asciiTheme="majorEastAsia" w:eastAsiaTheme="majorEastAsia" w:hAnsiTheme="majorEastAsia"/>
          <w:b/>
          <w:sz w:val="26"/>
          <w:szCs w:val="26"/>
        </w:rPr>
      </w:pPr>
    </w:p>
    <w:p w14:paraId="7D70AB94" w14:textId="77777777" w:rsidR="00EF553B" w:rsidRPr="008A7CCB" w:rsidRDefault="005E21B5" w:rsidP="000156C9">
      <w:pPr>
        <w:spacing w:after="0" w:line="340" w:lineRule="exact"/>
        <w:rPr>
          <w:rFonts w:asciiTheme="majorEastAsia" w:eastAsiaTheme="majorEastAsia" w:hAnsiTheme="majorEastAsia"/>
          <w:b/>
          <w:sz w:val="26"/>
          <w:szCs w:val="26"/>
        </w:rPr>
      </w:pPr>
      <w:r>
        <w:rPr>
          <w:rFonts w:asciiTheme="majorEastAsia" w:eastAsiaTheme="majorEastAsia" w:hAnsiTheme="majorEastAsia" w:hint="eastAsia"/>
          <w:b/>
          <w:sz w:val="26"/>
          <w:szCs w:val="26"/>
        </w:rPr>
        <w:t>《作業整理表》</w:t>
      </w:r>
      <w:r w:rsidRPr="008A7CCB">
        <w:rPr>
          <w:rFonts w:asciiTheme="majorEastAsia" w:eastAsiaTheme="majorEastAsia" w:hAnsiTheme="majorEastAsia" w:hint="eastAsia"/>
          <w:b/>
          <w:noProof/>
        </w:rPr>
        <w:drawing>
          <wp:anchor distT="0" distB="0" distL="114300" distR="114300" simplePos="0" relativeHeight="251582976" behindDoc="0" locked="0" layoutInCell="1" allowOverlap="1" wp14:anchorId="4683D57D" wp14:editId="4AA1EFE1">
            <wp:simplePos x="0" y="0"/>
            <wp:positionH relativeFrom="margin">
              <wp:posOffset>-3175</wp:posOffset>
            </wp:positionH>
            <wp:positionV relativeFrom="paragraph">
              <wp:posOffset>200025</wp:posOffset>
            </wp:positionV>
            <wp:extent cx="6610350" cy="407797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19"/>
                    <a:stretch/>
                  </pic:blipFill>
                  <pic:spPr bwMode="auto">
                    <a:xfrm>
                      <a:off x="0" y="0"/>
                      <a:ext cx="6610350" cy="4077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3439A" w14:textId="77777777" w:rsidR="00EF553B" w:rsidRPr="008A7CCB" w:rsidRDefault="00EF553B" w:rsidP="000156C9">
      <w:pPr>
        <w:spacing w:after="0" w:line="340" w:lineRule="exact"/>
        <w:rPr>
          <w:rFonts w:asciiTheme="majorEastAsia" w:eastAsiaTheme="majorEastAsia" w:hAnsiTheme="majorEastAsia"/>
          <w:b/>
          <w:sz w:val="26"/>
          <w:szCs w:val="26"/>
        </w:rPr>
      </w:pPr>
    </w:p>
    <w:p w14:paraId="6EF54814" w14:textId="77777777" w:rsidR="00EF553B" w:rsidRPr="008A7CCB" w:rsidRDefault="00EF553B" w:rsidP="000156C9">
      <w:pPr>
        <w:spacing w:after="0" w:line="340" w:lineRule="exact"/>
        <w:rPr>
          <w:rFonts w:asciiTheme="majorEastAsia" w:eastAsiaTheme="majorEastAsia" w:hAnsiTheme="majorEastAsia"/>
          <w:b/>
          <w:sz w:val="26"/>
          <w:szCs w:val="26"/>
        </w:rPr>
      </w:pPr>
    </w:p>
    <w:p w14:paraId="52DB1F00" w14:textId="77777777" w:rsidR="00EF553B" w:rsidRPr="008A7CCB" w:rsidRDefault="00EF553B" w:rsidP="000156C9">
      <w:pPr>
        <w:spacing w:after="0" w:line="340" w:lineRule="exact"/>
        <w:rPr>
          <w:rFonts w:asciiTheme="majorEastAsia" w:eastAsiaTheme="majorEastAsia" w:hAnsiTheme="majorEastAsia"/>
          <w:b/>
          <w:sz w:val="26"/>
          <w:szCs w:val="26"/>
        </w:rPr>
      </w:pPr>
    </w:p>
    <w:p w14:paraId="3B412708" w14:textId="77777777" w:rsidR="00EF553B" w:rsidRPr="008A7CCB" w:rsidRDefault="00EF553B" w:rsidP="000156C9">
      <w:pPr>
        <w:spacing w:after="0" w:line="340" w:lineRule="exact"/>
        <w:rPr>
          <w:rFonts w:asciiTheme="majorEastAsia" w:eastAsiaTheme="majorEastAsia" w:hAnsiTheme="majorEastAsia"/>
          <w:b/>
          <w:sz w:val="26"/>
          <w:szCs w:val="26"/>
        </w:rPr>
      </w:pPr>
    </w:p>
    <w:p w14:paraId="4D832430" w14:textId="77777777" w:rsidR="00EF553B" w:rsidRPr="008A7CCB" w:rsidRDefault="00EF553B" w:rsidP="000156C9">
      <w:pPr>
        <w:spacing w:after="0" w:line="340" w:lineRule="exact"/>
        <w:rPr>
          <w:rFonts w:asciiTheme="majorEastAsia" w:eastAsiaTheme="majorEastAsia" w:hAnsiTheme="majorEastAsia"/>
          <w:b/>
          <w:sz w:val="26"/>
          <w:szCs w:val="26"/>
        </w:rPr>
      </w:pPr>
    </w:p>
    <w:p w14:paraId="3B102DD0" w14:textId="77777777" w:rsidR="00EF553B" w:rsidRPr="008A7CCB" w:rsidRDefault="00EF553B" w:rsidP="000156C9">
      <w:pPr>
        <w:spacing w:after="0" w:line="340" w:lineRule="exact"/>
        <w:rPr>
          <w:rFonts w:asciiTheme="majorEastAsia" w:eastAsiaTheme="majorEastAsia" w:hAnsiTheme="majorEastAsia"/>
          <w:b/>
          <w:sz w:val="26"/>
          <w:szCs w:val="26"/>
        </w:rPr>
      </w:pPr>
    </w:p>
    <w:p w14:paraId="76BA5F5F" w14:textId="77777777" w:rsidR="00EF553B" w:rsidRPr="008A7CCB" w:rsidRDefault="00EF553B" w:rsidP="000156C9">
      <w:pPr>
        <w:spacing w:after="0" w:line="340" w:lineRule="exact"/>
        <w:rPr>
          <w:rFonts w:asciiTheme="majorEastAsia" w:eastAsiaTheme="majorEastAsia" w:hAnsiTheme="majorEastAsia"/>
          <w:b/>
          <w:sz w:val="26"/>
          <w:szCs w:val="26"/>
        </w:rPr>
      </w:pPr>
    </w:p>
    <w:p w14:paraId="66E9C568" w14:textId="77777777" w:rsidR="00EF553B" w:rsidRPr="008A7CCB" w:rsidRDefault="00EF553B" w:rsidP="000156C9">
      <w:pPr>
        <w:spacing w:after="0" w:line="340" w:lineRule="exact"/>
        <w:rPr>
          <w:rFonts w:asciiTheme="majorEastAsia" w:eastAsiaTheme="majorEastAsia" w:hAnsiTheme="majorEastAsia"/>
          <w:b/>
          <w:sz w:val="26"/>
          <w:szCs w:val="26"/>
        </w:rPr>
      </w:pPr>
    </w:p>
    <w:p w14:paraId="31471766" w14:textId="77777777" w:rsidR="00EF553B" w:rsidRPr="008A7CCB" w:rsidRDefault="00EF553B" w:rsidP="000156C9">
      <w:pPr>
        <w:spacing w:after="0" w:line="340" w:lineRule="exact"/>
        <w:rPr>
          <w:rFonts w:asciiTheme="majorEastAsia" w:eastAsiaTheme="majorEastAsia" w:hAnsiTheme="majorEastAsia"/>
          <w:b/>
          <w:sz w:val="26"/>
          <w:szCs w:val="26"/>
        </w:rPr>
      </w:pPr>
    </w:p>
    <w:p w14:paraId="0F597E1F" w14:textId="77777777" w:rsidR="00EF553B" w:rsidRPr="008A7CCB" w:rsidRDefault="00EF553B" w:rsidP="000156C9">
      <w:pPr>
        <w:spacing w:after="0" w:line="340" w:lineRule="exact"/>
        <w:rPr>
          <w:rFonts w:asciiTheme="majorEastAsia" w:eastAsiaTheme="majorEastAsia" w:hAnsiTheme="majorEastAsia"/>
          <w:b/>
          <w:sz w:val="26"/>
          <w:szCs w:val="26"/>
        </w:rPr>
      </w:pPr>
    </w:p>
    <w:p w14:paraId="77482B79" w14:textId="77777777" w:rsidR="00EF553B" w:rsidRPr="008A7CCB" w:rsidRDefault="00EF553B" w:rsidP="000156C9">
      <w:pPr>
        <w:spacing w:after="0" w:line="340" w:lineRule="exact"/>
        <w:rPr>
          <w:rFonts w:asciiTheme="majorEastAsia" w:eastAsiaTheme="majorEastAsia" w:hAnsiTheme="majorEastAsia"/>
          <w:b/>
          <w:sz w:val="26"/>
          <w:szCs w:val="26"/>
        </w:rPr>
      </w:pPr>
    </w:p>
    <w:p w14:paraId="26B8B459" w14:textId="77777777" w:rsidR="00EF553B" w:rsidRPr="008A7CCB" w:rsidRDefault="00EF553B" w:rsidP="000156C9">
      <w:pPr>
        <w:spacing w:after="0" w:line="340" w:lineRule="exact"/>
        <w:rPr>
          <w:rFonts w:asciiTheme="majorEastAsia" w:eastAsiaTheme="majorEastAsia" w:hAnsiTheme="majorEastAsia"/>
          <w:b/>
          <w:sz w:val="26"/>
          <w:szCs w:val="26"/>
        </w:rPr>
      </w:pPr>
    </w:p>
    <w:p w14:paraId="16EB89AF" w14:textId="77777777" w:rsidR="00EF553B" w:rsidRPr="008A7CCB" w:rsidRDefault="00EF553B" w:rsidP="000156C9">
      <w:pPr>
        <w:spacing w:after="0" w:line="340" w:lineRule="exact"/>
        <w:rPr>
          <w:rFonts w:asciiTheme="majorEastAsia" w:eastAsiaTheme="majorEastAsia" w:hAnsiTheme="majorEastAsia"/>
          <w:b/>
          <w:sz w:val="26"/>
          <w:szCs w:val="26"/>
        </w:rPr>
      </w:pPr>
    </w:p>
    <w:p w14:paraId="650DBFC3" w14:textId="77777777" w:rsidR="00EF553B" w:rsidRPr="008A7CCB" w:rsidRDefault="00EF553B" w:rsidP="000156C9">
      <w:pPr>
        <w:spacing w:after="0" w:line="340" w:lineRule="exact"/>
        <w:rPr>
          <w:rFonts w:asciiTheme="majorEastAsia" w:eastAsiaTheme="majorEastAsia" w:hAnsiTheme="majorEastAsia"/>
          <w:b/>
          <w:sz w:val="26"/>
          <w:szCs w:val="26"/>
        </w:rPr>
      </w:pPr>
    </w:p>
    <w:p w14:paraId="5B8276BA" w14:textId="77777777" w:rsidR="00EF553B" w:rsidRPr="008A7CCB" w:rsidRDefault="00EF553B" w:rsidP="000156C9">
      <w:pPr>
        <w:spacing w:after="0" w:line="340" w:lineRule="exact"/>
        <w:rPr>
          <w:rFonts w:asciiTheme="majorEastAsia" w:eastAsiaTheme="majorEastAsia" w:hAnsiTheme="majorEastAsia"/>
          <w:b/>
          <w:sz w:val="26"/>
          <w:szCs w:val="26"/>
        </w:rPr>
      </w:pPr>
    </w:p>
    <w:p w14:paraId="3711A413" w14:textId="77777777" w:rsidR="00EF553B" w:rsidRPr="008A7CCB" w:rsidRDefault="00EF553B" w:rsidP="000156C9">
      <w:pPr>
        <w:spacing w:after="0" w:line="340" w:lineRule="exact"/>
        <w:rPr>
          <w:rFonts w:asciiTheme="majorEastAsia" w:eastAsiaTheme="majorEastAsia" w:hAnsiTheme="majorEastAsia"/>
          <w:b/>
          <w:sz w:val="26"/>
          <w:szCs w:val="26"/>
        </w:rPr>
      </w:pPr>
    </w:p>
    <w:p w14:paraId="3AD032F6" w14:textId="77777777" w:rsidR="00EF553B" w:rsidRDefault="00EF553B" w:rsidP="000156C9">
      <w:pPr>
        <w:spacing w:after="0" w:line="340" w:lineRule="exact"/>
        <w:rPr>
          <w:rFonts w:asciiTheme="majorEastAsia" w:eastAsiaTheme="majorEastAsia" w:hAnsiTheme="majorEastAsia"/>
          <w:b/>
          <w:sz w:val="26"/>
          <w:szCs w:val="26"/>
        </w:rPr>
      </w:pPr>
    </w:p>
    <w:p w14:paraId="603FDAD6" w14:textId="77777777" w:rsidR="005E21B5" w:rsidRPr="008A7CCB" w:rsidRDefault="005E21B5" w:rsidP="000156C9">
      <w:pPr>
        <w:spacing w:after="0" w:line="340" w:lineRule="exact"/>
        <w:rPr>
          <w:rFonts w:asciiTheme="majorEastAsia" w:eastAsiaTheme="majorEastAsia" w:hAnsiTheme="majorEastAsia"/>
          <w:b/>
          <w:sz w:val="26"/>
          <w:szCs w:val="26"/>
        </w:rPr>
      </w:pPr>
    </w:p>
    <w:p w14:paraId="0CBB2AEC" w14:textId="77777777" w:rsidR="00EF553B" w:rsidRPr="008A7CCB" w:rsidRDefault="00EF553B" w:rsidP="000156C9">
      <w:pPr>
        <w:spacing w:after="0" w:line="340" w:lineRule="exact"/>
        <w:rPr>
          <w:rFonts w:asciiTheme="majorEastAsia" w:eastAsiaTheme="majorEastAsia" w:hAnsiTheme="majorEastAsia"/>
          <w:b/>
          <w:sz w:val="26"/>
          <w:szCs w:val="26"/>
        </w:rPr>
      </w:pPr>
    </w:p>
    <w:p w14:paraId="036A57C9" w14:textId="77777777" w:rsidR="00E7775F" w:rsidRDefault="00E7775F" w:rsidP="00FE3519">
      <w:pPr>
        <w:spacing w:after="0" w:line="500" w:lineRule="exact"/>
        <w:rPr>
          <w:rFonts w:asciiTheme="majorEastAsia" w:eastAsiaTheme="majorEastAsia" w:hAnsiTheme="majorEastAsia"/>
          <w:b/>
          <w:color w:val="FFFFFF" w:themeColor="background1"/>
          <w:sz w:val="36"/>
          <w:szCs w:val="36"/>
          <w:highlight w:val="black"/>
        </w:rPr>
      </w:pPr>
    </w:p>
    <w:p w14:paraId="21B66867" w14:textId="77777777" w:rsidR="003775BF" w:rsidRDefault="003775BF" w:rsidP="00B94508">
      <w:pPr>
        <w:spacing w:after="0" w:line="400" w:lineRule="exact"/>
        <w:jc w:val="center"/>
        <w:rPr>
          <w:rFonts w:asciiTheme="majorEastAsia" w:eastAsiaTheme="majorEastAsia" w:hAnsiTheme="majorEastAsia"/>
          <w:sz w:val="36"/>
          <w:szCs w:val="26"/>
        </w:rPr>
      </w:pPr>
      <w:r w:rsidRPr="003775BF">
        <w:rPr>
          <w:rFonts w:asciiTheme="majorEastAsia" w:eastAsiaTheme="majorEastAsia" w:hAnsiTheme="majorEastAsia" w:hint="eastAsia"/>
          <w:sz w:val="36"/>
          <w:szCs w:val="26"/>
        </w:rPr>
        <w:t>【参考３】</w:t>
      </w:r>
      <w:r w:rsidR="006E0FF4">
        <w:rPr>
          <w:rFonts w:asciiTheme="majorEastAsia" w:eastAsiaTheme="majorEastAsia" w:hAnsiTheme="majorEastAsia" w:hint="eastAsia"/>
          <w:sz w:val="36"/>
          <w:szCs w:val="26"/>
        </w:rPr>
        <w:t xml:space="preserve">　</w:t>
      </w:r>
      <w:r w:rsidRPr="003775BF">
        <w:rPr>
          <w:rFonts w:asciiTheme="majorEastAsia" w:eastAsiaTheme="majorEastAsia" w:hAnsiTheme="majorEastAsia" w:hint="eastAsia"/>
          <w:sz w:val="36"/>
          <w:szCs w:val="26"/>
        </w:rPr>
        <w:t>高次脳機能障害に対する職場の配慮例</w:t>
      </w:r>
    </w:p>
    <w:p w14:paraId="6DCFFB9A" w14:textId="77777777" w:rsidR="003775BF" w:rsidRPr="00513F5B" w:rsidRDefault="003775BF" w:rsidP="004174DA">
      <w:pPr>
        <w:spacing w:afterLines="50" w:after="171" w:line="400" w:lineRule="exact"/>
        <w:jc w:val="center"/>
        <w:rPr>
          <w:rFonts w:asciiTheme="majorEastAsia" w:eastAsiaTheme="majorEastAsia" w:hAnsiTheme="majorEastAsia"/>
          <w:b/>
          <w:sz w:val="24"/>
          <w:szCs w:val="26"/>
        </w:rPr>
      </w:pPr>
      <w:r w:rsidRPr="00513F5B">
        <w:rPr>
          <w:rFonts w:asciiTheme="majorEastAsia" w:eastAsiaTheme="majorEastAsia" w:hAnsiTheme="majorEastAsia" w:hint="eastAsia"/>
          <w:b/>
          <w:sz w:val="24"/>
          <w:szCs w:val="26"/>
        </w:rPr>
        <w:t>～高次脳機能障害のある当事者への実態調査より～</w:t>
      </w:r>
    </w:p>
    <w:p w14:paraId="5EF42806" w14:textId="77777777" w:rsidR="00A40BA7" w:rsidRPr="003775BF" w:rsidRDefault="00AB7D38" w:rsidP="00B94508">
      <w:pPr>
        <w:spacing w:beforeLines="20" w:before="68" w:after="0" w:line="280" w:lineRule="exact"/>
        <w:ind w:firstLineChars="100" w:firstLine="220"/>
        <w:rPr>
          <w:rFonts w:asciiTheme="majorEastAsia" w:eastAsiaTheme="majorEastAsia" w:hAnsiTheme="majorEastAsia"/>
        </w:rPr>
      </w:pPr>
      <w:r>
        <w:rPr>
          <w:rFonts w:asciiTheme="majorEastAsia" w:eastAsiaTheme="majorEastAsia" w:hAnsiTheme="majorEastAsia" w:hint="eastAsia"/>
        </w:rPr>
        <w:t>高次脳機能障害のある人が</w:t>
      </w:r>
      <w:r w:rsidR="00A40BA7" w:rsidRPr="003775BF">
        <w:rPr>
          <w:rFonts w:asciiTheme="majorEastAsia" w:eastAsiaTheme="majorEastAsia" w:hAnsiTheme="majorEastAsia" w:hint="eastAsia"/>
        </w:rPr>
        <w:t>就労</w:t>
      </w:r>
      <w:r>
        <w:rPr>
          <w:rFonts w:asciiTheme="majorEastAsia" w:eastAsiaTheme="majorEastAsia" w:hAnsiTheme="majorEastAsia" w:hint="eastAsia"/>
        </w:rPr>
        <w:t>する</w:t>
      </w:r>
      <w:r w:rsidR="00A40BA7" w:rsidRPr="003775BF">
        <w:rPr>
          <w:rFonts w:asciiTheme="majorEastAsia" w:eastAsiaTheme="majorEastAsia" w:hAnsiTheme="majorEastAsia" w:hint="eastAsia"/>
        </w:rPr>
        <w:t>上</w:t>
      </w:r>
      <w:r>
        <w:rPr>
          <w:rFonts w:asciiTheme="majorEastAsia" w:eastAsiaTheme="majorEastAsia" w:hAnsiTheme="majorEastAsia" w:hint="eastAsia"/>
        </w:rPr>
        <w:t>で必要な配慮については、</w:t>
      </w:r>
      <w:r w:rsidR="00A40BA7" w:rsidRPr="003775BF">
        <w:rPr>
          <w:rFonts w:asciiTheme="majorEastAsia" w:eastAsiaTheme="majorEastAsia" w:hAnsiTheme="majorEastAsia" w:hint="eastAsia"/>
        </w:rPr>
        <w:t>対象者</w:t>
      </w:r>
      <w:r>
        <w:rPr>
          <w:rFonts w:asciiTheme="majorEastAsia" w:eastAsiaTheme="majorEastAsia" w:hAnsiTheme="majorEastAsia" w:hint="eastAsia"/>
        </w:rPr>
        <w:t>、</w:t>
      </w:r>
      <w:r w:rsidR="00A40BA7" w:rsidRPr="003775BF">
        <w:rPr>
          <w:rFonts w:asciiTheme="majorEastAsia" w:eastAsiaTheme="majorEastAsia" w:hAnsiTheme="majorEastAsia" w:hint="eastAsia"/>
        </w:rPr>
        <w:t>ご家族、医療機関や就労支援機関</w:t>
      </w:r>
      <w:r>
        <w:rPr>
          <w:rFonts w:asciiTheme="majorEastAsia" w:eastAsiaTheme="majorEastAsia" w:hAnsiTheme="majorEastAsia" w:hint="eastAsia"/>
        </w:rPr>
        <w:t>など</w:t>
      </w:r>
      <w:r w:rsidR="00A40BA7" w:rsidRPr="003775BF">
        <w:rPr>
          <w:rFonts w:asciiTheme="majorEastAsia" w:eastAsiaTheme="majorEastAsia" w:hAnsiTheme="majorEastAsia" w:hint="eastAsia"/>
        </w:rPr>
        <w:t>の担当者から情報収集</w:t>
      </w:r>
      <w:r>
        <w:rPr>
          <w:rFonts w:asciiTheme="majorEastAsia" w:eastAsiaTheme="majorEastAsia" w:hAnsiTheme="majorEastAsia" w:hint="eastAsia"/>
        </w:rPr>
        <w:t>することが</w:t>
      </w:r>
      <w:r w:rsidR="00A40BA7" w:rsidRPr="003775BF">
        <w:rPr>
          <w:rFonts w:asciiTheme="majorEastAsia" w:eastAsiaTheme="majorEastAsia" w:hAnsiTheme="majorEastAsia" w:hint="eastAsia"/>
        </w:rPr>
        <w:t>望</w:t>
      </w:r>
      <w:r>
        <w:rPr>
          <w:rFonts w:asciiTheme="majorEastAsia" w:eastAsiaTheme="majorEastAsia" w:hAnsiTheme="majorEastAsia" w:hint="eastAsia"/>
        </w:rPr>
        <w:t>ましいでしょう。</w:t>
      </w:r>
    </w:p>
    <w:p w14:paraId="57B0495E" w14:textId="77777777" w:rsidR="00EF553B" w:rsidRPr="008A7CCB" w:rsidRDefault="0018268D" w:rsidP="00B94508">
      <w:pPr>
        <w:spacing w:afterLines="50" w:after="171" w:line="280" w:lineRule="exact"/>
        <w:rPr>
          <w:rFonts w:asciiTheme="majorEastAsia" w:eastAsiaTheme="majorEastAsia" w:hAnsiTheme="majorEastAsia"/>
          <w:b/>
          <w:sz w:val="26"/>
          <w:szCs w:val="26"/>
        </w:rPr>
      </w:pPr>
      <w:r w:rsidRPr="003775BF">
        <w:rPr>
          <w:rFonts w:asciiTheme="majorEastAsia" w:eastAsiaTheme="majorEastAsia" w:hAnsiTheme="majorEastAsia" w:hint="eastAsia"/>
        </w:rPr>
        <w:t>参考として、</w:t>
      </w:r>
      <w:r w:rsidR="00A40BA7" w:rsidRPr="003775BF">
        <w:rPr>
          <w:rFonts w:asciiTheme="majorEastAsia" w:eastAsiaTheme="majorEastAsia" w:hAnsiTheme="majorEastAsia" w:hint="eastAsia"/>
        </w:rPr>
        <w:t>高次脳機能障害のある当事者への実態調査</w:t>
      </w:r>
      <w:r w:rsidR="00D21C4E" w:rsidRPr="003775BF">
        <w:rPr>
          <w:rFonts w:asciiTheme="majorEastAsia" w:eastAsiaTheme="majorEastAsia" w:hAnsiTheme="majorEastAsia" w:hint="eastAsia"/>
        </w:rPr>
        <w:t>で示された</w:t>
      </w:r>
      <w:r w:rsidRPr="003775BF">
        <w:rPr>
          <w:rFonts w:asciiTheme="majorEastAsia" w:eastAsiaTheme="majorEastAsia" w:hAnsiTheme="majorEastAsia" w:hint="eastAsia"/>
        </w:rPr>
        <w:t>職場の配慮内容</w:t>
      </w:r>
      <w:r w:rsidR="004174DA">
        <w:rPr>
          <w:rFonts w:asciiTheme="majorEastAsia" w:eastAsiaTheme="majorEastAsia" w:hAnsiTheme="majorEastAsia" w:hint="eastAsia"/>
        </w:rPr>
        <w:t>を紹介します。</w:t>
      </w:r>
    </w:p>
    <w:tbl>
      <w:tblPr>
        <w:tblStyle w:val="2-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680" w:firstRow="0" w:lastRow="0" w:firstColumn="1" w:lastColumn="0" w:noHBand="1" w:noVBand="1"/>
      </w:tblPr>
      <w:tblGrid>
        <w:gridCol w:w="2699"/>
        <w:gridCol w:w="7928"/>
      </w:tblGrid>
      <w:tr w:rsidR="00240D42" w:rsidRPr="003775BF" w14:paraId="55DB82C8" w14:textId="77777777" w:rsidTr="00806529">
        <w:trPr>
          <w:trHeight w:val="2721"/>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20FB772A" w14:textId="77777777" w:rsidR="00240D42" w:rsidRPr="004742E0" w:rsidRDefault="00A104BA" w:rsidP="00520F55">
            <w:pPr>
              <w:pStyle w:val="ab"/>
              <w:numPr>
                <w:ilvl w:val="0"/>
                <w:numId w:val="8"/>
              </w:numPr>
              <w:spacing w:line="280" w:lineRule="exact"/>
              <w:ind w:leftChars="0" w:left="284" w:hanging="284"/>
              <w:jc w:val="both"/>
              <w:rPr>
                <w:rFonts w:asciiTheme="majorEastAsia" w:eastAsiaTheme="majorEastAsia" w:hAnsiTheme="majorEastAsia"/>
                <w:sz w:val="21"/>
              </w:rPr>
            </w:pPr>
            <w:r w:rsidRPr="004742E0">
              <w:rPr>
                <w:rFonts w:asciiTheme="majorEastAsia" w:eastAsiaTheme="majorEastAsia" w:hAnsiTheme="majorEastAsia" w:hint="eastAsia"/>
                <w:sz w:val="21"/>
              </w:rPr>
              <w:t>勤務体系の配慮</w:t>
            </w:r>
          </w:p>
        </w:tc>
        <w:tc>
          <w:tcPr>
            <w:tcW w:w="7928" w:type="dxa"/>
            <w:shd w:val="clear" w:color="auto" w:fill="auto"/>
            <w:vAlign w:val="center"/>
          </w:tcPr>
          <w:p w14:paraId="6A173BD4" w14:textId="77777777" w:rsidR="00DB6879"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勤務時間</w:t>
            </w:r>
            <w:r w:rsidR="00DB6879" w:rsidRPr="00B94508">
              <w:rPr>
                <w:rFonts w:ascii="HGPｺﾞｼｯｸM" w:eastAsia="HGPｺﾞｼｯｸM" w:hAnsiTheme="majorEastAsia" w:hint="eastAsia"/>
                <w:sz w:val="20"/>
                <w:szCs w:val="20"/>
              </w:rPr>
              <w:t>、働く時間を短くしてもらっている</w:t>
            </w:r>
          </w:p>
          <w:p w14:paraId="185F2F5A" w14:textId="77777777" w:rsidR="00DB6879" w:rsidRPr="00B94508" w:rsidRDefault="00DB6879"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出社時間(朝夕のラッシュを避ける)</w:t>
            </w:r>
          </w:p>
          <w:p w14:paraId="16A8426D" w14:textId="77777777" w:rsidR="00DB6879" w:rsidRPr="00B94508" w:rsidRDefault="00DB6879"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定時に終わらせてもらえる</w:t>
            </w:r>
          </w:p>
          <w:p w14:paraId="500901F3" w14:textId="77777777" w:rsidR="00513F5B" w:rsidRPr="00B94508" w:rsidRDefault="003775BF"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残業はしないようにさせてもらっている</w:t>
            </w:r>
          </w:p>
          <w:p w14:paraId="049CA385" w14:textId="77777777" w:rsidR="003775BF" w:rsidRPr="00B94508" w:rsidRDefault="003775BF"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夜勤はしなくてもよい</w:t>
            </w:r>
          </w:p>
          <w:p w14:paraId="0839C970" w14:textId="77777777" w:rsidR="00513F5B" w:rsidRPr="00B94508" w:rsidRDefault="003775BF"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休日の取得に寛容</w:t>
            </w:r>
          </w:p>
          <w:p w14:paraId="2BF16FEE" w14:textId="77777777" w:rsidR="00806529" w:rsidRPr="00B94508" w:rsidRDefault="00806529"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週３日・３時間労働から半年以上かけて徐々に増やしている</w:t>
            </w:r>
          </w:p>
          <w:p w14:paraId="685FD7AC"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日曜の他、週の半ばに1日休みがもらえる</w:t>
            </w:r>
          </w:p>
          <w:p w14:paraId="3FE1D600" w14:textId="77777777" w:rsidR="00240D42" w:rsidRPr="00B94508" w:rsidRDefault="003775BF"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通院</w:t>
            </w:r>
            <w:r w:rsidR="00A47AEB" w:rsidRPr="00B94508">
              <w:rPr>
                <w:rFonts w:ascii="HGPｺﾞｼｯｸM" w:eastAsia="HGPｺﾞｼｯｸM" w:hAnsiTheme="majorEastAsia" w:hint="eastAsia"/>
                <w:sz w:val="20"/>
                <w:szCs w:val="20"/>
              </w:rPr>
              <w:t>のための遅刻</w:t>
            </w:r>
            <w:r w:rsidRPr="00B94508">
              <w:rPr>
                <w:rFonts w:ascii="HGPｺﾞｼｯｸM" w:eastAsia="HGPｺﾞｼｯｸM" w:hAnsiTheme="majorEastAsia" w:hint="eastAsia"/>
                <w:sz w:val="20"/>
                <w:szCs w:val="20"/>
              </w:rPr>
              <w:t>や</w:t>
            </w:r>
            <w:r w:rsidR="00A47AEB" w:rsidRPr="00B94508">
              <w:rPr>
                <w:rFonts w:ascii="HGPｺﾞｼｯｸM" w:eastAsia="HGPｺﾞｼｯｸM" w:hAnsiTheme="majorEastAsia" w:hint="eastAsia"/>
                <w:sz w:val="20"/>
                <w:szCs w:val="20"/>
              </w:rPr>
              <w:t>休み以外は健常者と同じ</w:t>
            </w:r>
          </w:p>
        </w:tc>
      </w:tr>
      <w:tr w:rsidR="00240D42" w:rsidRPr="003775BF" w14:paraId="66B8AF10" w14:textId="77777777" w:rsidTr="00806529">
        <w:trPr>
          <w:trHeight w:val="2154"/>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6135291E" w14:textId="77777777" w:rsidR="00240D42" w:rsidRPr="004742E0" w:rsidRDefault="00A104BA" w:rsidP="00520F55">
            <w:pPr>
              <w:pStyle w:val="ab"/>
              <w:numPr>
                <w:ilvl w:val="0"/>
                <w:numId w:val="8"/>
              </w:numPr>
              <w:spacing w:line="280" w:lineRule="exact"/>
              <w:ind w:leftChars="0" w:left="284" w:hanging="284"/>
              <w:jc w:val="both"/>
              <w:rPr>
                <w:rFonts w:asciiTheme="majorEastAsia" w:eastAsiaTheme="majorEastAsia" w:hAnsiTheme="majorEastAsia"/>
                <w:sz w:val="21"/>
              </w:rPr>
            </w:pPr>
            <w:r w:rsidRPr="004742E0">
              <w:rPr>
                <w:rFonts w:asciiTheme="majorEastAsia" w:eastAsiaTheme="majorEastAsia" w:hAnsiTheme="majorEastAsia" w:hint="eastAsia"/>
                <w:sz w:val="21"/>
              </w:rPr>
              <w:t>周囲の理解・フォロー</w:t>
            </w:r>
          </w:p>
        </w:tc>
        <w:tc>
          <w:tcPr>
            <w:tcW w:w="7928" w:type="dxa"/>
            <w:shd w:val="clear" w:color="auto" w:fill="auto"/>
            <w:vAlign w:val="center"/>
          </w:tcPr>
          <w:p w14:paraId="4F774468"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仕事上ミスしたら、周りの人にカバーしてもらう</w:t>
            </w:r>
            <w:r w:rsidR="00DB6879" w:rsidRPr="00B94508">
              <w:rPr>
                <w:rFonts w:ascii="HGPｺﾞｼｯｸM" w:eastAsia="HGPｺﾞｼｯｸM" w:hAnsiTheme="majorEastAsia" w:hint="eastAsia"/>
                <w:sz w:val="20"/>
                <w:szCs w:val="20"/>
              </w:rPr>
              <w:t>、</w:t>
            </w:r>
            <w:r w:rsidRPr="00B94508">
              <w:rPr>
                <w:rFonts w:ascii="HGPｺﾞｼｯｸM" w:eastAsia="HGPｺﾞｼｯｸM" w:hAnsiTheme="majorEastAsia" w:hint="eastAsia"/>
                <w:sz w:val="20"/>
                <w:szCs w:val="20"/>
              </w:rPr>
              <w:t>皆さんにフォローされている</w:t>
            </w:r>
          </w:p>
          <w:p w14:paraId="2D8821D3"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自分ができない作業にはサポートがある</w:t>
            </w:r>
          </w:p>
          <w:p w14:paraId="5A865F89"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職員の方々からの協力があるので安心している</w:t>
            </w:r>
          </w:p>
          <w:p w14:paraId="700BFA56"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周囲の人が気遣ってくれる、日報のチェック(記入漏れ)などもしてくれる</w:t>
            </w:r>
          </w:p>
          <w:p w14:paraId="168FA0D8"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社員が皆いつもサポートしてくれていることに気づいている</w:t>
            </w:r>
          </w:p>
          <w:p w14:paraId="1F1A2BA7" w14:textId="77777777" w:rsidR="003775BF"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皆、気軽に声をかけてくれる</w:t>
            </w:r>
          </w:p>
          <w:p w14:paraId="4A096D73" w14:textId="77777777" w:rsidR="00240D42"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ミスをそれほどあげつらわれない</w:t>
            </w:r>
          </w:p>
        </w:tc>
      </w:tr>
      <w:tr w:rsidR="00240D42" w:rsidRPr="003775BF" w14:paraId="24574FE8" w14:textId="77777777" w:rsidTr="00806529">
        <w:trPr>
          <w:trHeight w:val="1587"/>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5620F44B" w14:textId="77777777" w:rsidR="00240D42" w:rsidRPr="004742E0" w:rsidRDefault="00A104BA" w:rsidP="00520F55">
            <w:pPr>
              <w:pStyle w:val="ab"/>
              <w:numPr>
                <w:ilvl w:val="0"/>
                <w:numId w:val="8"/>
              </w:numPr>
              <w:spacing w:line="280" w:lineRule="exact"/>
              <w:ind w:leftChars="0" w:left="284" w:hanging="284"/>
              <w:jc w:val="both"/>
              <w:rPr>
                <w:rFonts w:asciiTheme="majorEastAsia" w:eastAsiaTheme="majorEastAsia" w:hAnsiTheme="majorEastAsia"/>
                <w:sz w:val="21"/>
              </w:rPr>
            </w:pPr>
            <w:r w:rsidRPr="004742E0">
              <w:rPr>
                <w:rFonts w:asciiTheme="majorEastAsia" w:eastAsiaTheme="majorEastAsia" w:hAnsiTheme="majorEastAsia" w:hint="eastAsia"/>
                <w:sz w:val="21"/>
              </w:rPr>
              <w:t>職務内容への配慮</w:t>
            </w:r>
          </w:p>
        </w:tc>
        <w:tc>
          <w:tcPr>
            <w:tcW w:w="7928" w:type="dxa"/>
            <w:shd w:val="clear" w:color="auto" w:fill="auto"/>
            <w:vAlign w:val="center"/>
          </w:tcPr>
          <w:p w14:paraId="4948C846" w14:textId="77777777" w:rsidR="00AB7D38" w:rsidRPr="00B94508" w:rsidRDefault="00A47AEB"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簡単な仕事だけ回してもらっている</w:t>
            </w:r>
          </w:p>
          <w:p w14:paraId="0837F5E8"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仕事のレベルを下げてもらっている</w:t>
            </w:r>
          </w:p>
          <w:p w14:paraId="65E17BE7"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難しい仕事はなしです</w:t>
            </w:r>
          </w:p>
          <w:p w14:paraId="165B36B8"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自分に合った作業場で働かせてもらっている</w:t>
            </w:r>
          </w:p>
          <w:p w14:paraId="444EF69A" w14:textId="77777777" w:rsidR="00240D42"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電話対応ができない為、電話はでなくてもよい</w:t>
            </w:r>
          </w:p>
        </w:tc>
      </w:tr>
      <w:tr w:rsidR="00240D42" w:rsidRPr="003775BF" w14:paraId="7EA6E2DD" w14:textId="77777777" w:rsidTr="00806529">
        <w:trPr>
          <w:trHeight w:val="1587"/>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44A14894" w14:textId="77777777" w:rsidR="00240D42" w:rsidRPr="004742E0" w:rsidRDefault="00A104BA" w:rsidP="00520F55">
            <w:pPr>
              <w:pStyle w:val="ab"/>
              <w:numPr>
                <w:ilvl w:val="0"/>
                <w:numId w:val="8"/>
              </w:numPr>
              <w:spacing w:line="280" w:lineRule="exact"/>
              <w:ind w:leftChars="0" w:left="284" w:hanging="284"/>
              <w:jc w:val="both"/>
              <w:rPr>
                <w:rFonts w:asciiTheme="majorEastAsia" w:eastAsiaTheme="majorEastAsia" w:hAnsiTheme="majorEastAsia"/>
                <w:sz w:val="21"/>
              </w:rPr>
            </w:pPr>
            <w:r w:rsidRPr="004742E0">
              <w:rPr>
                <w:rFonts w:asciiTheme="majorEastAsia" w:eastAsiaTheme="majorEastAsia" w:hAnsiTheme="majorEastAsia" w:hint="eastAsia"/>
                <w:sz w:val="21"/>
              </w:rPr>
              <w:t>休憩時の配慮</w:t>
            </w:r>
          </w:p>
        </w:tc>
        <w:tc>
          <w:tcPr>
            <w:tcW w:w="7928" w:type="dxa"/>
            <w:shd w:val="clear" w:color="auto" w:fill="auto"/>
            <w:vAlign w:val="center"/>
          </w:tcPr>
          <w:p w14:paraId="7A6A32AC" w14:textId="77777777" w:rsidR="00513F5B" w:rsidRPr="00B94508" w:rsidRDefault="00C675C5"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休憩時間が長い</w:t>
            </w:r>
          </w:p>
          <w:p w14:paraId="5726F9AD" w14:textId="77777777" w:rsidR="00513F5B" w:rsidRPr="00B94508" w:rsidRDefault="00C675C5"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休憩時間を多くもらっている</w:t>
            </w:r>
          </w:p>
          <w:p w14:paraId="0D45522B" w14:textId="77777777" w:rsidR="00AB7D38" w:rsidRPr="00B94508" w:rsidRDefault="00C675C5"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休憩を細かく挟</w:t>
            </w:r>
            <w:r w:rsidR="00AB7D38" w:rsidRPr="00B94508">
              <w:rPr>
                <w:rFonts w:ascii="HGPｺﾞｼｯｸM" w:eastAsia="HGPｺﾞｼｯｸM" w:hAnsiTheme="majorEastAsia" w:hint="eastAsia"/>
                <w:sz w:val="20"/>
                <w:szCs w:val="20"/>
              </w:rPr>
              <w:t>める</w:t>
            </w:r>
          </w:p>
          <w:p w14:paraId="376DF9D0" w14:textId="77777777" w:rsidR="00AB7D38" w:rsidRPr="00B94508" w:rsidRDefault="00C675C5"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昼食</w:t>
            </w:r>
            <w:r w:rsidR="00DB6879" w:rsidRPr="00B94508">
              <w:rPr>
                <w:rFonts w:ascii="HGPｺﾞｼｯｸM" w:eastAsia="HGPｺﾞｼｯｸM" w:hAnsiTheme="majorEastAsia" w:hint="eastAsia"/>
                <w:sz w:val="20"/>
                <w:szCs w:val="20"/>
              </w:rPr>
              <w:t>、</w:t>
            </w:r>
            <w:r w:rsidRPr="00B94508">
              <w:rPr>
                <w:rFonts w:ascii="HGPｺﾞｼｯｸM" w:eastAsia="HGPｺﾞｼｯｸM" w:hAnsiTheme="majorEastAsia" w:hint="eastAsia"/>
                <w:sz w:val="20"/>
                <w:szCs w:val="20"/>
              </w:rPr>
              <w:t>休憩など</w:t>
            </w:r>
            <w:r w:rsidR="00DB6879" w:rsidRPr="00B94508">
              <w:rPr>
                <w:rFonts w:ascii="HGPｺﾞｼｯｸM" w:eastAsia="HGPｺﾞｼｯｸM" w:hAnsiTheme="majorEastAsia" w:hint="eastAsia"/>
                <w:sz w:val="20"/>
                <w:szCs w:val="20"/>
              </w:rPr>
              <w:t>を</w:t>
            </w:r>
            <w:r w:rsidRPr="00B94508">
              <w:rPr>
                <w:rFonts w:ascii="HGPｺﾞｼｯｸM" w:eastAsia="HGPｺﾞｼｯｸM" w:hAnsiTheme="majorEastAsia" w:hint="eastAsia"/>
                <w:sz w:val="20"/>
                <w:szCs w:val="20"/>
              </w:rPr>
              <w:t>他の部屋で過ごしている(皆と一緒は苦手)</w:t>
            </w:r>
          </w:p>
          <w:p w14:paraId="11157143" w14:textId="77777777" w:rsidR="00240D42" w:rsidRPr="00B94508" w:rsidRDefault="00C675C5"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昼食後、畳</w:t>
            </w:r>
            <w:r w:rsidR="00DB6879" w:rsidRPr="00B94508">
              <w:rPr>
                <w:rFonts w:ascii="HGPｺﾞｼｯｸM" w:eastAsia="HGPｺﾞｼｯｸM" w:hAnsiTheme="majorEastAsia" w:hint="eastAsia"/>
                <w:sz w:val="20"/>
                <w:szCs w:val="20"/>
              </w:rPr>
              <w:t>の</w:t>
            </w:r>
            <w:r w:rsidRPr="00B94508">
              <w:rPr>
                <w:rFonts w:ascii="HGPｺﾞｼｯｸM" w:eastAsia="HGPｺﾞｼｯｸM" w:hAnsiTheme="majorEastAsia" w:hint="eastAsia"/>
                <w:sz w:val="20"/>
                <w:szCs w:val="20"/>
              </w:rPr>
              <w:t>部屋で昼寝させて</w:t>
            </w:r>
            <w:r w:rsidR="00DB6879" w:rsidRPr="00B94508">
              <w:rPr>
                <w:rFonts w:ascii="HGPｺﾞｼｯｸM" w:eastAsia="HGPｺﾞｼｯｸM" w:hAnsiTheme="majorEastAsia" w:hint="eastAsia"/>
                <w:sz w:val="20"/>
                <w:szCs w:val="20"/>
              </w:rPr>
              <w:t>もらっている</w:t>
            </w:r>
          </w:p>
        </w:tc>
      </w:tr>
      <w:tr w:rsidR="00240D42" w:rsidRPr="003775BF" w14:paraId="294A8F20" w14:textId="77777777" w:rsidTr="00806529">
        <w:trPr>
          <w:trHeight w:val="1871"/>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635A3C15" w14:textId="77777777" w:rsidR="00240D42" w:rsidRPr="004742E0" w:rsidRDefault="00A104BA" w:rsidP="00520F55">
            <w:pPr>
              <w:pStyle w:val="ab"/>
              <w:numPr>
                <w:ilvl w:val="0"/>
                <w:numId w:val="8"/>
              </w:numPr>
              <w:spacing w:line="280" w:lineRule="exact"/>
              <w:ind w:leftChars="0" w:left="284" w:hanging="284"/>
              <w:jc w:val="both"/>
              <w:rPr>
                <w:rFonts w:asciiTheme="majorEastAsia" w:eastAsiaTheme="majorEastAsia" w:hAnsiTheme="majorEastAsia"/>
                <w:sz w:val="21"/>
              </w:rPr>
            </w:pPr>
            <w:r w:rsidRPr="004742E0">
              <w:rPr>
                <w:rFonts w:asciiTheme="majorEastAsia" w:eastAsiaTheme="majorEastAsia" w:hAnsiTheme="majorEastAsia" w:hint="eastAsia"/>
                <w:sz w:val="21"/>
              </w:rPr>
              <w:t>指示の出し方の配慮</w:t>
            </w:r>
          </w:p>
        </w:tc>
        <w:tc>
          <w:tcPr>
            <w:tcW w:w="7928" w:type="dxa"/>
            <w:shd w:val="clear" w:color="auto" w:fill="auto"/>
            <w:vAlign w:val="center"/>
          </w:tcPr>
          <w:p w14:paraId="17BFDEF4"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ゆっくり指示して下さり、作業</w:t>
            </w:r>
            <w:r w:rsidR="00AB7D38" w:rsidRPr="00B94508">
              <w:rPr>
                <w:rFonts w:ascii="HGPｺﾞｼｯｸM" w:eastAsia="HGPｺﾞｼｯｸM" w:hAnsiTheme="majorEastAsia" w:hint="eastAsia"/>
                <w:sz w:val="20"/>
                <w:szCs w:val="20"/>
              </w:rPr>
              <w:t>ごと</w:t>
            </w:r>
            <w:r w:rsidRPr="00B94508">
              <w:rPr>
                <w:rFonts w:ascii="HGPｺﾞｼｯｸM" w:eastAsia="HGPｺﾞｼｯｸM" w:hAnsiTheme="majorEastAsia" w:hint="eastAsia"/>
                <w:sz w:val="20"/>
                <w:szCs w:val="20"/>
              </w:rPr>
              <w:t>に指示を</w:t>
            </w:r>
            <w:r w:rsidR="00AB7D38" w:rsidRPr="00B94508">
              <w:rPr>
                <w:rFonts w:ascii="HGPｺﾞｼｯｸM" w:eastAsia="HGPｺﾞｼｯｸM" w:hAnsiTheme="majorEastAsia" w:hint="eastAsia"/>
                <w:sz w:val="20"/>
                <w:szCs w:val="20"/>
              </w:rPr>
              <w:t>もらえる</w:t>
            </w:r>
          </w:p>
          <w:p w14:paraId="36D8EAA4"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１つずつ、できることを渡してもらっている</w:t>
            </w:r>
          </w:p>
          <w:p w14:paraId="3AAE71AA"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記憶の障害があるので、メモで仕事を頼まれる</w:t>
            </w:r>
          </w:p>
          <w:p w14:paraId="514B69AA"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仕事を進行していく上での指示票やチェック表がある</w:t>
            </w:r>
          </w:p>
          <w:p w14:paraId="55216F9B"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指示を出す人は1人(混乱しないように)</w:t>
            </w:r>
          </w:p>
          <w:p w14:paraId="7EC366C5" w14:textId="77777777" w:rsidR="00240D42"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メモにやるべき事を記入しておく</w:t>
            </w:r>
          </w:p>
        </w:tc>
      </w:tr>
      <w:tr w:rsidR="00240D42" w:rsidRPr="003775BF" w14:paraId="06E43FD1" w14:textId="77777777" w:rsidTr="00806529">
        <w:trPr>
          <w:trHeight w:val="1304"/>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2C618655" w14:textId="77777777" w:rsidR="00240D42" w:rsidRPr="004742E0" w:rsidRDefault="00A104BA" w:rsidP="00520F55">
            <w:pPr>
              <w:pStyle w:val="ab"/>
              <w:numPr>
                <w:ilvl w:val="0"/>
                <w:numId w:val="8"/>
              </w:numPr>
              <w:spacing w:line="280" w:lineRule="exact"/>
              <w:ind w:leftChars="0" w:left="284" w:hanging="284"/>
              <w:jc w:val="both"/>
              <w:rPr>
                <w:rFonts w:asciiTheme="majorEastAsia" w:eastAsiaTheme="majorEastAsia" w:hAnsiTheme="majorEastAsia"/>
                <w:sz w:val="21"/>
              </w:rPr>
            </w:pPr>
            <w:r w:rsidRPr="004742E0">
              <w:rPr>
                <w:rFonts w:asciiTheme="majorEastAsia" w:eastAsiaTheme="majorEastAsia" w:hAnsiTheme="majorEastAsia" w:hint="eastAsia"/>
                <w:sz w:val="21"/>
              </w:rPr>
              <w:t>健康状態への配慮</w:t>
            </w:r>
          </w:p>
        </w:tc>
        <w:tc>
          <w:tcPr>
            <w:tcW w:w="7928" w:type="dxa"/>
            <w:shd w:val="clear" w:color="auto" w:fill="auto"/>
            <w:vAlign w:val="center"/>
          </w:tcPr>
          <w:p w14:paraId="346B3E33"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健康</w:t>
            </w:r>
            <w:r w:rsidR="00DB6879" w:rsidRPr="00B94508">
              <w:rPr>
                <w:rFonts w:ascii="HGPｺﾞｼｯｸM" w:eastAsia="HGPｺﾞｼｯｸM" w:hAnsiTheme="majorEastAsia" w:hint="eastAsia"/>
                <w:sz w:val="20"/>
                <w:szCs w:val="20"/>
              </w:rPr>
              <w:t>の</w:t>
            </w:r>
            <w:r w:rsidRPr="00B94508">
              <w:rPr>
                <w:rFonts w:ascii="HGPｺﾞｼｯｸM" w:eastAsia="HGPｺﾞｼｯｸM" w:hAnsiTheme="majorEastAsia" w:hint="eastAsia"/>
                <w:sz w:val="20"/>
                <w:szCs w:val="20"/>
              </w:rPr>
              <w:t>チェック</w:t>
            </w:r>
            <w:r w:rsidR="00DB6879" w:rsidRPr="00B94508">
              <w:rPr>
                <w:rFonts w:ascii="HGPｺﾞｼｯｸM" w:eastAsia="HGPｺﾞｼｯｸM" w:hAnsiTheme="majorEastAsia" w:hint="eastAsia"/>
                <w:sz w:val="20"/>
                <w:szCs w:val="20"/>
              </w:rPr>
              <w:t>、</w:t>
            </w:r>
            <w:r w:rsidR="00AB7D38" w:rsidRPr="00B94508">
              <w:rPr>
                <w:rFonts w:ascii="HGPｺﾞｼｯｸM" w:eastAsia="HGPｺﾞｼｯｸM" w:hAnsiTheme="majorEastAsia" w:hint="eastAsia"/>
                <w:sz w:val="20"/>
                <w:szCs w:val="20"/>
              </w:rPr>
              <w:t>無理な作業を言われない</w:t>
            </w:r>
          </w:p>
          <w:p w14:paraId="113E03C5"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休みを優先的にとらせてくれている</w:t>
            </w:r>
          </w:p>
          <w:p w14:paraId="13235CDC" w14:textId="77777777" w:rsidR="00AB7D38"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低気圧時の体調不良(吐き気・めまい・頭痛)での休み</w:t>
            </w:r>
            <w:r w:rsidR="00AB7D38" w:rsidRPr="00B94508">
              <w:rPr>
                <w:rFonts w:ascii="HGPｺﾞｼｯｸM" w:eastAsia="HGPｺﾞｼｯｸM" w:hAnsiTheme="majorEastAsia" w:hint="eastAsia"/>
                <w:sz w:val="20"/>
                <w:szCs w:val="20"/>
              </w:rPr>
              <w:t>に配慮がある</w:t>
            </w:r>
          </w:p>
          <w:p w14:paraId="4EAE118D" w14:textId="77777777" w:rsidR="00240D42" w:rsidRPr="00806529" w:rsidRDefault="00C675C5" w:rsidP="00806529">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体調により休みが取りやすい</w:t>
            </w:r>
          </w:p>
        </w:tc>
      </w:tr>
      <w:tr w:rsidR="00240D42" w:rsidRPr="003775BF" w14:paraId="2688ED12" w14:textId="77777777" w:rsidTr="00806529">
        <w:trPr>
          <w:trHeight w:val="1304"/>
        </w:trPr>
        <w:tc>
          <w:tcPr>
            <w:cnfStyle w:val="001000000000" w:firstRow="0" w:lastRow="0" w:firstColumn="1" w:lastColumn="0" w:oddVBand="0" w:evenVBand="0" w:oddHBand="0" w:evenHBand="0" w:firstRowFirstColumn="0" w:firstRowLastColumn="0" w:lastRowFirstColumn="0" w:lastRowLastColumn="0"/>
            <w:tcW w:w="2699" w:type="dxa"/>
            <w:shd w:val="clear" w:color="auto" w:fill="FFF2CC" w:themeFill="accent4" w:themeFillTint="33"/>
          </w:tcPr>
          <w:p w14:paraId="7D70F67C" w14:textId="77777777" w:rsidR="00240D42" w:rsidRPr="004742E0" w:rsidRDefault="00A104BA" w:rsidP="00842445">
            <w:pPr>
              <w:pStyle w:val="ab"/>
              <w:numPr>
                <w:ilvl w:val="0"/>
                <w:numId w:val="20"/>
              </w:numPr>
              <w:spacing w:line="280" w:lineRule="exact"/>
              <w:ind w:leftChars="0"/>
              <w:jc w:val="both"/>
              <w:rPr>
                <w:rFonts w:asciiTheme="majorEastAsia" w:eastAsiaTheme="majorEastAsia" w:hAnsiTheme="majorEastAsia"/>
                <w:sz w:val="21"/>
              </w:rPr>
            </w:pPr>
            <w:r w:rsidRPr="004742E0">
              <w:rPr>
                <w:rFonts w:asciiTheme="majorEastAsia" w:eastAsiaTheme="majorEastAsia" w:hAnsiTheme="majorEastAsia" w:hint="eastAsia"/>
                <w:sz w:val="21"/>
              </w:rPr>
              <w:t>その他</w:t>
            </w:r>
          </w:p>
        </w:tc>
        <w:tc>
          <w:tcPr>
            <w:tcW w:w="7928" w:type="dxa"/>
            <w:shd w:val="clear" w:color="auto" w:fill="auto"/>
            <w:vAlign w:val="center"/>
          </w:tcPr>
          <w:p w14:paraId="71ACF0C6" w14:textId="77777777" w:rsidR="00DB6879"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家から近いところへ行けるようにしてもらっている</w:t>
            </w:r>
          </w:p>
          <w:p w14:paraId="129DD458" w14:textId="77777777" w:rsidR="00DB6879" w:rsidRPr="00B94508" w:rsidRDefault="00C675C5"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靴を履き替える為の椅子が用意されている</w:t>
            </w:r>
          </w:p>
          <w:p w14:paraId="4BE7E38C" w14:textId="77777777" w:rsidR="00DB6879" w:rsidRPr="00B94508" w:rsidRDefault="00A32A67"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職場の声を支援の方に相談し、会社との話し合いをもうけてもらっている</w:t>
            </w:r>
          </w:p>
          <w:p w14:paraId="1A1158D0" w14:textId="77777777" w:rsidR="00240D42" w:rsidRPr="00B94508" w:rsidRDefault="00A32A67" w:rsidP="00842445">
            <w:pPr>
              <w:pStyle w:val="ab"/>
              <w:numPr>
                <w:ilvl w:val="0"/>
                <w:numId w:val="31"/>
              </w:numPr>
              <w:spacing w:line="28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20"/>
                <w:szCs w:val="20"/>
              </w:rPr>
            </w:pPr>
            <w:r w:rsidRPr="00B94508">
              <w:rPr>
                <w:rFonts w:ascii="HGPｺﾞｼｯｸM" w:eastAsia="HGPｺﾞｼｯｸM" w:hAnsiTheme="majorEastAsia" w:hint="eastAsia"/>
                <w:sz w:val="20"/>
                <w:szCs w:val="20"/>
              </w:rPr>
              <w:t>ジョブコーチがいる</w:t>
            </w:r>
          </w:p>
        </w:tc>
      </w:tr>
    </w:tbl>
    <w:p w14:paraId="6DFB8648" w14:textId="77777777" w:rsidR="0018735D" w:rsidRPr="003775BF" w:rsidRDefault="0018735D" w:rsidP="003775BF">
      <w:pPr>
        <w:spacing w:after="0" w:line="280" w:lineRule="exact"/>
        <w:rPr>
          <w:rFonts w:asciiTheme="majorEastAsia" w:eastAsiaTheme="majorEastAsia" w:hAnsiTheme="majorEastAsia"/>
          <w:sz w:val="16"/>
          <w:szCs w:val="16"/>
        </w:rPr>
      </w:pPr>
      <w:r w:rsidRPr="003775BF">
        <w:rPr>
          <w:rFonts w:asciiTheme="majorEastAsia" w:eastAsiaTheme="majorEastAsia" w:hAnsiTheme="majorEastAsia" w:hint="eastAsia"/>
          <w:sz w:val="16"/>
          <w:szCs w:val="16"/>
        </w:rPr>
        <w:t>【</w:t>
      </w:r>
      <w:r w:rsidR="00DE218A">
        <w:rPr>
          <w:rFonts w:asciiTheme="majorEastAsia" w:eastAsiaTheme="majorEastAsia" w:hAnsiTheme="majorEastAsia" w:hint="eastAsia"/>
          <w:sz w:val="16"/>
          <w:szCs w:val="16"/>
        </w:rPr>
        <w:t>参考文献</w:t>
      </w:r>
      <w:r w:rsidRPr="003775BF">
        <w:rPr>
          <w:rFonts w:asciiTheme="majorEastAsia" w:eastAsiaTheme="majorEastAsia" w:hAnsiTheme="majorEastAsia" w:hint="eastAsia"/>
          <w:sz w:val="16"/>
          <w:szCs w:val="16"/>
        </w:rPr>
        <w:t>】独立行政法人高齢・障害・求職者雇用支援機構　障害者職業総合センター：調査研究報告書</w:t>
      </w:r>
      <w:r w:rsidR="004174DA">
        <w:rPr>
          <w:rFonts w:asciiTheme="majorEastAsia" w:eastAsiaTheme="majorEastAsia" w:hAnsiTheme="majorEastAsia" w:hint="eastAsia"/>
          <w:sz w:val="16"/>
          <w:szCs w:val="16"/>
        </w:rPr>
        <w:t>No.121</w:t>
      </w:r>
      <w:r w:rsidRPr="003775BF">
        <w:rPr>
          <w:rFonts w:asciiTheme="majorEastAsia" w:eastAsiaTheme="majorEastAsia" w:hAnsiTheme="majorEastAsia" w:hint="eastAsia"/>
          <w:sz w:val="16"/>
          <w:szCs w:val="16"/>
        </w:rPr>
        <w:t>「高次脳機能障害者の働き方の現状と今後の支援のあり方に関する研究」、2014、P80</w:t>
      </w:r>
      <w:r w:rsidR="001C4288">
        <w:rPr>
          <w:rFonts w:asciiTheme="majorEastAsia" w:eastAsiaTheme="majorEastAsia" w:hAnsiTheme="majorEastAsia" w:hint="eastAsia"/>
          <w:sz w:val="16"/>
          <w:szCs w:val="16"/>
        </w:rPr>
        <w:t>（一部抜粋）</w:t>
      </w:r>
    </w:p>
    <w:p w14:paraId="655B6194" w14:textId="77777777" w:rsidR="003775BF" w:rsidRPr="00484593" w:rsidRDefault="00484593" w:rsidP="00484593">
      <w:pPr>
        <w:spacing w:afterLines="100" w:after="343" w:line="400" w:lineRule="exact"/>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 xml:space="preserve">　　　　　　</w:t>
      </w:r>
      <w:r w:rsidR="001F4F0D" w:rsidRPr="001F4F0D">
        <w:rPr>
          <w:rFonts w:asciiTheme="majorEastAsia" w:eastAsiaTheme="majorEastAsia" w:hAnsiTheme="majorEastAsia" w:hint="eastAsia"/>
          <w:sz w:val="36"/>
          <w:szCs w:val="16"/>
        </w:rPr>
        <w:t>高次脳機能障害に対する合理的配慮指針事例（一部抜粋）</w:t>
      </w:r>
    </w:p>
    <w:tbl>
      <w:tblPr>
        <w:tblStyle w:val="5-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972"/>
        <w:gridCol w:w="7660"/>
      </w:tblGrid>
      <w:tr w:rsidR="00643441" w:rsidRPr="003745B0" w14:paraId="2B40E594" w14:textId="77777777" w:rsidTr="007A5F25">
        <w:trPr>
          <w:trHeight w:val="68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tcBorders>
            <w:shd w:val="clear" w:color="auto" w:fill="E2EFD9" w:themeFill="accent6" w:themeFillTint="33"/>
          </w:tcPr>
          <w:p w14:paraId="7DBB5A7B" w14:textId="77777777" w:rsidR="000C1FF3" w:rsidRPr="00513F5B" w:rsidRDefault="000C1FF3" w:rsidP="00842445">
            <w:pPr>
              <w:pStyle w:val="ab"/>
              <w:numPr>
                <w:ilvl w:val="0"/>
                <w:numId w:val="21"/>
              </w:numPr>
              <w:spacing w:line="280" w:lineRule="exact"/>
              <w:ind w:leftChars="0" w:left="284" w:hanging="284"/>
              <w:jc w:val="both"/>
              <w:rPr>
                <w:rFonts w:asciiTheme="majorEastAsia" w:eastAsiaTheme="majorEastAsia" w:hAnsiTheme="majorEastAsia"/>
                <w:color w:val="auto"/>
                <w:sz w:val="20"/>
                <w:szCs w:val="21"/>
              </w:rPr>
            </w:pPr>
            <w:r w:rsidRPr="00513F5B">
              <w:rPr>
                <w:rFonts w:asciiTheme="majorEastAsia" w:eastAsiaTheme="majorEastAsia" w:hAnsiTheme="majorEastAsia" w:hint="eastAsia"/>
                <w:color w:val="auto"/>
                <w:sz w:val="20"/>
                <w:szCs w:val="21"/>
              </w:rPr>
              <w:t>業務指導や相談に関し、担当者を定める</w:t>
            </w:r>
          </w:p>
        </w:tc>
        <w:tc>
          <w:tcPr>
            <w:tcW w:w="7660" w:type="dxa"/>
            <w:shd w:val="clear" w:color="auto" w:fill="auto"/>
            <w:vAlign w:val="center"/>
          </w:tcPr>
          <w:p w14:paraId="178B1A38" w14:textId="77777777" w:rsidR="003745B0" w:rsidRPr="006D5B47" w:rsidRDefault="003745B0"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業務指導の担当者(現場の課長等)と相談対応を行う者(人事担当者等)をわけている。</w:t>
            </w:r>
          </w:p>
          <w:p w14:paraId="4E79A1CC" w14:textId="77777777" w:rsidR="00316879" w:rsidRPr="006D5B47" w:rsidRDefault="00316879" w:rsidP="00842445">
            <w:pPr>
              <w:pStyle w:val="ab"/>
              <w:numPr>
                <w:ilvl w:val="0"/>
                <w:numId w:val="32"/>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担当者と同じシフトで勤務してもらっている。(1,000人以上/小売業/接客)</w:t>
            </w:r>
          </w:p>
        </w:tc>
      </w:tr>
      <w:tr w:rsidR="000C1FF3" w:rsidRPr="003745B0" w14:paraId="58A2DA3A" w14:textId="77777777" w:rsidTr="007A5F25">
        <w:trPr>
          <w:trHeight w:val="3402"/>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shd w:val="clear" w:color="auto" w:fill="E2EFD9" w:themeFill="accent6" w:themeFillTint="33"/>
          </w:tcPr>
          <w:p w14:paraId="73B429C4" w14:textId="77777777" w:rsidR="000C1FF3" w:rsidRPr="00513F5B" w:rsidRDefault="003745B0" w:rsidP="00842445">
            <w:pPr>
              <w:pStyle w:val="ab"/>
              <w:numPr>
                <w:ilvl w:val="0"/>
                <w:numId w:val="21"/>
              </w:numPr>
              <w:spacing w:line="280" w:lineRule="exact"/>
              <w:ind w:leftChars="0" w:left="284" w:hanging="284"/>
              <w:jc w:val="both"/>
              <w:rPr>
                <w:rFonts w:asciiTheme="majorEastAsia" w:eastAsiaTheme="majorEastAsia" w:hAnsiTheme="majorEastAsia"/>
                <w:color w:val="auto"/>
                <w:sz w:val="20"/>
                <w:szCs w:val="21"/>
              </w:rPr>
            </w:pPr>
            <w:r w:rsidRPr="00513F5B">
              <w:rPr>
                <w:rFonts w:asciiTheme="majorEastAsia" w:eastAsiaTheme="majorEastAsia" w:hAnsiTheme="majorEastAsia" w:hint="eastAsia"/>
                <w:color w:val="auto"/>
                <w:sz w:val="20"/>
                <w:szCs w:val="21"/>
              </w:rPr>
              <w:t>仕事内容をメモにする、</w:t>
            </w:r>
            <w:r w:rsidR="000C1FF3" w:rsidRPr="00513F5B">
              <w:rPr>
                <w:rFonts w:asciiTheme="majorEastAsia" w:eastAsiaTheme="majorEastAsia" w:hAnsiTheme="majorEastAsia" w:hint="eastAsia"/>
                <w:color w:val="auto"/>
                <w:sz w:val="20"/>
                <w:szCs w:val="21"/>
              </w:rPr>
              <w:t>一つずつ業務指示を行う</w:t>
            </w:r>
            <w:r w:rsidRPr="00513F5B">
              <w:rPr>
                <w:rFonts w:asciiTheme="majorEastAsia" w:eastAsiaTheme="majorEastAsia" w:hAnsiTheme="majorEastAsia" w:hint="eastAsia"/>
                <w:color w:val="auto"/>
                <w:sz w:val="20"/>
                <w:szCs w:val="21"/>
              </w:rPr>
              <w:t>、</w:t>
            </w:r>
            <w:r w:rsidR="000C1FF3" w:rsidRPr="00513F5B">
              <w:rPr>
                <w:rFonts w:asciiTheme="majorEastAsia" w:eastAsiaTheme="majorEastAsia" w:hAnsiTheme="majorEastAsia" w:hint="eastAsia"/>
                <w:color w:val="auto"/>
                <w:sz w:val="20"/>
                <w:szCs w:val="21"/>
              </w:rPr>
              <w:t>写真や図を多用して作業手順を示す</w:t>
            </w:r>
          </w:p>
        </w:tc>
        <w:tc>
          <w:tcPr>
            <w:tcW w:w="7660" w:type="dxa"/>
            <w:shd w:val="clear" w:color="auto" w:fill="auto"/>
            <w:vAlign w:val="center"/>
          </w:tcPr>
          <w:p w14:paraId="61B33D96" w14:textId="77777777" w:rsidR="000C1FF3" w:rsidRPr="006D5B47" w:rsidRDefault="00316879"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メモ帳を持参してもらい、指導・注意事項を忘れないように記載してもらうとともに、業務の開始前にメモ帳の内容を確認してもらう。(10人未満/サービス業/労務)</w:t>
            </w:r>
          </w:p>
          <w:p w14:paraId="344E8739" w14:textId="77777777" w:rsidR="00316879" w:rsidRPr="006D5B47" w:rsidRDefault="00316879"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本人がメモをとりやすいスピードで話すようにする。</w:t>
            </w:r>
          </w:p>
          <w:p w14:paraId="43A6667B" w14:textId="77777777" w:rsidR="00316879" w:rsidRPr="006D5B47" w:rsidRDefault="00316879"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作業の終了報告後に次の作業を出すようにするなど、指示は一つずつ行う。</w:t>
            </w:r>
          </w:p>
          <w:p w14:paraId="61B64F2E" w14:textId="77777777" w:rsidR="00316879" w:rsidRPr="006D5B47" w:rsidRDefault="00AB3810"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作業場所の写真と作業手順を追加したポケットサイズの携帯できる手引きを作成し、作業に慣れるまで本人が見返しながら作業できるようにしている。(10～49人/福祉/清掃)</w:t>
            </w:r>
          </w:p>
          <w:p w14:paraId="2A087107" w14:textId="77777777" w:rsidR="00AB3810" w:rsidRPr="006D5B47" w:rsidRDefault="00AB3810"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荷物の仕分け作業において、各コンテナに便名や商品名の紙を貼り、間違いが起こりにくいようにしている。(50～99人/運送業/仕分け・荷物積み)</w:t>
            </w:r>
          </w:p>
          <w:p w14:paraId="20E4E0CD" w14:textId="77777777" w:rsidR="00AB3810" w:rsidRPr="006D5B47" w:rsidRDefault="00AB3810"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業務指示にあたり、まずは手本を示す。</w:t>
            </w:r>
          </w:p>
          <w:p w14:paraId="0790E85A" w14:textId="77777777" w:rsidR="00AB3810" w:rsidRPr="006D5B47" w:rsidRDefault="00AB3810"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毎日の作業終了後、チェック表を使い指導内容を理解しているかを確認する。(50～99人/製造業/製造工、50～99人/福祉/清掃)</w:t>
            </w:r>
          </w:p>
          <w:p w14:paraId="5D2E69EF" w14:textId="77777777" w:rsidR="00AB3810" w:rsidRPr="006D5B47" w:rsidRDefault="00AB3810" w:rsidP="00842445">
            <w:pPr>
              <w:pStyle w:val="ab"/>
              <w:numPr>
                <w:ilvl w:val="0"/>
                <w:numId w:val="32"/>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慣れるまでは、現場担当者が定期的に確認を行った。(100～299人/製造業/製造工)</w:t>
            </w:r>
          </w:p>
        </w:tc>
      </w:tr>
      <w:tr w:rsidR="000C1FF3" w:rsidRPr="003745B0" w14:paraId="48CBE608" w14:textId="77777777" w:rsidTr="007A5F25">
        <w:trPr>
          <w:trHeight w:val="1531"/>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shd w:val="clear" w:color="auto" w:fill="E2EFD9" w:themeFill="accent6" w:themeFillTint="33"/>
          </w:tcPr>
          <w:p w14:paraId="7A9ACC31" w14:textId="77777777" w:rsidR="000C1FF3" w:rsidRPr="00513F5B" w:rsidRDefault="003745B0" w:rsidP="00842445">
            <w:pPr>
              <w:pStyle w:val="ab"/>
              <w:numPr>
                <w:ilvl w:val="0"/>
                <w:numId w:val="21"/>
              </w:numPr>
              <w:spacing w:line="280" w:lineRule="exact"/>
              <w:ind w:leftChars="0" w:left="284" w:hanging="284"/>
              <w:jc w:val="both"/>
              <w:rPr>
                <w:rFonts w:asciiTheme="majorEastAsia" w:eastAsiaTheme="majorEastAsia" w:hAnsiTheme="majorEastAsia"/>
                <w:color w:val="auto"/>
                <w:sz w:val="20"/>
                <w:szCs w:val="21"/>
              </w:rPr>
            </w:pPr>
            <w:r w:rsidRPr="00513F5B">
              <w:rPr>
                <w:rFonts w:asciiTheme="majorEastAsia" w:eastAsiaTheme="majorEastAsia" w:hAnsiTheme="majorEastAsia" w:hint="eastAsia"/>
                <w:color w:val="auto"/>
                <w:sz w:val="20"/>
                <w:szCs w:val="21"/>
              </w:rPr>
              <w:t>出退勤時刻・休憩・休暇に関し、通院・体調に配慮する</w:t>
            </w:r>
          </w:p>
        </w:tc>
        <w:tc>
          <w:tcPr>
            <w:tcW w:w="7660" w:type="dxa"/>
            <w:shd w:val="clear" w:color="auto" w:fill="auto"/>
            <w:vAlign w:val="center"/>
          </w:tcPr>
          <w:p w14:paraId="1F986DF0" w14:textId="77777777" w:rsidR="006664D3" w:rsidRPr="006D5B47" w:rsidRDefault="006664D3"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体調に合わせ、勤務時間・休憩時間・残業を柔軟に調整している。</w:t>
            </w:r>
          </w:p>
          <w:p w14:paraId="35BE46A9" w14:textId="77777777" w:rsidR="000C1FF3" w:rsidRPr="006D5B47" w:rsidRDefault="006664D3"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体調が優れないときのために、休憩室を用意している。(10～49人/</w:t>
            </w:r>
            <w:r w:rsidR="008331C4" w:rsidRPr="006D5B47">
              <w:rPr>
                <w:rFonts w:ascii="HGPｺﾞｼｯｸM" w:eastAsia="HGPｺﾞｼｯｸM" w:hAnsiTheme="majorEastAsia" w:hint="eastAsia"/>
                <w:sz w:val="18"/>
                <w:szCs w:val="21"/>
              </w:rPr>
              <w:t>生活関連サービス業/事務、300～499人/宿泊業/事務補助</w:t>
            </w:r>
            <w:r w:rsidRPr="006D5B47">
              <w:rPr>
                <w:rFonts w:ascii="HGPｺﾞｼｯｸM" w:eastAsia="HGPｺﾞｼｯｸM" w:hAnsiTheme="majorEastAsia" w:hint="eastAsia"/>
                <w:sz w:val="18"/>
                <w:szCs w:val="21"/>
              </w:rPr>
              <w:t>)</w:t>
            </w:r>
          </w:p>
          <w:p w14:paraId="5FA99D41" w14:textId="77777777" w:rsidR="008331C4" w:rsidRPr="006D5B47" w:rsidRDefault="008331C4" w:rsidP="00842445">
            <w:pPr>
              <w:pStyle w:val="ab"/>
              <w:numPr>
                <w:ilvl w:val="0"/>
                <w:numId w:val="32"/>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通院日には休暇を認めている。</w:t>
            </w:r>
          </w:p>
          <w:p w14:paraId="0902BAFB" w14:textId="77777777" w:rsidR="008331C4" w:rsidRPr="006D5B47" w:rsidRDefault="008331C4" w:rsidP="00842445">
            <w:pPr>
              <w:pStyle w:val="ab"/>
              <w:numPr>
                <w:ilvl w:val="0"/>
                <w:numId w:val="32"/>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本来はシフト制の勤務だが、過集中を防ぐため、勤務時間や休みの日を固定している。</w:t>
            </w:r>
          </w:p>
        </w:tc>
      </w:tr>
      <w:tr w:rsidR="000C1FF3" w:rsidRPr="003745B0" w14:paraId="49984D9D" w14:textId="77777777" w:rsidTr="007A5F25">
        <w:trPr>
          <w:trHeight w:val="2608"/>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shd w:val="clear" w:color="auto" w:fill="E2EFD9" w:themeFill="accent6" w:themeFillTint="33"/>
          </w:tcPr>
          <w:p w14:paraId="5144993F" w14:textId="77777777" w:rsidR="000C1FF3" w:rsidRPr="00513F5B" w:rsidRDefault="000C1FF3" w:rsidP="00842445">
            <w:pPr>
              <w:pStyle w:val="ab"/>
              <w:numPr>
                <w:ilvl w:val="0"/>
                <w:numId w:val="21"/>
              </w:numPr>
              <w:spacing w:line="280" w:lineRule="exact"/>
              <w:ind w:leftChars="0" w:left="284" w:hanging="284"/>
              <w:jc w:val="both"/>
              <w:rPr>
                <w:rFonts w:asciiTheme="majorEastAsia" w:eastAsiaTheme="majorEastAsia" w:hAnsiTheme="majorEastAsia"/>
                <w:color w:val="auto"/>
                <w:sz w:val="20"/>
                <w:szCs w:val="21"/>
              </w:rPr>
            </w:pPr>
            <w:r w:rsidRPr="00513F5B">
              <w:rPr>
                <w:rFonts w:asciiTheme="majorEastAsia" w:eastAsiaTheme="majorEastAsia" w:hAnsiTheme="majorEastAsia" w:hint="eastAsia"/>
                <w:color w:val="auto"/>
                <w:sz w:val="20"/>
                <w:szCs w:val="21"/>
              </w:rPr>
              <w:t>本人の負担の程度に応じ、業務量等を調整する</w:t>
            </w:r>
          </w:p>
        </w:tc>
        <w:tc>
          <w:tcPr>
            <w:tcW w:w="7660" w:type="dxa"/>
            <w:shd w:val="clear" w:color="auto" w:fill="auto"/>
            <w:vAlign w:val="center"/>
          </w:tcPr>
          <w:p w14:paraId="4FB7E5A5" w14:textId="77777777" w:rsidR="003745B0" w:rsidRPr="006D5B47" w:rsidRDefault="009D01C9" w:rsidP="00842445">
            <w:pPr>
              <w:pStyle w:val="ab"/>
              <w:numPr>
                <w:ilvl w:val="0"/>
                <w:numId w:val="33"/>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本人の体調、希望、習熟度を考慮して徐々に時間を増やす。</w:t>
            </w:r>
          </w:p>
          <w:p w14:paraId="5CF1CA06" w14:textId="77777777" w:rsidR="000C1FF3" w:rsidRPr="006D5B47" w:rsidRDefault="009D01C9" w:rsidP="00842445">
            <w:pPr>
              <w:pStyle w:val="ab"/>
              <w:numPr>
                <w:ilvl w:val="0"/>
                <w:numId w:val="33"/>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集中力を維持できるよう、当初短時間勤務とし、その後状況を見ながらフルタイムに移行する。</w:t>
            </w:r>
          </w:p>
          <w:p w14:paraId="42E03547" w14:textId="77777777" w:rsidR="003745B0" w:rsidRPr="006D5B47" w:rsidRDefault="009D01C9" w:rsidP="00842445">
            <w:pPr>
              <w:pStyle w:val="ab"/>
              <w:numPr>
                <w:ilvl w:val="0"/>
                <w:numId w:val="33"/>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作業をできるだけわかりやすく単純な形(使用す</w:t>
            </w:r>
            <w:r w:rsidR="003745B0" w:rsidRPr="006D5B47">
              <w:rPr>
                <w:rFonts w:ascii="HGPｺﾞｼｯｸM" w:eastAsia="HGPｺﾞｼｯｸM" w:hAnsiTheme="majorEastAsia" w:hint="eastAsia"/>
                <w:sz w:val="18"/>
                <w:szCs w:val="21"/>
              </w:rPr>
              <w:t>る機械と工程を減らす、決まった商品のみの品出しを担当してもらう</w:t>
            </w:r>
            <w:r w:rsidR="004742E0" w:rsidRPr="006D5B47">
              <w:rPr>
                <w:rFonts w:ascii="HGPｺﾞｼｯｸM" w:eastAsia="HGPｺﾞｼｯｸM" w:hAnsiTheme="majorEastAsia" w:hint="eastAsia"/>
                <w:sz w:val="18"/>
                <w:szCs w:val="21"/>
              </w:rPr>
              <w:t>。</w:t>
            </w:r>
          </w:p>
          <w:p w14:paraId="2E68AA41" w14:textId="77777777" w:rsidR="009D01C9" w:rsidRPr="006D5B47" w:rsidRDefault="009D01C9" w:rsidP="00842445">
            <w:pPr>
              <w:pStyle w:val="ab"/>
              <w:numPr>
                <w:ilvl w:val="0"/>
                <w:numId w:val="33"/>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本人の状況に応じて、業務量を徐々に増やしていく。</w:t>
            </w:r>
          </w:p>
          <w:p w14:paraId="005841B4" w14:textId="77777777" w:rsidR="009D01C9" w:rsidRPr="006D5B47" w:rsidRDefault="009D01C9" w:rsidP="00842445">
            <w:pPr>
              <w:pStyle w:val="ab"/>
              <w:numPr>
                <w:ilvl w:val="0"/>
                <w:numId w:val="33"/>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6D5B47">
              <w:rPr>
                <w:rFonts w:ascii="HGPｺﾞｼｯｸM" w:eastAsia="HGPｺﾞｼｯｸM" w:hAnsiTheme="majorEastAsia" w:hint="eastAsia"/>
                <w:sz w:val="18"/>
                <w:szCs w:val="21"/>
              </w:rPr>
              <w:t>朝礼時の声かけ、体調管理シートの活用、家族と連絡をとることなどにより、日々体調の把握に</w:t>
            </w:r>
            <w:r w:rsidR="006D5B47">
              <w:rPr>
                <w:rFonts w:ascii="HGPｺﾞｼｯｸM" w:eastAsia="HGPｺﾞｼｯｸM" w:hAnsiTheme="majorEastAsia" w:hint="eastAsia"/>
                <w:sz w:val="18"/>
                <w:szCs w:val="21"/>
              </w:rPr>
              <w:t>努める</w:t>
            </w:r>
            <w:r w:rsidRPr="006D5B47">
              <w:rPr>
                <w:rFonts w:ascii="HGPｺﾞｼｯｸM" w:eastAsia="HGPｺﾞｼｯｸM" w:hAnsiTheme="majorEastAsia" w:hint="eastAsia"/>
                <w:sz w:val="18"/>
                <w:szCs w:val="21"/>
              </w:rPr>
              <w:t>。</w:t>
            </w:r>
          </w:p>
          <w:p w14:paraId="54DD51CF" w14:textId="77777777" w:rsidR="00EC0AD6" w:rsidRPr="004742E0" w:rsidRDefault="009D01C9" w:rsidP="00842445">
            <w:pPr>
              <w:pStyle w:val="ab"/>
              <w:numPr>
                <w:ilvl w:val="0"/>
                <w:numId w:val="33"/>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18"/>
                <w:szCs w:val="21"/>
              </w:rPr>
            </w:pPr>
            <w:r w:rsidRPr="006D5B47">
              <w:rPr>
                <w:rFonts w:ascii="HGPｺﾞｼｯｸM" w:eastAsia="HGPｺﾞｼｯｸM" w:hAnsiTheme="majorEastAsia" w:hint="eastAsia"/>
                <w:sz w:val="18"/>
                <w:szCs w:val="21"/>
              </w:rPr>
              <w:t>本人の就労状況等を人事担当者、上司、同僚(パートリーダーで福祉業種経験者)で共有している。(1,000人以上/飲食サービス業/調理)</w:t>
            </w:r>
          </w:p>
        </w:tc>
      </w:tr>
      <w:tr w:rsidR="000C1FF3" w:rsidRPr="003745B0" w14:paraId="4B1094F1" w14:textId="77777777" w:rsidTr="007A5F25">
        <w:trPr>
          <w:trHeight w:val="3231"/>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tcBorders>
            <w:shd w:val="clear" w:color="auto" w:fill="E2EFD9" w:themeFill="accent6" w:themeFillTint="33"/>
          </w:tcPr>
          <w:p w14:paraId="72E658F9" w14:textId="77777777" w:rsidR="000C1FF3" w:rsidRPr="00513F5B" w:rsidRDefault="000C1FF3" w:rsidP="00842445">
            <w:pPr>
              <w:pStyle w:val="ab"/>
              <w:numPr>
                <w:ilvl w:val="0"/>
                <w:numId w:val="21"/>
              </w:numPr>
              <w:spacing w:line="280" w:lineRule="exact"/>
              <w:ind w:leftChars="0" w:left="284" w:hanging="284"/>
              <w:jc w:val="both"/>
              <w:rPr>
                <w:rFonts w:asciiTheme="majorEastAsia" w:eastAsiaTheme="majorEastAsia" w:hAnsiTheme="majorEastAsia"/>
                <w:color w:val="auto"/>
                <w:sz w:val="20"/>
                <w:szCs w:val="21"/>
              </w:rPr>
            </w:pPr>
            <w:r w:rsidRPr="00513F5B">
              <w:rPr>
                <w:rFonts w:asciiTheme="majorEastAsia" w:eastAsiaTheme="majorEastAsia" w:hAnsiTheme="majorEastAsia" w:hint="eastAsia"/>
                <w:color w:val="auto"/>
                <w:sz w:val="20"/>
                <w:szCs w:val="21"/>
              </w:rPr>
              <w:t>本人のプライバシーに配慮した上で、他の労働者に対し、障害の内容や必要な配慮等を説明する</w:t>
            </w:r>
          </w:p>
        </w:tc>
        <w:tc>
          <w:tcPr>
            <w:tcW w:w="7660" w:type="dxa"/>
            <w:shd w:val="clear" w:color="auto" w:fill="auto"/>
            <w:vAlign w:val="center"/>
          </w:tcPr>
          <w:p w14:paraId="09F0399A" w14:textId="77777777" w:rsidR="00643441" w:rsidRPr="007A5F25" w:rsidRDefault="00EC0AD6" w:rsidP="00842445">
            <w:pPr>
              <w:pStyle w:val="ab"/>
              <w:numPr>
                <w:ilvl w:val="0"/>
                <w:numId w:val="34"/>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(本人の希望を踏まえて)説明をする相手の例</w:t>
            </w:r>
          </w:p>
          <w:p w14:paraId="5FDE8736" w14:textId="77777777" w:rsidR="00EC0AD6" w:rsidRPr="007A5F25" w:rsidRDefault="00EC0AD6" w:rsidP="00842445">
            <w:pPr>
              <w:pStyle w:val="ab"/>
              <w:numPr>
                <w:ilvl w:val="0"/>
                <w:numId w:val="35"/>
              </w:numPr>
              <w:spacing w:afterLines="20" w:after="68"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総務や人事担当者、上司、同僚</w:t>
            </w:r>
          </w:p>
          <w:p w14:paraId="76F5FA48" w14:textId="77777777" w:rsidR="00643441" w:rsidRPr="007A5F25" w:rsidRDefault="00EC0AD6" w:rsidP="00842445">
            <w:pPr>
              <w:pStyle w:val="ab"/>
              <w:numPr>
                <w:ilvl w:val="0"/>
                <w:numId w:val="34"/>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（本人の希望を踏まえて）説明する内容の例</w:t>
            </w:r>
          </w:p>
          <w:p w14:paraId="558F89ED" w14:textId="77777777" w:rsidR="00643441" w:rsidRPr="007A5F25" w:rsidRDefault="00EC0AD6" w:rsidP="00842445">
            <w:pPr>
              <w:pStyle w:val="ab"/>
              <w:numPr>
                <w:ilvl w:val="1"/>
                <w:numId w:val="34"/>
              </w:numPr>
              <w:spacing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本人への接し方(ペース配分、言葉づ</w:t>
            </w:r>
            <w:r w:rsidR="00643441" w:rsidRPr="007A5F25">
              <w:rPr>
                <w:rFonts w:ascii="HGPｺﾞｼｯｸM" w:eastAsia="HGPｺﾞｼｯｸM" w:hAnsiTheme="majorEastAsia" w:hint="eastAsia"/>
                <w:sz w:val="18"/>
                <w:szCs w:val="21"/>
              </w:rPr>
              <w:t>か</w:t>
            </w:r>
            <w:r w:rsidRPr="007A5F25">
              <w:rPr>
                <w:rFonts w:ascii="HGPｺﾞｼｯｸM" w:eastAsia="HGPｺﾞｼｯｸM" w:hAnsiTheme="majorEastAsia" w:hint="eastAsia"/>
                <w:sz w:val="18"/>
                <w:szCs w:val="21"/>
              </w:rPr>
              <w:t>い、複数の指示を一度に行わない</w:t>
            </w:r>
            <w:r w:rsidR="00643441" w:rsidRPr="007A5F25">
              <w:rPr>
                <w:rFonts w:ascii="HGPｺﾞｼｯｸM" w:eastAsia="HGPｺﾞｼｯｸM" w:hAnsiTheme="majorEastAsia" w:hint="eastAsia"/>
                <w:sz w:val="18"/>
                <w:szCs w:val="21"/>
              </w:rPr>
              <w:t>、困ってい</w:t>
            </w:r>
            <w:r w:rsidRPr="007A5F25">
              <w:rPr>
                <w:rFonts w:ascii="HGPｺﾞｼｯｸM" w:eastAsia="HGPｺﾞｼｯｸM" w:hAnsiTheme="majorEastAsia" w:hint="eastAsia"/>
                <w:sz w:val="18"/>
                <w:szCs w:val="21"/>
              </w:rPr>
              <w:t>るときは声をかけてほしい等)</w:t>
            </w:r>
          </w:p>
          <w:p w14:paraId="7EAB26FB" w14:textId="77777777" w:rsidR="00EC0AD6" w:rsidRPr="007A5F25" w:rsidRDefault="00EC0AD6" w:rsidP="00842445">
            <w:pPr>
              <w:pStyle w:val="ab"/>
              <w:numPr>
                <w:ilvl w:val="1"/>
                <w:numId w:val="34"/>
              </w:numPr>
              <w:spacing w:afterLines="20" w:after="68"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安全面の配慮について協力すること</w:t>
            </w:r>
          </w:p>
          <w:p w14:paraId="07035BE1" w14:textId="77777777" w:rsidR="00643441" w:rsidRPr="007A5F25" w:rsidRDefault="00643441" w:rsidP="00842445">
            <w:pPr>
              <w:pStyle w:val="ab"/>
              <w:numPr>
                <w:ilvl w:val="0"/>
                <w:numId w:val="34"/>
              </w:numPr>
              <w:adjustRightInd w:val="0"/>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（本人の希望を踏まえて）説明する方法の例</w:t>
            </w:r>
          </w:p>
          <w:p w14:paraId="26E88169" w14:textId="77777777" w:rsidR="003A72D0" w:rsidRPr="007A5F25" w:rsidRDefault="00EC0AD6" w:rsidP="00842445">
            <w:pPr>
              <w:pStyle w:val="ab"/>
              <w:numPr>
                <w:ilvl w:val="1"/>
                <w:numId w:val="34"/>
              </w:numPr>
              <w:adjustRightInd w:val="0"/>
              <w:spacing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本</w:t>
            </w:r>
            <w:r w:rsidR="003A72D0" w:rsidRPr="007A5F25">
              <w:rPr>
                <w:rFonts w:ascii="HGPｺﾞｼｯｸM" w:eastAsia="HGPｺﾞｼｯｸM" w:hAnsiTheme="majorEastAsia" w:hint="eastAsia"/>
                <w:sz w:val="18"/>
                <w:szCs w:val="21"/>
              </w:rPr>
              <w:t>人の特性や必要な配慮事項などを記載した資料を活用する。</w:t>
            </w:r>
          </w:p>
          <w:p w14:paraId="40B9553D" w14:textId="77777777" w:rsidR="00EC0AD6" w:rsidRPr="007A5F25" w:rsidRDefault="003A72D0" w:rsidP="00842445">
            <w:pPr>
              <w:pStyle w:val="ab"/>
              <w:numPr>
                <w:ilvl w:val="1"/>
                <w:numId w:val="34"/>
              </w:numPr>
              <w:adjustRightInd w:val="0"/>
              <w:spacing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障害者就業・生活支援センターにサポートに入ってもらい、本人の特性・配慮事項等について説明した。</w:t>
            </w:r>
          </w:p>
          <w:p w14:paraId="2107D290" w14:textId="77777777" w:rsidR="003A72D0" w:rsidRPr="007A5F25" w:rsidRDefault="003A72D0" w:rsidP="00842445">
            <w:pPr>
              <w:pStyle w:val="ab"/>
              <w:numPr>
                <w:ilvl w:val="0"/>
                <w:numId w:val="36"/>
              </w:numPr>
              <w:spacing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本人より提供された障害特性に関する資料を配付し、説明した。</w:t>
            </w:r>
          </w:p>
          <w:p w14:paraId="4425AA24" w14:textId="77777777" w:rsidR="003A72D0" w:rsidRPr="007A5F25" w:rsidRDefault="003A72D0" w:rsidP="00842445">
            <w:pPr>
              <w:pStyle w:val="ab"/>
              <w:numPr>
                <w:ilvl w:val="0"/>
                <w:numId w:val="36"/>
              </w:numPr>
              <w:spacing w:line="220" w:lineRule="exact"/>
              <w:ind w:leftChars="100" w:left="447" w:hanging="227"/>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就労移行支援事業所から提供された本人の特性リストを活用し、説明した。</w:t>
            </w:r>
          </w:p>
          <w:p w14:paraId="73FCFA05" w14:textId="77777777" w:rsidR="003A72D0" w:rsidRPr="007A5F25" w:rsidRDefault="003A72D0" w:rsidP="00842445">
            <w:pPr>
              <w:pStyle w:val="ab"/>
              <w:numPr>
                <w:ilvl w:val="0"/>
                <w:numId w:val="34"/>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障害者職業センター職員を講師として招く等により、障害特性や配慮事項等の研修会を開催。</w:t>
            </w:r>
          </w:p>
        </w:tc>
      </w:tr>
      <w:tr w:rsidR="000C1FF3" w:rsidRPr="003745B0" w14:paraId="20A42693" w14:textId="77777777" w:rsidTr="007A5F25">
        <w:trPr>
          <w:trHeight w:val="1928"/>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bottom w:val="none" w:sz="0" w:space="0" w:color="auto"/>
            </w:tcBorders>
            <w:shd w:val="clear" w:color="auto" w:fill="E2EFD9" w:themeFill="accent6" w:themeFillTint="33"/>
          </w:tcPr>
          <w:p w14:paraId="562EB698" w14:textId="77777777" w:rsidR="000C1FF3" w:rsidRPr="00513F5B" w:rsidRDefault="000C1FF3" w:rsidP="00842445">
            <w:pPr>
              <w:pStyle w:val="ab"/>
              <w:numPr>
                <w:ilvl w:val="0"/>
                <w:numId w:val="21"/>
              </w:numPr>
              <w:spacing w:line="280" w:lineRule="exact"/>
              <w:ind w:leftChars="0" w:left="284" w:hanging="284"/>
              <w:jc w:val="both"/>
              <w:rPr>
                <w:rFonts w:asciiTheme="majorEastAsia" w:eastAsiaTheme="majorEastAsia" w:hAnsiTheme="majorEastAsia"/>
                <w:color w:val="auto"/>
                <w:sz w:val="20"/>
                <w:szCs w:val="21"/>
              </w:rPr>
            </w:pPr>
            <w:r w:rsidRPr="00513F5B">
              <w:rPr>
                <w:rFonts w:asciiTheme="majorEastAsia" w:eastAsiaTheme="majorEastAsia" w:hAnsiTheme="majorEastAsia" w:hint="eastAsia"/>
                <w:color w:val="auto"/>
                <w:sz w:val="20"/>
                <w:szCs w:val="21"/>
              </w:rPr>
              <w:t>その他の配慮</w:t>
            </w:r>
          </w:p>
        </w:tc>
        <w:tc>
          <w:tcPr>
            <w:tcW w:w="7660" w:type="dxa"/>
            <w:shd w:val="clear" w:color="auto" w:fill="auto"/>
            <w:vAlign w:val="center"/>
          </w:tcPr>
          <w:p w14:paraId="591FC547" w14:textId="77777777" w:rsidR="000C1FF3" w:rsidRPr="007A5F25" w:rsidRDefault="00C5430B" w:rsidP="00842445">
            <w:pPr>
              <w:pStyle w:val="ab"/>
              <w:numPr>
                <w:ilvl w:val="0"/>
                <w:numId w:val="37"/>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フォークリフトが頻繁に通行する職場だが、本人に半側空間無視</w:t>
            </w:r>
            <w:r w:rsidR="00667E64" w:rsidRPr="007A5F25">
              <w:rPr>
                <w:rFonts w:ascii="HGPｺﾞｼｯｸM" w:eastAsia="HGPｺﾞｼｯｸM" w:hAnsiTheme="majorEastAsia" w:hint="eastAsia"/>
                <w:sz w:val="18"/>
                <w:szCs w:val="21"/>
              </w:rPr>
              <w:t>の</w:t>
            </w:r>
            <w:r w:rsidRPr="007A5F25">
              <w:rPr>
                <w:rFonts w:ascii="HGPｺﾞｼｯｸM" w:eastAsia="HGPｺﾞｼｯｸM" w:hAnsiTheme="majorEastAsia" w:hint="eastAsia"/>
                <w:sz w:val="18"/>
                <w:szCs w:val="21"/>
              </w:rPr>
              <w:t>症状があるため、危険が及ばないよう</w:t>
            </w:r>
            <w:r w:rsidR="00667E64" w:rsidRPr="007A5F25">
              <w:rPr>
                <w:rFonts w:ascii="HGPｺﾞｼｯｸM" w:eastAsia="HGPｺﾞｼｯｸM" w:hAnsiTheme="majorEastAsia" w:hint="eastAsia"/>
                <w:sz w:val="18"/>
                <w:szCs w:val="21"/>
              </w:rPr>
              <w:t>、</w:t>
            </w:r>
            <w:r w:rsidRPr="007A5F25">
              <w:rPr>
                <w:rFonts w:ascii="HGPｺﾞｼｯｸM" w:eastAsia="HGPｺﾞｼｯｸM" w:hAnsiTheme="majorEastAsia" w:hint="eastAsia"/>
                <w:sz w:val="18"/>
                <w:szCs w:val="21"/>
              </w:rPr>
              <w:t>作業場所の配置を工夫した。(50～99人/運送業/倉庫内作業)</w:t>
            </w:r>
          </w:p>
          <w:p w14:paraId="32E00963" w14:textId="77777777" w:rsidR="00C5430B" w:rsidRPr="007A5F25" w:rsidRDefault="00AF6D57" w:rsidP="00842445">
            <w:pPr>
              <w:pStyle w:val="ab"/>
              <w:numPr>
                <w:ilvl w:val="0"/>
                <w:numId w:val="37"/>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上司・同僚の名前と顔が覚えられないとの相談があったため、顔写真入りの名簿を作成した。(50～99人/運輸業/倉庫内作業)</w:t>
            </w:r>
          </w:p>
          <w:p w14:paraId="57D4F793" w14:textId="77777777" w:rsidR="00AF6D57" w:rsidRPr="007A5F25" w:rsidRDefault="00AF6D57" w:rsidP="00842445">
            <w:pPr>
              <w:pStyle w:val="ab"/>
              <w:numPr>
                <w:ilvl w:val="0"/>
                <w:numId w:val="37"/>
              </w:numPr>
              <w:spacing w:afterLines="20" w:after="68"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障害者就業・生活支援センター、ジョブコーチの支援を定期的に活用している。</w:t>
            </w:r>
          </w:p>
          <w:p w14:paraId="202AAFBA" w14:textId="77777777" w:rsidR="00AF6D57" w:rsidRPr="007A5F25" w:rsidRDefault="00AF6D57" w:rsidP="00842445">
            <w:pPr>
              <w:pStyle w:val="ab"/>
              <w:numPr>
                <w:ilvl w:val="0"/>
                <w:numId w:val="37"/>
              </w:numPr>
              <w:spacing w:line="220" w:lineRule="exact"/>
              <w:ind w:leftChars="0" w:left="170" w:hanging="170"/>
              <w:jc w:val="both"/>
              <w:cnfStyle w:val="000000000000" w:firstRow="0" w:lastRow="0" w:firstColumn="0" w:lastColumn="0" w:oddVBand="0" w:evenVBand="0" w:oddHBand="0" w:evenHBand="0" w:firstRowFirstColumn="0" w:firstRowLastColumn="0" w:lastRowFirstColumn="0" w:lastRowLastColumn="0"/>
              <w:rPr>
                <w:rFonts w:ascii="HGPｺﾞｼｯｸM" w:eastAsia="HGPｺﾞｼｯｸM" w:hAnsiTheme="majorEastAsia"/>
                <w:sz w:val="18"/>
                <w:szCs w:val="21"/>
              </w:rPr>
            </w:pPr>
            <w:r w:rsidRPr="007A5F25">
              <w:rPr>
                <w:rFonts w:ascii="HGPｺﾞｼｯｸM" w:eastAsia="HGPｺﾞｼｯｸM" w:hAnsiTheme="majorEastAsia" w:hint="eastAsia"/>
                <w:sz w:val="18"/>
                <w:szCs w:val="21"/>
              </w:rPr>
              <w:t>就労支援機関と精神保健福祉士、</w:t>
            </w:r>
            <w:r w:rsidR="0080161E" w:rsidRPr="007A5F25">
              <w:rPr>
                <w:rFonts w:ascii="HGPｺﾞｼｯｸM" w:eastAsia="HGPｺﾞｼｯｸM" w:hAnsiTheme="majorEastAsia" w:hint="eastAsia"/>
                <w:sz w:val="18"/>
                <w:szCs w:val="21"/>
              </w:rPr>
              <w:t>人事</w:t>
            </w:r>
            <w:r w:rsidRPr="007A5F25">
              <w:rPr>
                <w:rFonts w:ascii="HGPｺﾞｼｯｸM" w:eastAsia="HGPｺﾞｼｯｸM" w:hAnsiTheme="majorEastAsia" w:hint="eastAsia"/>
                <w:sz w:val="18"/>
                <w:szCs w:val="21"/>
              </w:rPr>
              <w:t>担当者、本人の上司が連携して配慮事項を決定している。(500～999人/飲食サービス業/労務)</w:t>
            </w:r>
          </w:p>
        </w:tc>
      </w:tr>
    </w:tbl>
    <w:p w14:paraId="54688B20" w14:textId="77777777" w:rsidR="0073594E" w:rsidRPr="00643441" w:rsidRDefault="003D354E" w:rsidP="00513F5B">
      <w:pPr>
        <w:spacing w:after="0" w:line="280" w:lineRule="exact"/>
        <w:rPr>
          <w:rFonts w:asciiTheme="majorEastAsia" w:eastAsiaTheme="majorEastAsia" w:hAnsiTheme="majorEastAsia"/>
          <w:sz w:val="16"/>
          <w:szCs w:val="16"/>
        </w:rPr>
      </w:pPr>
      <w:r w:rsidRPr="00643441">
        <w:rPr>
          <w:rFonts w:asciiTheme="majorEastAsia" w:eastAsiaTheme="majorEastAsia" w:hAnsiTheme="majorEastAsia" w:hint="eastAsia"/>
          <w:sz w:val="16"/>
          <w:szCs w:val="16"/>
        </w:rPr>
        <w:t>【</w:t>
      </w:r>
      <w:r w:rsidR="00DE218A">
        <w:rPr>
          <w:rFonts w:asciiTheme="majorEastAsia" w:eastAsiaTheme="majorEastAsia" w:hAnsiTheme="majorEastAsia" w:hint="eastAsia"/>
          <w:sz w:val="16"/>
          <w:szCs w:val="16"/>
        </w:rPr>
        <w:t>参考文献</w:t>
      </w:r>
      <w:r w:rsidRPr="00643441">
        <w:rPr>
          <w:rFonts w:asciiTheme="majorEastAsia" w:eastAsiaTheme="majorEastAsia" w:hAnsiTheme="majorEastAsia" w:hint="eastAsia"/>
          <w:sz w:val="16"/>
          <w:szCs w:val="16"/>
        </w:rPr>
        <w:t>】厚生労働省障害者雇用対策課：「合理的配慮指針事例集</w:t>
      </w:r>
      <w:r w:rsidR="00930C30" w:rsidRPr="00643441">
        <w:rPr>
          <w:rFonts w:asciiTheme="majorEastAsia" w:eastAsiaTheme="majorEastAsia" w:hAnsiTheme="majorEastAsia" w:hint="eastAsia"/>
          <w:sz w:val="16"/>
          <w:szCs w:val="16"/>
        </w:rPr>
        <w:t>(第三版)</w:t>
      </w:r>
      <w:r w:rsidRPr="00643441">
        <w:rPr>
          <w:rFonts w:asciiTheme="majorEastAsia" w:eastAsiaTheme="majorEastAsia" w:hAnsiTheme="majorEastAsia" w:hint="eastAsia"/>
          <w:sz w:val="16"/>
          <w:szCs w:val="16"/>
        </w:rPr>
        <w:t>」、</w:t>
      </w:r>
      <w:r w:rsidR="0080161E" w:rsidRPr="00643441">
        <w:rPr>
          <w:rFonts w:asciiTheme="majorEastAsia" w:eastAsiaTheme="majorEastAsia" w:hAnsiTheme="majorEastAsia" w:hint="eastAsia"/>
          <w:sz w:val="16"/>
          <w:szCs w:val="16"/>
        </w:rPr>
        <w:t>PP84-90</w:t>
      </w:r>
    </w:p>
    <w:p w14:paraId="49AE2D88" w14:textId="77777777" w:rsidR="00D96031" w:rsidRDefault="00D96031" w:rsidP="00513F5B">
      <w:pPr>
        <w:spacing w:afterLines="50" w:after="171" w:line="400" w:lineRule="exact"/>
        <w:jc w:val="center"/>
        <w:rPr>
          <w:rFonts w:asciiTheme="majorEastAsia" w:eastAsiaTheme="majorEastAsia" w:hAnsiTheme="majorEastAsia"/>
          <w:sz w:val="36"/>
          <w:szCs w:val="36"/>
        </w:rPr>
      </w:pPr>
    </w:p>
    <w:p w14:paraId="3A158B41" w14:textId="77777777" w:rsidR="00513F5B" w:rsidRDefault="00484593" w:rsidP="00484593">
      <w:pPr>
        <w:spacing w:afterLines="100" w:after="343" w:line="400" w:lineRule="exact"/>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【参考４</w:t>
      </w:r>
      <w:r w:rsidR="00513F5B" w:rsidRPr="00513F5B">
        <w:rPr>
          <w:rFonts w:asciiTheme="majorEastAsia" w:eastAsiaTheme="majorEastAsia" w:hAnsiTheme="majorEastAsia" w:hint="eastAsia"/>
          <w:sz w:val="36"/>
          <w:szCs w:val="36"/>
        </w:rPr>
        <w:t>】</w:t>
      </w:r>
      <w:r w:rsidR="006E0FF4">
        <w:rPr>
          <w:rFonts w:asciiTheme="majorEastAsia" w:eastAsiaTheme="majorEastAsia" w:hAnsiTheme="majorEastAsia" w:hint="eastAsia"/>
          <w:sz w:val="36"/>
          <w:szCs w:val="36"/>
        </w:rPr>
        <w:t xml:space="preserve">　</w:t>
      </w:r>
      <w:r w:rsidR="00513F5B" w:rsidRPr="00513F5B">
        <w:rPr>
          <w:rFonts w:asciiTheme="majorEastAsia" w:eastAsiaTheme="majorEastAsia" w:hAnsiTheme="majorEastAsia" w:hint="eastAsia"/>
          <w:sz w:val="36"/>
          <w:szCs w:val="36"/>
        </w:rPr>
        <w:t>「自己対処</w:t>
      </w:r>
      <w:r w:rsidR="006E0FF4">
        <w:rPr>
          <w:rFonts w:asciiTheme="majorEastAsia" w:eastAsiaTheme="majorEastAsia" w:hAnsiTheme="majorEastAsia" w:hint="eastAsia"/>
          <w:sz w:val="36"/>
          <w:szCs w:val="36"/>
        </w:rPr>
        <w:t>の工夫</w:t>
      </w:r>
      <w:r w:rsidR="00513F5B" w:rsidRPr="00513F5B">
        <w:rPr>
          <w:rFonts w:asciiTheme="majorEastAsia" w:eastAsiaTheme="majorEastAsia" w:hAnsiTheme="majorEastAsia" w:hint="eastAsia"/>
          <w:sz w:val="36"/>
          <w:szCs w:val="36"/>
        </w:rPr>
        <w:t>」と「環境調整</w:t>
      </w:r>
      <w:r w:rsidR="00CA0A3E">
        <w:rPr>
          <w:rFonts w:asciiTheme="majorEastAsia" w:eastAsiaTheme="majorEastAsia" w:hAnsiTheme="majorEastAsia" w:hint="eastAsia"/>
          <w:sz w:val="36"/>
          <w:szCs w:val="36"/>
        </w:rPr>
        <w:t>の工夫</w:t>
      </w:r>
      <w:r w:rsidR="00513F5B" w:rsidRPr="00513F5B">
        <w:rPr>
          <w:rFonts w:asciiTheme="majorEastAsia" w:eastAsiaTheme="majorEastAsia" w:hAnsiTheme="majorEastAsia" w:hint="eastAsia"/>
          <w:sz w:val="36"/>
          <w:szCs w:val="36"/>
        </w:rPr>
        <w:t>」の例</w:t>
      </w:r>
    </w:p>
    <w:p w14:paraId="678C1613" w14:textId="77777777" w:rsidR="00513F5B" w:rsidRDefault="00527392" w:rsidP="00FC33B9">
      <w:pPr>
        <w:spacing w:after="0" w:line="280" w:lineRule="exact"/>
        <w:ind w:firstLineChars="100" w:firstLine="220"/>
        <w:rPr>
          <w:rFonts w:asciiTheme="majorEastAsia" w:eastAsiaTheme="majorEastAsia" w:hAnsiTheme="majorEastAsia"/>
        </w:rPr>
      </w:pPr>
      <w:r w:rsidRPr="00513F5B">
        <w:rPr>
          <w:rFonts w:asciiTheme="majorEastAsia" w:eastAsiaTheme="majorEastAsia" w:hAnsiTheme="majorEastAsia" w:hint="eastAsia"/>
        </w:rPr>
        <w:t>高次脳機能障害</w:t>
      </w:r>
      <w:r w:rsidR="002F7315">
        <w:rPr>
          <w:rFonts w:asciiTheme="majorEastAsia" w:eastAsiaTheme="majorEastAsia" w:hAnsiTheme="majorEastAsia" w:hint="eastAsia"/>
        </w:rPr>
        <w:t>は、</w:t>
      </w:r>
      <w:r w:rsidRPr="00513F5B">
        <w:rPr>
          <w:rFonts w:asciiTheme="majorEastAsia" w:eastAsiaTheme="majorEastAsia" w:hAnsiTheme="majorEastAsia" w:hint="eastAsia"/>
        </w:rPr>
        <w:t>日常生活や職業生活</w:t>
      </w:r>
      <w:r w:rsidR="002F7315">
        <w:rPr>
          <w:rFonts w:asciiTheme="majorEastAsia" w:eastAsiaTheme="majorEastAsia" w:hAnsiTheme="majorEastAsia" w:hint="eastAsia"/>
        </w:rPr>
        <w:t>に大きな</w:t>
      </w:r>
      <w:r w:rsidRPr="00513F5B">
        <w:rPr>
          <w:rFonts w:asciiTheme="majorEastAsia" w:eastAsiaTheme="majorEastAsia" w:hAnsiTheme="majorEastAsia" w:hint="eastAsia"/>
        </w:rPr>
        <w:t>影響</w:t>
      </w:r>
      <w:r w:rsidR="002F7315">
        <w:rPr>
          <w:rFonts w:asciiTheme="majorEastAsia" w:eastAsiaTheme="majorEastAsia" w:hAnsiTheme="majorEastAsia" w:hint="eastAsia"/>
        </w:rPr>
        <w:t>を与えます。そのため、</w:t>
      </w:r>
      <w:r w:rsidRPr="00513F5B">
        <w:rPr>
          <w:rFonts w:asciiTheme="majorEastAsia" w:eastAsiaTheme="majorEastAsia" w:hAnsiTheme="majorEastAsia" w:hint="eastAsia"/>
        </w:rPr>
        <w:t>対象者は、メモやスマートフォンといった補完手段を活用するなどの対処策の検討を行い</w:t>
      </w:r>
      <w:r w:rsidR="002F7315">
        <w:rPr>
          <w:rFonts w:asciiTheme="majorEastAsia" w:eastAsiaTheme="majorEastAsia" w:hAnsiTheme="majorEastAsia" w:hint="eastAsia"/>
        </w:rPr>
        <w:t>ます。また、</w:t>
      </w:r>
      <w:r w:rsidRPr="00513F5B">
        <w:rPr>
          <w:rFonts w:asciiTheme="majorEastAsia" w:eastAsiaTheme="majorEastAsia" w:hAnsiTheme="majorEastAsia" w:hint="eastAsia"/>
        </w:rPr>
        <w:t>職場は、対象者が能力を発揮できるような配慮や環境調整の検討を行います。</w:t>
      </w:r>
    </w:p>
    <w:p w14:paraId="0437D277" w14:textId="77777777" w:rsidR="00527392" w:rsidRDefault="00513F5B" w:rsidP="00FC33B9">
      <w:pPr>
        <w:spacing w:after="0" w:line="280" w:lineRule="exact"/>
        <w:ind w:firstLineChars="100" w:firstLine="220"/>
        <w:rPr>
          <w:rFonts w:asciiTheme="majorEastAsia" w:eastAsiaTheme="majorEastAsia" w:hAnsiTheme="majorEastAsia"/>
        </w:rPr>
      </w:pPr>
      <w:r>
        <w:rPr>
          <w:rFonts w:asciiTheme="majorEastAsia" w:eastAsiaTheme="majorEastAsia" w:hAnsiTheme="majorEastAsia" w:hint="eastAsia"/>
        </w:rPr>
        <w:t>ここでは、</w:t>
      </w:r>
      <w:r w:rsidR="00527392" w:rsidRPr="00513F5B">
        <w:rPr>
          <w:rFonts w:asciiTheme="majorEastAsia" w:eastAsiaTheme="majorEastAsia" w:hAnsiTheme="majorEastAsia" w:hint="eastAsia"/>
        </w:rPr>
        <w:t>主な症状別</w:t>
      </w:r>
      <w:r w:rsidR="002F7315">
        <w:rPr>
          <w:rFonts w:asciiTheme="majorEastAsia" w:eastAsiaTheme="majorEastAsia" w:hAnsiTheme="majorEastAsia" w:hint="eastAsia"/>
        </w:rPr>
        <w:t>に</w:t>
      </w:r>
      <w:r w:rsidR="00527392" w:rsidRPr="00513F5B">
        <w:rPr>
          <w:rFonts w:asciiTheme="majorEastAsia" w:eastAsiaTheme="majorEastAsia" w:hAnsiTheme="majorEastAsia" w:hint="eastAsia"/>
        </w:rPr>
        <w:t>「自己対処の工夫」</w:t>
      </w:r>
      <w:r w:rsidR="002F7315">
        <w:rPr>
          <w:rFonts w:asciiTheme="majorEastAsia" w:eastAsiaTheme="majorEastAsia" w:hAnsiTheme="majorEastAsia" w:hint="eastAsia"/>
        </w:rPr>
        <w:t>と</w:t>
      </w:r>
      <w:r w:rsidR="00527392" w:rsidRPr="00513F5B">
        <w:rPr>
          <w:rFonts w:asciiTheme="majorEastAsia" w:eastAsiaTheme="majorEastAsia" w:hAnsiTheme="majorEastAsia" w:hint="eastAsia"/>
        </w:rPr>
        <w:t>「環境調整の工夫」の例を示します。</w:t>
      </w:r>
    </w:p>
    <w:p w14:paraId="6C91C07F" w14:textId="77777777" w:rsidR="00675FE7" w:rsidRPr="002F7315" w:rsidRDefault="00675FE7" w:rsidP="00513F5B">
      <w:pPr>
        <w:spacing w:after="0" w:line="280" w:lineRule="exact"/>
        <w:rPr>
          <w:rFonts w:asciiTheme="majorEastAsia" w:eastAsiaTheme="majorEastAsia" w:hAnsiTheme="majorEastAsia"/>
          <w:b/>
        </w:rPr>
      </w:pPr>
    </w:p>
    <w:p w14:paraId="2E92BADA" w14:textId="77777777" w:rsidR="00527392" w:rsidRPr="002F7315" w:rsidRDefault="002F7315" w:rsidP="00484593">
      <w:pPr>
        <w:spacing w:after="0" w:line="360" w:lineRule="exact"/>
        <w:rPr>
          <w:rFonts w:asciiTheme="majorEastAsia" w:eastAsiaTheme="majorEastAsia" w:hAnsiTheme="majorEastAsia"/>
          <w:b/>
          <w:sz w:val="28"/>
          <w:szCs w:val="28"/>
        </w:rPr>
      </w:pPr>
      <w:r w:rsidRPr="006C4C89">
        <w:rPr>
          <w:rFonts w:asciiTheme="majorEastAsia" w:eastAsiaTheme="majorEastAsia" w:hAnsiTheme="majorEastAsia" w:hint="eastAsia"/>
          <w:b/>
          <w:spacing w:val="56"/>
          <w:sz w:val="28"/>
          <w:szCs w:val="28"/>
          <w:fitText w:val="1967" w:id="-1678413568"/>
        </w:rPr>
        <w:t>【注意障害</w:t>
      </w:r>
      <w:r w:rsidRPr="006C4C89">
        <w:rPr>
          <w:rFonts w:asciiTheme="majorEastAsia" w:eastAsiaTheme="majorEastAsia" w:hAnsiTheme="majorEastAsia" w:hint="eastAsia"/>
          <w:b/>
          <w:sz w:val="28"/>
          <w:szCs w:val="28"/>
          <w:fitText w:val="1967" w:id="-1678413568"/>
        </w:rPr>
        <w:t>】</w:t>
      </w:r>
    </w:p>
    <w:tbl>
      <w:tblPr>
        <w:tblStyle w:val="af6"/>
        <w:tblW w:w="1063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637"/>
      </w:tblGrid>
      <w:tr w:rsidR="00527392" w:rsidRPr="002F7315" w14:paraId="67657FBB" w14:textId="77777777" w:rsidTr="002F7315">
        <w:trPr>
          <w:trHeight w:val="340"/>
        </w:trPr>
        <w:tc>
          <w:tcPr>
            <w:tcW w:w="10637" w:type="dxa"/>
            <w:shd w:val="clear" w:color="auto" w:fill="D9E2F3" w:themeFill="accent5" w:themeFillTint="33"/>
            <w:vAlign w:val="center"/>
          </w:tcPr>
          <w:p w14:paraId="4E171AA1" w14:textId="77777777" w:rsidR="00527392" w:rsidRPr="002F7315" w:rsidRDefault="00527392" w:rsidP="00484593">
            <w:pPr>
              <w:spacing w:line="360" w:lineRule="exact"/>
              <w:jc w:val="both"/>
              <w:rPr>
                <w:rFonts w:asciiTheme="majorEastAsia" w:eastAsiaTheme="majorEastAsia" w:hAnsiTheme="majorEastAsia"/>
                <w:b/>
                <w:sz w:val="24"/>
              </w:rPr>
            </w:pPr>
            <w:r w:rsidRPr="002F7315">
              <w:rPr>
                <w:rFonts w:asciiTheme="majorEastAsia" w:eastAsiaTheme="majorEastAsia" w:hAnsiTheme="majorEastAsia" w:hint="eastAsia"/>
                <w:b/>
                <w:sz w:val="24"/>
              </w:rPr>
              <w:t>自己対処の工夫</w:t>
            </w:r>
          </w:p>
        </w:tc>
      </w:tr>
      <w:tr w:rsidR="00527392" w:rsidRPr="00D96031" w14:paraId="21F16FEC" w14:textId="77777777" w:rsidTr="00520F55">
        <w:trPr>
          <w:trHeight w:val="1020"/>
        </w:trPr>
        <w:tc>
          <w:tcPr>
            <w:tcW w:w="10637" w:type="dxa"/>
            <w:shd w:val="clear" w:color="auto" w:fill="auto"/>
            <w:vAlign w:val="center"/>
          </w:tcPr>
          <w:p w14:paraId="3BE222B1" w14:textId="77777777" w:rsidR="00527392" w:rsidRPr="00FC33B9" w:rsidRDefault="00527392" w:rsidP="00842445">
            <w:pPr>
              <w:pStyle w:val="ab"/>
              <w:numPr>
                <w:ilvl w:val="0"/>
                <w:numId w:val="38"/>
              </w:numPr>
              <w:spacing w:afterLines="10" w:after="34" w:line="240" w:lineRule="exact"/>
              <w:ind w:leftChars="0" w:left="227" w:hanging="227"/>
              <w:jc w:val="both"/>
              <w:rPr>
                <w:rFonts w:ascii="HGPｺﾞｼｯｸM" w:eastAsia="HGPｺﾞｼｯｸM" w:hAnsiTheme="majorEastAsia"/>
                <w:sz w:val="18"/>
              </w:rPr>
            </w:pPr>
            <w:r w:rsidRPr="00FC33B9">
              <w:rPr>
                <w:rFonts w:ascii="HGPｺﾞｼｯｸM" w:eastAsia="HGPｺﾞｼｯｸM" w:hAnsiTheme="majorEastAsia" w:hint="eastAsia"/>
                <w:sz w:val="18"/>
                <w:szCs w:val="16"/>
              </w:rPr>
              <w:t>日々の睡眠時間など、生活全体の見直しを検討する。〔疲労のマネジメント〕</w:t>
            </w:r>
          </w:p>
          <w:p w14:paraId="6D59C082" w14:textId="77777777" w:rsidR="00527392" w:rsidRPr="00FC33B9" w:rsidRDefault="00527392" w:rsidP="00842445">
            <w:pPr>
              <w:pStyle w:val="ab"/>
              <w:numPr>
                <w:ilvl w:val="0"/>
                <w:numId w:val="38"/>
              </w:numPr>
              <w:spacing w:afterLines="10" w:after="34" w:line="240" w:lineRule="exact"/>
              <w:ind w:leftChars="0" w:left="227" w:hanging="227"/>
              <w:jc w:val="both"/>
              <w:rPr>
                <w:rFonts w:ascii="HGPｺﾞｼｯｸM" w:eastAsia="HGPｺﾞｼｯｸM" w:hAnsiTheme="majorEastAsia"/>
                <w:sz w:val="18"/>
              </w:rPr>
            </w:pPr>
            <w:r w:rsidRPr="00FC33B9">
              <w:rPr>
                <w:rFonts w:ascii="HGPｺﾞｼｯｸM" w:eastAsia="HGPｺﾞｼｯｸM" w:hAnsiTheme="majorEastAsia" w:hint="eastAsia"/>
                <w:sz w:val="18"/>
                <w:szCs w:val="16"/>
              </w:rPr>
              <w:t>見直しの際はいつもレ点チェックを入れる。作業後に指をさして見直す。〔作業遂行の工夫〕</w:t>
            </w:r>
          </w:p>
          <w:p w14:paraId="273B1DC2" w14:textId="77777777" w:rsidR="00527392" w:rsidRPr="00D96031" w:rsidRDefault="00527392" w:rsidP="00842445">
            <w:pPr>
              <w:pStyle w:val="ab"/>
              <w:numPr>
                <w:ilvl w:val="0"/>
                <w:numId w:val="38"/>
              </w:numPr>
              <w:spacing w:line="240" w:lineRule="exact"/>
              <w:ind w:leftChars="0" w:left="227" w:hanging="227"/>
              <w:jc w:val="both"/>
              <w:rPr>
                <w:rFonts w:asciiTheme="majorEastAsia" w:eastAsiaTheme="majorEastAsia" w:hAnsiTheme="majorEastAsia"/>
                <w:sz w:val="18"/>
              </w:rPr>
            </w:pPr>
            <w:r w:rsidRPr="00FC33B9">
              <w:rPr>
                <w:rFonts w:ascii="HGPｺﾞｼｯｸM" w:eastAsia="HGPｺﾞｼｯｸM" w:hAnsiTheme="majorEastAsia" w:hint="eastAsia"/>
                <w:sz w:val="18"/>
                <w:szCs w:val="16"/>
              </w:rPr>
              <w:t>ふせん、手順書、チェック表、アラーム、タイマー、ルーラー、書見台、拡大鏡、老眼鏡など</w:t>
            </w:r>
            <w:r w:rsidR="002F7315" w:rsidRPr="00FC33B9">
              <w:rPr>
                <w:rFonts w:ascii="HGPｺﾞｼｯｸM" w:eastAsia="HGPｺﾞｼｯｸM" w:hAnsiTheme="majorEastAsia" w:hint="eastAsia"/>
                <w:sz w:val="18"/>
                <w:szCs w:val="16"/>
              </w:rPr>
              <w:t>の</w:t>
            </w:r>
            <w:r w:rsidRPr="00FC33B9">
              <w:rPr>
                <w:rFonts w:ascii="HGPｺﾞｼｯｸM" w:eastAsia="HGPｺﾞｼｯｸM" w:hAnsiTheme="majorEastAsia" w:hint="eastAsia"/>
                <w:sz w:val="18"/>
                <w:szCs w:val="16"/>
              </w:rPr>
              <w:t>活用。〔外的補助具の活用〕</w:t>
            </w:r>
          </w:p>
        </w:tc>
      </w:tr>
      <w:tr w:rsidR="00527392" w:rsidRPr="002F7315" w14:paraId="58A7AE58" w14:textId="77777777" w:rsidTr="002F7315">
        <w:trPr>
          <w:trHeight w:val="340"/>
        </w:trPr>
        <w:tc>
          <w:tcPr>
            <w:tcW w:w="10637" w:type="dxa"/>
            <w:shd w:val="clear" w:color="auto" w:fill="E2EFD9" w:themeFill="accent6" w:themeFillTint="33"/>
            <w:vAlign w:val="center"/>
          </w:tcPr>
          <w:p w14:paraId="465F7F69" w14:textId="77777777" w:rsidR="00527392" w:rsidRPr="002F7315" w:rsidRDefault="00527392" w:rsidP="00484593">
            <w:pPr>
              <w:spacing w:line="360" w:lineRule="exact"/>
              <w:jc w:val="both"/>
              <w:rPr>
                <w:rFonts w:asciiTheme="majorEastAsia" w:eastAsiaTheme="majorEastAsia" w:hAnsiTheme="majorEastAsia"/>
                <w:b/>
                <w:sz w:val="24"/>
              </w:rPr>
            </w:pPr>
            <w:r w:rsidRPr="002F7315">
              <w:rPr>
                <w:rFonts w:asciiTheme="majorEastAsia" w:eastAsiaTheme="majorEastAsia" w:hAnsiTheme="majorEastAsia" w:hint="eastAsia"/>
                <w:b/>
                <w:sz w:val="24"/>
              </w:rPr>
              <w:t>環境調整の工夫</w:t>
            </w:r>
          </w:p>
        </w:tc>
      </w:tr>
      <w:tr w:rsidR="00527392" w:rsidRPr="00D96031" w14:paraId="0CF8420A" w14:textId="77777777" w:rsidTr="00520F55">
        <w:trPr>
          <w:trHeight w:val="1247"/>
        </w:trPr>
        <w:tc>
          <w:tcPr>
            <w:tcW w:w="10637" w:type="dxa"/>
            <w:shd w:val="clear" w:color="auto" w:fill="auto"/>
            <w:vAlign w:val="center"/>
          </w:tcPr>
          <w:p w14:paraId="33D83F96" w14:textId="77777777" w:rsidR="00527392" w:rsidRPr="00FC33B9" w:rsidRDefault="00527392" w:rsidP="00842445">
            <w:pPr>
              <w:pStyle w:val="ab"/>
              <w:numPr>
                <w:ilvl w:val="0"/>
                <w:numId w:val="39"/>
              </w:numPr>
              <w:spacing w:afterLines="10" w:after="34" w:line="240" w:lineRule="exact"/>
              <w:ind w:leftChars="0" w:left="227" w:hanging="227"/>
              <w:jc w:val="both"/>
              <w:rPr>
                <w:rFonts w:ascii="HGPｺﾞｼｯｸM" w:eastAsia="HGPｺﾞｼｯｸM" w:hAnsiTheme="majorEastAsia"/>
                <w:sz w:val="18"/>
                <w:szCs w:val="16"/>
              </w:rPr>
            </w:pPr>
            <w:r w:rsidRPr="00FC33B9">
              <w:rPr>
                <w:rFonts w:ascii="HGPｺﾞｼｯｸM" w:eastAsia="HGPｺﾞｼｯｸM" w:hAnsiTheme="majorEastAsia" w:hint="eastAsia"/>
                <w:sz w:val="18"/>
                <w:szCs w:val="16"/>
              </w:rPr>
              <w:t>必要以上の刺激が入らないように座席の位置などを工夫する(作業場所を壁側に配置する、パーテーションを使って視界を遮る、耳栓や周囲の騒音をカットするヘッドフォンを利用するなど)。〔物理的環境整備の工夫〕</w:t>
            </w:r>
          </w:p>
          <w:p w14:paraId="0A0C1A43" w14:textId="77777777" w:rsidR="00527392" w:rsidRPr="00FC33B9" w:rsidRDefault="00527392" w:rsidP="00842445">
            <w:pPr>
              <w:pStyle w:val="ab"/>
              <w:numPr>
                <w:ilvl w:val="0"/>
                <w:numId w:val="39"/>
              </w:numPr>
              <w:spacing w:afterLines="10" w:after="34" w:line="240" w:lineRule="exact"/>
              <w:ind w:leftChars="0" w:left="227" w:hanging="227"/>
              <w:jc w:val="both"/>
              <w:rPr>
                <w:rFonts w:ascii="HGPｺﾞｼｯｸM" w:eastAsia="HGPｺﾞｼｯｸM" w:hAnsiTheme="majorEastAsia"/>
                <w:sz w:val="18"/>
                <w:szCs w:val="16"/>
              </w:rPr>
            </w:pPr>
            <w:r w:rsidRPr="00FC33B9">
              <w:rPr>
                <w:rFonts w:ascii="HGPｺﾞｼｯｸM" w:eastAsia="HGPｺﾞｼｯｸM" w:hAnsiTheme="majorEastAsia" w:hint="eastAsia"/>
                <w:sz w:val="18"/>
                <w:szCs w:val="16"/>
              </w:rPr>
              <w:t>脳や神経の疲労は注意の集中・持続に影響を与えるため、こまめな小休憩を認める。〔疲労のマネジメント〕</w:t>
            </w:r>
          </w:p>
          <w:p w14:paraId="0D583BBC" w14:textId="77777777" w:rsidR="00527392" w:rsidRPr="00D96031" w:rsidRDefault="00527392" w:rsidP="00842445">
            <w:pPr>
              <w:pStyle w:val="ab"/>
              <w:numPr>
                <w:ilvl w:val="0"/>
                <w:numId w:val="39"/>
              </w:numPr>
              <w:spacing w:line="240" w:lineRule="exact"/>
              <w:ind w:leftChars="0" w:left="227" w:hanging="227"/>
              <w:jc w:val="both"/>
              <w:rPr>
                <w:rFonts w:asciiTheme="majorEastAsia" w:eastAsiaTheme="majorEastAsia" w:hAnsiTheme="majorEastAsia"/>
                <w:sz w:val="18"/>
              </w:rPr>
            </w:pPr>
            <w:r w:rsidRPr="00FC33B9">
              <w:rPr>
                <w:rFonts w:ascii="HGPｺﾞｼｯｸM" w:eastAsia="HGPｺﾞｼｯｸM" w:hAnsiTheme="majorEastAsia" w:hint="eastAsia"/>
                <w:sz w:val="18"/>
                <w:szCs w:val="16"/>
              </w:rPr>
              <w:t>指示内容は、一度に一つずつ、ゆっくり伝える。指示内容をメモするように求める。〔関わり方の工夫〕</w:t>
            </w:r>
          </w:p>
        </w:tc>
      </w:tr>
    </w:tbl>
    <w:p w14:paraId="2B0A2997" w14:textId="77777777" w:rsidR="00527392" w:rsidRPr="008A7CCB" w:rsidRDefault="00527392" w:rsidP="00484593">
      <w:pPr>
        <w:spacing w:after="0" w:line="360" w:lineRule="exact"/>
        <w:rPr>
          <w:rFonts w:asciiTheme="majorEastAsia" w:eastAsiaTheme="majorEastAsia" w:hAnsiTheme="majorEastAsia"/>
          <w:b/>
        </w:rPr>
      </w:pPr>
    </w:p>
    <w:p w14:paraId="3FEA42EC" w14:textId="77777777" w:rsidR="00527392" w:rsidRPr="008A7CCB" w:rsidRDefault="002F7315" w:rsidP="00484593">
      <w:pPr>
        <w:spacing w:after="0" w:line="360" w:lineRule="exact"/>
        <w:rPr>
          <w:rFonts w:asciiTheme="majorEastAsia" w:eastAsiaTheme="majorEastAsia" w:hAnsiTheme="majorEastAsia"/>
          <w:b/>
          <w:sz w:val="28"/>
          <w:szCs w:val="28"/>
        </w:rPr>
      </w:pPr>
      <w:r w:rsidRPr="006C4C89">
        <w:rPr>
          <w:rFonts w:asciiTheme="majorEastAsia" w:eastAsiaTheme="majorEastAsia" w:hAnsiTheme="majorEastAsia" w:hint="eastAsia"/>
          <w:b/>
          <w:spacing w:val="56"/>
          <w:sz w:val="28"/>
          <w:szCs w:val="28"/>
          <w:fitText w:val="1967" w:id="-1678413567"/>
        </w:rPr>
        <w:t>【記憶障害</w:t>
      </w:r>
      <w:r w:rsidRPr="006C4C89">
        <w:rPr>
          <w:rFonts w:asciiTheme="majorEastAsia" w:eastAsiaTheme="majorEastAsia" w:hAnsiTheme="majorEastAsia" w:hint="eastAsia"/>
          <w:b/>
          <w:sz w:val="28"/>
          <w:szCs w:val="28"/>
          <w:fitText w:val="1967" w:id="-1678413567"/>
        </w:rPr>
        <w:t>】</w:t>
      </w:r>
    </w:p>
    <w:tbl>
      <w:tblPr>
        <w:tblStyle w:val="af6"/>
        <w:tblW w:w="10632" w:type="dxa"/>
        <w:tblLook w:val="04A0" w:firstRow="1" w:lastRow="0" w:firstColumn="1" w:lastColumn="0" w:noHBand="0" w:noVBand="1"/>
      </w:tblPr>
      <w:tblGrid>
        <w:gridCol w:w="10632"/>
      </w:tblGrid>
      <w:tr w:rsidR="00527392" w:rsidRPr="008A7CCB" w14:paraId="03AF439F" w14:textId="77777777" w:rsidTr="00D96031">
        <w:trPr>
          <w:trHeight w:val="340"/>
        </w:trPr>
        <w:tc>
          <w:tcPr>
            <w:tcW w:w="10632" w:type="dxa"/>
            <w:tcBorders>
              <w:top w:val="dotted" w:sz="4" w:space="0" w:color="auto"/>
              <w:left w:val="dotted" w:sz="4" w:space="0" w:color="auto"/>
              <w:bottom w:val="dotted" w:sz="4" w:space="0" w:color="auto"/>
              <w:right w:val="dotted" w:sz="4" w:space="0" w:color="auto"/>
            </w:tcBorders>
            <w:shd w:val="clear" w:color="auto" w:fill="D9E2F3" w:themeFill="accent5" w:themeFillTint="33"/>
            <w:vAlign w:val="center"/>
          </w:tcPr>
          <w:p w14:paraId="19163300" w14:textId="77777777" w:rsidR="00527392" w:rsidRPr="008A7CCB" w:rsidRDefault="00527392" w:rsidP="00484593">
            <w:pPr>
              <w:spacing w:line="360" w:lineRule="exact"/>
              <w:jc w:val="both"/>
              <w:rPr>
                <w:rFonts w:asciiTheme="majorEastAsia" w:eastAsiaTheme="majorEastAsia" w:hAnsiTheme="majorEastAsia"/>
                <w:b/>
              </w:rPr>
            </w:pPr>
            <w:r w:rsidRPr="00D96031">
              <w:rPr>
                <w:rFonts w:asciiTheme="majorEastAsia" w:eastAsiaTheme="majorEastAsia" w:hAnsiTheme="majorEastAsia" w:hint="eastAsia"/>
                <w:b/>
                <w:sz w:val="24"/>
              </w:rPr>
              <w:t>自己対処の工夫</w:t>
            </w:r>
          </w:p>
        </w:tc>
      </w:tr>
      <w:tr w:rsidR="00527392" w:rsidRPr="00D96031" w14:paraId="1D74FC6E" w14:textId="77777777" w:rsidTr="00D96031">
        <w:trPr>
          <w:trHeight w:val="1304"/>
        </w:trPr>
        <w:tc>
          <w:tcPr>
            <w:tcW w:w="10632" w:type="dxa"/>
            <w:tcBorders>
              <w:top w:val="dotted" w:sz="4" w:space="0" w:color="auto"/>
              <w:left w:val="dotted" w:sz="4" w:space="0" w:color="auto"/>
              <w:bottom w:val="dotted" w:sz="4" w:space="0" w:color="auto"/>
              <w:right w:val="dotted" w:sz="4" w:space="0" w:color="auto"/>
            </w:tcBorders>
            <w:shd w:val="clear" w:color="auto" w:fill="auto"/>
            <w:vAlign w:val="center"/>
          </w:tcPr>
          <w:p w14:paraId="75C1DC36" w14:textId="77777777" w:rsidR="00527392" w:rsidRPr="00520F55" w:rsidRDefault="00527392" w:rsidP="00842445">
            <w:pPr>
              <w:pStyle w:val="ab"/>
              <w:numPr>
                <w:ilvl w:val="0"/>
                <w:numId w:val="40"/>
              </w:numPr>
              <w:spacing w:afterLines="10" w:after="34" w:line="240" w:lineRule="exact"/>
              <w:ind w:leftChars="0" w:left="227" w:hanging="227"/>
              <w:jc w:val="both"/>
              <w:rPr>
                <w:rFonts w:ascii="HGPｺﾞｼｯｸM" w:eastAsia="HGPｺﾞｼｯｸM" w:hAnsiTheme="majorEastAsia"/>
                <w:sz w:val="18"/>
                <w:szCs w:val="16"/>
              </w:rPr>
            </w:pPr>
            <w:r w:rsidRPr="00520F55">
              <w:rPr>
                <w:rFonts w:ascii="HGPｺﾞｼｯｸM" w:eastAsia="HGPｺﾞｼｯｸM" w:hAnsiTheme="majorEastAsia" w:hint="eastAsia"/>
                <w:sz w:val="18"/>
                <w:szCs w:val="16"/>
              </w:rPr>
              <w:t>物の置き場所を決め、いつも同じところに戻す。〔物理的環境整備の工夫〕</w:t>
            </w:r>
          </w:p>
          <w:p w14:paraId="2929FF53" w14:textId="77777777" w:rsidR="00527392" w:rsidRPr="00520F55" w:rsidRDefault="00527392" w:rsidP="00842445">
            <w:pPr>
              <w:pStyle w:val="ab"/>
              <w:numPr>
                <w:ilvl w:val="0"/>
                <w:numId w:val="40"/>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スケジュール、Todoリスト、重要メモなどの情報管理にメモリーノートを活用し、どこに何を書くかを明確にして共有する。〔メモリーノート〕</w:t>
            </w:r>
          </w:p>
          <w:p w14:paraId="4B34E8CC" w14:textId="77777777" w:rsidR="00527392" w:rsidRPr="00520F55" w:rsidRDefault="00527392" w:rsidP="00842445">
            <w:pPr>
              <w:pStyle w:val="ab"/>
              <w:numPr>
                <w:ilvl w:val="0"/>
                <w:numId w:val="40"/>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注意事項はふせんに書き、目につくところに貼る。〔手がかりの活用〕</w:t>
            </w:r>
          </w:p>
          <w:p w14:paraId="47D3A530" w14:textId="77777777" w:rsidR="00527392" w:rsidRPr="00D96031" w:rsidRDefault="00527392" w:rsidP="00842445">
            <w:pPr>
              <w:pStyle w:val="ab"/>
              <w:numPr>
                <w:ilvl w:val="0"/>
                <w:numId w:val="40"/>
              </w:numPr>
              <w:spacing w:line="240" w:lineRule="exact"/>
              <w:ind w:leftChars="0" w:left="227" w:hanging="227"/>
              <w:jc w:val="both"/>
              <w:rPr>
                <w:rFonts w:asciiTheme="majorEastAsia" w:eastAsiaTheme="majorEastAsia" w:hAnsiTheme="majorEastAsia"/>
                <w:sz w:val="18"/>
              </w:rPr>
            </w:pPr>
            <w:r w:rsidRPr="00520F55">
              <w:rPr>
                <w:rFonts w:ascii="HGPｺﾞｼｯｸM" w:eastAsia="HGPｺﾞｼｯｸM" w:hAnsiTheme="majorEastAsia" w:hint="eastAsia"/>
                <w:sz w:val="18"/>
                <w:szCs w:val="16"/>
              </w:rPr>
              <w:t>その日に起こったことは日記に書き、日記を読み返す習慣をつける。〔外的補助具の活用〕</w:t>
            </w:r>
          </w:p>
        </w:tc>
      </w:tr>
      <w:tr w:rsidR="00527392" w:rsidRPr="008A7CCB" w14:paraId="4D74DF67" w14:textId="77777777" w:rsidTr="00743411">
        <w:trPr>
          <w:trHeight w:val="340"/>
        </w:trPr>
        <w:tc>
          <w:tcPr>
            <w:tcW w:w="10632" w:type="dxa"/>
            <w:tcBorders>
              <w:top w:val="dotted" w:sz="4" w:space="0" w:color="auto"/>
              <w:left w:val="dotted" w:sz="4" w:space="0" w:color="auto"/>
              <w:bottom w:val="dotted" w:sz="4" w:space="0" w:color="auto"/>
              <w:right w:val="dotted" w:sz="4" w:space="0" w:color="auto"/>
            </w:tcBorders>
            <w:shd w:val="clear" w:color="auto" w:fill="E2EFD9" w:themeFill="accent6" w:themeFillTint="33"/>
            <w:vAlign w:val="center"/>
          </w:tcPr>
          <w:p w14:paraId="2C04C135" w14:textId="77777777" w:rsidR="00527392" w:rsidRPr="008A7CCB" w:rsidRDefault="00527392" w:rsidP="00484593">
            <w:pPr>
              <w:spacing w:line="360" w:lineRule="exact"/>
              <w:jc w:val="both"/>
              <w:rPr>
                <w:rFonts w:asciiTheme="majorEastAsia" w:eastAsiaTheme="majorEastAsia" w:hAnsiTheme="majorEastAsia"/>
                <w:b/>
              </w:rPr>
            </w:pPr>
            <w:r w:rsidRPr="00D96031">
              <w:rPr>
                <w:rFonts w:asciiTheme="majorEastAsia" w:eastAsiaTheme="majorEastAsia" w:hAnsiTheme="majorEastAsia" w:hint="eastAsia"/>
                <w:b/>
                <w:sz w:val="24"/>
              </w:rPr>
              <w:t>環境調整の工夫</w:t>
            </w:r>
          </w:p>
        </w:tc>
      </w:tr>
      <w:tr w:rsidR="00527392" w:rsidRPr="00D96031" w14:paraId="77022213" w14:textId="77777777" w:rsidTr="00520F55">
        <w:trPr>
          <w:trHeight w:val="1304"/>
        </w:trPr>
        <w:tc>
          <w:tcPr>
            <w:tcW w:w="10632" w:type="dxa"/>
            <w:tcBorders>
              <w:top w:val="dotted" w:sz="4" w:space="0" w:color="auto"/>
              <w:left w:val="dotted" w:sz="4" w:space="0" w:color="auto"/>
              <w:bottom w:val="dotted" w:sz="4" w:space="0" w:color="auto"/>
              <w:right w:val="dotted" w:sz="4" w:space="0" w:color="auto"/>
            </w:tcBorders>
            <w:shd w:val="clear" w:color="auto" w:fill="auto"/>
            <w:vAlign w:val="center"/>
          </w:tcPr>
          <w:p w14:paraId="17AB4165" w14:textId="77777777" w:rsidR="00527392" w:rsidRPr="00520F55" w:rsidRDefault="00527392" w:rsidP="00842445">
            <w:pPr>
              <w:pStyle w:val="ab"/>
              <w:numPr>
                <w:ilvl w:val="0"/>
                <w:numId w:val="56"/>
              </w:numPr>
              <w:spacing w:afterLines="10" w:after="34" w:line="240" w:lineRule="exact"/>
              <w:ind w:leftChars="0" w:left="227" w:hanging="227"/>
              <w:jc w:val="both"/>
              <w:rPr>
                <w:rFonts w:ascii="HGPｺﾞｼｯｸM" w:eastAsia="HGPｺﾞｼｯｸM" w:hAnsiTheme="majorEastAsia"/>
                <w:sz w:val="18"/>
                <w:szCs w:val="16"/>
              </w:rPr>
            </w:pPr>
            <w:r w:rsidRPr="00520F55">
              <w:rPr>
                <w:rFonts w:ascii="HGPｺﾞｼｯｸM" w:eastAsia="HGPｺﾞｼｯｸM" w:hAnsiTheme="majorEastAsia" w:hint="eastAsia"/>
                <w:sz w:val="18"/>
                <w:szCs w:val="16"/>
              </w:rPr>
              <w:t>覚えていなくてもその場で見てわかるように</w:t>
            </w:r>
            <w:r w:rsidR="00D96031" w:rsidRPr="00520F55">
              <w:rPr>
                <w:rFonts w:ascii="HGPｺﾞｼｯｸM" w:eastAsia="HGPｺﾞｼｯｸM" w:hAnsiTheme="majorEastAsia" w:hint="eastAsia"/>
                <w:sz w:val="18"/>
                <w:szCs w:val="16"/>
              </w:rPr>
              <w:t>、</w:t>
            </w:r>
            <w:r w:rsidRPr="00520F55">
              <w:rPr>
                <w:rFonts w:ascii="HGPｺﾞｼｯｸM" w:eastAsia="HGPｺﾞｼｯｸM" w:hAnsiTheme="majorEastAsia" w:hint="eastAsia"/>
                <w:sz w:val="18"/>
                <w:szCs w:val="16"/>
              </w:rPr>
              <w:t>棚や引き出しにラベルを貼る。〔物理的環境整備の工夫〕</w:t>
            </w:r>
          </w:p>
          <w:p w14:paraId="1FF88467" w14:textId="77777777" w:rsidR="00527392" w:rsidRPr="00520F55" w:rsidRDefault="00527392" w:rsidP="00842445">
            <w:pPr>
              <w:pStyle w:val="ab"/>
              <w:numPr>
                <w:ilvl w:val="0"/>
                <w:numId w:val="56"/>
              </w:numPr>
              <w:spacing w:afterLines="10" w:after="34" w:line="240" w:lineRule="exact"/>
              <w:ind w:leftChars="0" w:left="227" w:hanging="227"/>
              <w:jc w:val="both"/>
              <w:rPr>
                <w:rFonts w:ascii="HGPｺﾞｼｯｸM" w:eastAsia="HGPｺﾞｼｯｸM" w:hAnsiTheme="majorEastAsia"/>
                <w:sz w:val="18"/>
                <w:szCs w:val="16"/>
              </w:rPr>
            </w:pPr>
            <w:r w:rsidRPr="00520F55">
              <w:rPr>
                <w:rFonts w:ascii="HGPｺﾞｼｯｸM" w:eastAsia="HGPｺﾞｼｯｸM" w:hAnsiTheme="majorEastAsia" w:hint="eastAsia"/>
                <w:sz w:val="18"/>
                <w:szCs w:val="16"/>
              </w:rPr>
              <w:t>1日のスケジュールや作業手順、ルールをできるだけ固定する。〔定型化〕</w:t>
            </w:r>
          </w:p>
          <w:p w14:paraId="1BFC2C8D" w14:textId="77777777" w:rsidR="00527392" w:rsidRPr="00520F55" w:rsidRDefault="00527392" w:rsidP="00842445">
            <w:pPr>
              <w:pStyle w:val="ab"/>
              <w:numPr>
                <w:ilvl w:val="0"/>
                <w:numId w:val="56"/>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作業手順書やチェックリスト、注意書きなどを活用する。〔手がかりの提示〕</w:t>
            </w:r>
          </w:p>
          <w:p w14:paraId="3445DB7D" w14:textId="77777777" w:rsidR="00527392" w:rsidRPr="00D96031" w:rsidRDefault="00527392" w:rsidP="00842445">
            <w:pPr>
              <w:pStyle w:val="ab"/>
              <w:numPr>
                <w:ilvl w:val="0"/>
                <w:numId w:val="56"/>
              </w:numPr>
              <w:spacing w:line="240" w:lineRule="exact"/>
              <w:ind w:leftChars="0" w:left="227" w:hanging="227"/>
              <w:jc w:val="both"/>
              <w:rPr>
                <w:rFonts w:asciiTheme="majorEastAsia" w:eastAsiaTheme="majorEastAsia" w:hAnsiTheme="majorEastAsia"/>
                <w:sz w:val="18"/>
              </w:rPr>
            </w:pPr>
            <w:r w:rsidRPr="00520F55">
              <w:rPr>
                <w:rFonts w:ascii="HGPｺﾞｼｯｸM" w:eastAsia="HGPｺﾞｼｯｸM" w:hAnsiTheme="majorEastAsia" w:hint="eastAsia"/>
                <w:sz w:val="18"/>
                <w:szCs w:val="16"/>
              </w:rPr>
              <w:t>情報や指示は短い言葉で伝え、本人にメモしてもらう。〔関わり方の工夫〕</w:t>
            </w:r>
          </w:p>
        </w:tc>
      </w:tr>
    </w:tbl>
    <w:p w14:paraId="27E220AD" w14:textId="77777777" w:rsidR="00527392" w:rsidRPr="008A7CCB" w:rsidRDefault="00527392" w:rsidP="00484593">
      <w:pPr>
        <w:spacing w:after="0" w:line="360" w:lineRule="exact"/>
        <w:rPr>
          <w:rFonts w:asciiTheme="majorEastAsia" w:eastAsiaTheme="majorEastAsia" w:hAnsiTheme="majorEastAsia"/>
          <w:b/>
          <w:sz w:val="26"/>
          <w:szCs w:val="26"/>
        </w:rPr>
      </w:pPr>
    </w:p>
    <w:p w14:paraId="290C445F" w14:textId="77777777" w:rsidR="00D96031" w:rsidRPr="008A7CCB" w:rsidRDefault="00D96031" w:rsidP="00484593">
      <w:pPr>
        <w:spacing w:after="0" w:line="360" w:lineRule="exact"/>
        <w:rPr>
          <w:rFonts w:asciiTheme="majorEastAsia" w:eastAsiaTheme="majorEastAsia" w:hAnsiTheme="majorEastAsia"/>
          <w:b/>
          <w:sz w:val="28"/>
          <w:szCs w:val="28"/>
        </w:rPr>
      </w:pPr>
      <w:r w:rsidRPr="006C4C89">
        <w:rPr>
          <w:rFonts w:asciiTheme="majorEastAsia" w:eastAsiaTheme="majorEastAsia" w:hAnsiTheme="majorEastAsia" w:hint="eastAsia"/>
          <w:b/>
          <w:spacing w:val="11"/>
          <w:sz w:val="28"/>
          <w:szCs w:val="28"/>
          <w:fitText w:val="1967" w:id="-1678412544"/>
        </w:rPr>
        <w:t>【遂行機能障</w:t>
      </w:r>
      <w:r w:rsidRPr="006C4C89">
        <w:rPr>
          <w:rFonts w:asciiTheme="majorEastAsia" w:eastAsiaTheme="majorEastAsia" w:hAnsiTheme="majorEastAsia" w:hint="eastAsia"/>
          <w:b/>
          <w:spacing w:val="4"/>
          <w:sz w:val="28"/>
          <w:szCs w:val="28"/>
          <w:fitText w:val="1967" w:id="-1678412544"/>
        </w:rPr>
        <w:t>害</w:t>
      </w:r>
      <w:r>
        <w:rPr>
          <w:rFonts w:asciiTheme="majorEastAsia" w:eastAsiaTheme="majorEastAsia" w:hAnsiTheme="majorEastAsia" w:hint="eastAsia"/>
          <w:b/>
          <w:sz w:val="28"/>
          <w:szCs w:val="28"/>
        </w:rPr>
        <w:t>】</w:t>
      </w:r>
    </w:p>
    <w:tbl>
      <w:tblPr>
        <w:tblStyle w:val="af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632"/>
      </w:tblGrid>
      <w:tr w:rsidR="00527392" w:rsidRPr="008A7CCB" w14:paraId="7BB7AB22" w14:textId="77777777" w:rsidTr="00D96031">
        <w:trPr>
          <w:trHeight w:val="340"/>
        </w:trPr>
        <w:tc>
          <w:tcPr>
            <w:tcW w:w="10632" w:type="dxa"/>
            <w:shd w:val="clear" w:color="auto" w:fill="DEEAF6" w:themeFill="accent1" w:themeFillTint="33"/>
            <w:vAlign w:val="center"/>
          </w:tcPr>
          <w:p w14:paraId="56A7BAD7" w14:textId="77777777" w:rsidR="00527392" w:rsidRPr="00D96031" w:rsidRDefault="00527392" w:rsidP="00484593">
            <w:pPr>
              <w:spacing w:line="360" w:lineRule="exact"/>
              <w:jc w:val="both"/>
              <w:rPr>
                <w:rFonts w:asciiTheme="majorEastAsia" w:eastAsiaTheme="majorEastAsia" w:hAnsiTheme="majorEastAsia"/>
                <w:b/>
                <w:sz w:val="24"/>
              </w:rPr>
            </w:pPr>
            <w:r w:rsidRPr="00D96031">
              <w:rPr>
                <w:rFonts w:asciiTheme="majorEastAsia" w:eastAsiaTheme="majorEastAsia" w:hAnsiTheme="majorEastAsia" w:hint="eastAsia"/>
                <w:b/>
                <w:sz w:val="24"/>
              </w:rPr>
              <w:t>自己対処の工夫</w:t>
            </w:r>
          </w:p>
        </w:tc>
      </w:tr>
      <w:tr w:rsidR="00527392" w:rsidRPr="00D96031" w14:paraId="04551CA0" w14:textId="77777777" w:rsidTr="00520F55">
        <w:trPr>
          <w:trHeight w:val="1020"/>
        </w:trPr>
        <w:tc>
          <w:tcPr>
            <w:tcW w:w="10632" w:type="dxa"/>
            <w:shd w:val="clear" w:color="auto" w:fill="auto"/>
            <w:vAlign w:val="center"/>
          </w:tcPr>
          <w:p w14:paraId="502D402C" w14:textId="77777777" w:rsidR="00527392" w:rsidRPr="00520F55" w:rsidRDefault="00527392" w:rsidP="00842445">
            <w:pPr>
              <w:pStyle w:val="ab"/>
              <w:numPr>
                <w:ilvl w:val="0"/>
                <w:numId w:val="41"/>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メモリーノート、スケジュールアプリ、ふせん、作業手順書、チェック表、アラーム、タイマーなどを活用する。〔外的補助具の活用〕</w:t>
            </w:r>
          </w:p>
          <w:p w14:paraId="7303A588" w14:textId="77777777" w:rsidR="00527392" w:rsidRPr="00520F55" w:rsidRDefault="00527392" w:rsidP="00842445">
            <w:pPr>
              <w:pStyle w:val="ab"/>
              <w:numPr>
                <w:ilvl w:val="0"/>
                <w:numId w:val="41"/>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予定や手順を書き出し、確認しながら行う。〔作業遂行の工夫〕</w:t>
            </w:r>
          </w:p>
          <w:p w14:paraId="6DF25288" w14:textId="77777777" w:rsidR="00527392" w:rsidRPr="00D96031" w:rsidRDefault="00527392" w:rsidP="00842445">
            <w:pPr>
              <w:pStyle w:val="ab"/>
              <w:numPr>
                <w:ilvl w:val="0"/>
                <w:numId w:val="41"/>
              </w:numPr>
              <w:spacing w:line="240" w:lineRule="exact"/>
              <w:ind w:leftChars="0" w:left="227" w:hanging="227"/>
              <w:jc w:val="both"/>
              <w:rPr>
                <w:rFonts w:asciiTheme="majorEastAsia" w:eastAsiaTheme="majorEastAsia" w:hAnsiTheme="majorEastAsia"/>
                <w:sz w:val="18"/>
              </w:rPr>
            </w:pPr>
            <w:r w:rsidRPr="00520F55">
              <w:rPr>
                <w:rFonts w:ascii="HGPｺﾞｼｯｸM" w:eastAsia="HGPｺﾞｼｯｸM" w:hAnsiTheme="majorEastAsia" w:hint="eastAsia"/>
                <w:sz w:val="18"/>
                <w:szCs w:val="16"/>
              </w:rPr>
              <w:t>自分で優先順位を考えてみたうえで、その通りの順番でよいか上司に確認する習慣を作る。〔サポート体制の活用〕</w:t>
            </w:r>
          </w:p>
        </w:tc>
      </w:tr>
      <w:tr w:rsidR="00527392" w:rsidRPr="008A7CCB" w14:paraId="0C4A1C1A" w14:textId="77777777" w:rsidTr="00D96031">
        <w:trPr>
          <w:trHeight w:val="340"/>
        </w:trPr>
        <w:tc>
          <w:tcPr>
            <w:tcW w:w="10632" w:type="dxa"/>
            <w:shd w:val="clear" w:color="auto" w:fill="E2EFD9" w:themeFill="accent6" w:themeFillTint="33"/>
            <w:vAlign w:val="center"/>
          </w:tcPr>
          <w:p w14:paraId="5037EB48" w14:textId="77777777" w:rsidR="00527392" w:rsidRPr="00D96031" w:rsidRDefault="00527392" w:rsidP="00484593">
            <w:pPr>
              <w:spacing w:line="360" w:lineRule="exact"/>
              <w:jc w:val="both"/>
              <w:rPr>
                <w:rFonts w:asciiTheme="majorEastAsia" w:eastAsiaTheme="majorEastAsia" w:hAnsiTheme="majorEastAsia"/>
                <w:b/>
                <w:sz w:val="24"/>
              </w:rPr>
            </w:pPr>
            <w:r w:rsidRPr="00D96031">
              <w:rPr>
                <w:rFonts w:asciiTheme="majorEastAsia" w:eastAsiaTheme="majorEastAsia" w:hAnsiTheme="majorEastAsia" w:hint="eastAsia"/>
                <w:b/>
                <w:sz w:val="24"/>
              </w:rPr>
              <w:t>環境調整の工夫</w:t>
            </w:r>
          </w:p>
        </w:tc>
      </w:tr>
      <w:tr w:rsidR="00527392" w:rsidRPr="00D96031" w14:paraId="63CF2E7E" w14:textId="77777777" w:rsidTr="00D96031">
        <w:trPr>
          <w:trHeight w:val="1247"/>
        </w:trPr>
        <w:tc>
          <w:tcPr>
            <w:tcW w:w="10632" w:type="dxa"/>
            <w:shd w:val="clear" w:color="auto" w:fill="auto"/>
            <w:vAlign w:val="center"/>
          </w:tcPr>
          <w:p w14:paraId="1224B6FD" w14:textId="77777777" w:rsidR="00527392" w:rsidRPr="00520F55" w:rsidRDefault="00527392" w:rsidP="00842445">
            <w:pPr>
              <w:pStyle w:val="ab"/>
              <w:numPr>
                <w:ilvl w:val="0"/>
                <w:numId w:val="42"/>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一日の作業スケジュールや作業の優先順位、作業手順、判断基準などをあらかじめ明確に決めておき、その場その場で判断しなければならないことをできるだけ少なくする。〔定型化〕</w:t>
            </w:r>
          </w:p>
          <w:p w14:paraId="258CBB76" w14:textId="77777777" w:rsidR="00527392" w:rsidRPr="00520F55" w:rsidRDefault="00527392" w:rsidP="00842445">
            <w:pPr>
              <w:pStyle w:val="ab"/>
              <w:numPr>
                <w:ilvl w:val="0"/>
                <w:numId w:val="42"/>
              </w:numPr>
              <w:spacing w:afterLines="10" w:after="34" w:line="240" w:lineRule="exact"/>
              <w:ind w:leftChars="0" w:left="227" w:hanging="227"/>
              <w:jc w:val="both"/>
              <w:rPr>
                <w:rFonts w:ascii="HGPｺﾞｼｯｸM" w:eastAsia="HGPｺﾞｼｯｸM" w:hAnsiTheme="majorEastAsia"/>
                <w:sz w:val="18"/>
              </w:rPr>
            </w:pPr>
            <w:r w:rsidRPr="00520F55">
              <w:rPr>
                <w:rFonts w:ascii="HGPｺﾞｼｯｸM" w:eastAsia="HGPｺﾞｼｯｸM" w:hAnsiTheme="majorEastAsia" w:hint="eastAsia"/>
                <w:sz w:val="18"/>
                <w:szCs w:val="16"/>
              </w:rPr>
              <w:t>「今すぐやる」「今日中」「今週中」「保留(返事待ち)」などの札をつけたトレーを用意し、職務に関する書類を整理する。〔手がかりの提示〕</w:t>
            </w:r>
          </w:p>
          <w:p w14:paraId="23007682" w14:textId="77777777" w:rsidR="00527392" w:rsidRPr="00D96031" w:rsidRDefault="00527392" w:rsidP="00842445">
            <w:pPr>
              <w:pStyle w:val="ab"/>
              <w:numPr>
                <w:ilvl w:val="0"/>
                <w:numId w:val="42"/>
              </w:numPr>
              <w:spacing w:line="240" w:lineRule="exact"/>
              <w:ind w:leftChars="0" w:left="227" w:hanging="227"/>
              <w:jc w:val="both"/>
              <w:rPr>
                <w:rFonts w:asciiTheme="majorEastAsia" w:eastAsiaTheme="majorEastAsia" w:hAnsiTheme="majorEastAsia"/>
                <w:sz w:val="18"/>
              </w:rPr>
            </w:pPr>
            <w:r w:rsidRPr="00520F55">
              <w:rPr>
                <w:rFonts w:ascii="HGPｺﾞｼｯｸM" w:eastAsia="HGPｺﾞｼｯｸM" w:hAnsiTheme="majorEastAsia" w:hint="eastAsia"/>
                <w:sz w:val="18"/>
                <w:szCs w:val="16"/>
              </w:rPr>
              <w:t>突発的な事態や判断に迷った場合に相談する相手や連絡体制を決めておく。〔サポート体制の構築〕</w:t>
            </w:r>
          </w:p>
        </w:tc>
      </w:tr>
    </w:tbl>
    <w:p w14:paraId="1E378CBD" w14:textId="77777777" w:rsidR="00527392" w:rsidRPr="008A7CCB" w:rsidRDefault="00527392" w:rsidP="00513F5B">
      <w:pPr>
        <w:spacing w:after="0" w:line="280" w:lineRule="exact"/>
        <w:rPr>
          <w:rFonts w:asciiTheme="majorEastAsia" w:eastAsiaTheme="majorEastAsia" w:hAnsiTheme="majorEastAsia"/>
          <w:b/>
          <w:sz w:val="28"/>
          <w:szCs w:val="28"/>
        </w:rPr>
      </w:pPr>
    </w:p>
    <w:p w14:paraId="541EF6E4" w14:textId="77777777" w:rsidR="00D96031" w:rsidRDefault="00D96031" w:rsidP="00513F5B">
      <w:pPr>
        <w:spacing w:after="0" w:line="280" w:lineRule="exact"/>
        <w:rPr>
          <w:rFonts w:asciiTheme="majorEastAsia" w:eastAsiaTheme="majorEastAsia" w:hAnsiTheme="majorEastAsia"/>
          <w:b/>
          <w:sz w:val="28"/>
          <w:szCs w:val="28"/>
        </w:rPr>
      </w:pPr>
    </w:p>
    <w:p w14:paraId="42F26690" w14:textId="77777777" w:rsidR="005537D9" w:rsidRDefault="005537D9" w:rsidP="00513F5B">
      <w:pPr>
        <w:spacing w:after="0" w:line="280" w:lineRule="exact"/>
        <w:rPr>
          <w:rFonts w:asciiTheme="majorEastAsia" w:eastAsiaTheme="majorEastAsia" w:hAnsiTheme="majorEastAsia"/>
          <w:b/>
          <w:sz w:val="28"/>
          <w:szCs w:val="28"/>
        </w:rPr>
      </w:pPr>
    </w:p>
    <w:p w14:paraId="68558511" w14:textId="77777777" w:rsidR="005537D9" w:rsidRDefault="005537D9" w:rsidP="00513F5B">
      <w:pPr>
        <w:spacing w:after="0" w:line="280" w:lineRule="exact"/>
        <w:rPr>
          <w:rFonts w:asciiTheme="majorEastAsia" w:eastAsiaTheme="majorEastAsia" w:hAnsiTheme="majorEastAsia"/>
          <w:b/>
          <w:sz w:val="28"/>
          <w:szCs w:val="28"/>
        </w:rPr>
      </w:pPr>
    </w:p>
    <w:p w14:paraId="33DEC673" w14:textId="77777777" w:rsidR="005537D9" w:rsidRDefault="005537D9" w:rsidP="00513F5B">
      <w:pPr>
        <w:spacing w:after="0" w:line="280" w:lineRule="exact"/>
        <w:rPr>
          <w:rFonts w:asciiTheme="majorEastAsia" w:eastAsiaTheme="majorEastAsia" w:hAnsiTheme="majorEastAsia"/>
          <w:b/>
          <w:sz w:val="28"/>
          <w:szCs w:val="28"/>
        </w:rPr>
      </w:pPr>
    </w:p>
    <w:p w14:paraId="04700B7D" w14:textId="77777777" w:rsidR="00484593" w:rsidRDefault="00484593" w:rsidP="00513F5B">
      <w:pPr>
        <w:spacing w:after="0" w:line="280" w:lineRule="exact"/>
        <w:rPr>
          <w:rFonts w:asciiTheme="majorEastAsia" w:eastAsiaTheme="majorEastAsia" w:hAnsiTheme="majorEastAsia"/>
          <w:b/>
          <w:sz w:val="28"/>
          <w:szCs w:val="28"/>
        </w:rPr>
      </w:pPr>
    </w:p>
    <w:p w14:paraId="5975687D" w14:textId="77777777" w:rsidR="004742E0" w:rsidRPr="008A7CCB" w:rsidRDefault="004742E0" w:rsidP="00675FE7">
      <w:pPr>
        <w:spacing w:after="0" w:line="340" w:lineRule="exact"/>
        <w:ind w:firstLineChars="50" w:firstLine="152"/>
        <w:rPr>
          <w:rFonts w:asciiTheme="majorEastAsia" w:eastAsiaTheme="majorEastAsia" w:hAnsiTheme="majorEastAsia"/>
          <w:b/>
          <w:sz w:val="28"/>
          <w:szCs w:val="28"/>
        </w:rPr>
      </w:pPr>
      <w:r w:rsidRPr="006C4C89">
        <w:rPr>
          <w:rFonts w:asciiTheme="majorEastAsia" w:eastAsiaTheme="majorEastAsia" w:hAnsiTheme="majorEastAsia" w:hint="eastAsia"/>
          <w:b/>
          <w:spacing w:val="11"/>
          <w:sz w:val="28"/>
          <w:szCs w:val="28"/>
          <w:fitText w:val="1967" w:id="-1677006848"/>
        </w:rPr>
        <w:t>【半側空間無</w:t>
      </w:r>
      <w:r w:rsidRPr="006C4C89">
        <w:rPr>
          <w:rFonts w:asciiTheme="majorEastAsia" w:eastAsiaTheme="majorEastAsia" w:hAnsiTheme="majorEastAsia" w:hint="eastAsia"/>
          <w:b/>
          <w:spacing w:val="4"/>
          <w:sz w:val="28"/>
          <w:szCs w:val="28"/>
          <w:fitText w:val="1967" w:id="-1677006848"/>
        </w:rPr>
        <w:t>視</w:t>
      </w:r>
      <w:r>
        <w:rPr>
          <w:rFonts w:asciiTheme="majorEastAsia" w:eastAsiaTheme="majorEastAsia" w:hAnsiTheme="majorEastAsia" w:hint="eastAsia"/>
          <w:b/>
          <w:sz w:val="28"/>
          <w:szCs w:val="28"/>
        </w:rPr>
        <w:t>】</w:t>
      </w:r>
    </w:p>
    <w:tbl>
      <w:tblPr>
        <w:tblStyle w:val="af6"/>
        <w:tblW w:w="10510" w:type="dxa"/>
        <w:tblInd w:w="1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10"/>
      </w:tblGrid>
      <w:tr w:rsidR="00D96031" w:rsidRPr="008A7CCB" w14:paraId="2CB7A2FA" w14:textId="77777777" w:rsidTr="004742E0">
        <w:trPr>
          <w:trHeight w:val="340"/>
        </w:trPr>
        <w:tc>
          <w:tcPr>
            <w:tcW w:w="10510" w:type="dxa"/>
            <w:shd w:val="clear" w:color="auto" w:fill="DEEAF6" w:themeFill="accent1" w:themeFillTint="33"/>
            <w:vAlign w:val="center"/>
          </w:tcPr>
          <w:p w14:paraId="08367874" w14:textId="77777777" w:rsidR="00D96031" w:rsidRPr="004742E0" w:rsidRDefault="00D96031" w:rsidP="00675FE7">
            <w:pPr>
              <w:spacing w:line="340" w:lineRule="exact"/>
              <w:jc w:val="both"/>
              <w:rPr>
                <w:rFonts w:asciiTheme="majorEastAsia" w:eastAsiaTheme="majorEastAsia" w:hAnsiTheme="majorEastAsia"/>
                <w:b/>
                <w:sz w:val="24"/>
              </w:rPr>
            </w:pPr>
            <w:r w:rsidRPr="004742E0">
              <w:rPr>
                <w:rFonts w:asciiTheme="majorEastAsia" w:eastAsiaTheme="majorEastAsia" w:hAnsiTheme="majorEastAsia" w:hint="eastAsia"/>
                <w:b/>
                <w:sz w:val="24"/>
              </w:rPr>
              <w:t>自己対処の工夫</w:t>
            </w:r>
          </w:p>
        </w:tc>
      </w:tr>
      <w:tr w:rsidR="00D96031" w:rsidRPr="004742E0" w14:paraId="2EAC284C" w14:textId="77777777" w:rsidTr="005537D9">
        <w:trPr>
          <w:trHeight w:val="1020"/>
        </w:trPr>
        <w:tc>
          <w:tcPr>
            <w:tcW w:w="10510" w:type="dxa"/>
            <w:shd w:val="clear" w:color="auto" w:fill="auto"/>
            <w:vAlign w:val="center"/>
          </w:tcPr>
          <w:p w14:paraId="1BF42A70" w14:textId="77777777" w:rsidR="00D96031" w:rsidRPr="005537D9" w:rsidRDefault="00D96031" w:rsidP="00842445">
            <w:pPr>
              <w:pStyle w:val="ab"/>
              <w:numPr>
                <w:ilvl w:val="0"/>
                <w:numId w:val="43"/>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無視側にチェック欄を設け、チェックを入れるようにすることで無視側の見落としを減少させる。〔手がかりの活用〕</w:t>
            </w:r>
          </w:p>
          <w:p w14:paraId="010CC775" w14:textId="77777777" w:rsidR="00D96031" w:rsidRPr="005537D9" w:rsidRDefault="00D96031" w:rsidP="00842445">
            <w:pPr>
              <w:pStyle w:val="ab"/>
              <w:numPr>
                <w:ilvl w:val="0"/>
                <w:numId w:val="43"/>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音声読み上げソフトを利用し、入力データと音声を照合する。〔外的補助具の活用〕</w:t>
            </w:r>
          </w:p>
          <w:p w14:paraId="624C92E4" w14:textId="77777777" w:rsidR="00D96031" w:rsidRPr="004742E0" w:rsidRDefault="00D96031" w:rsidP="00842445">
            <w:pPr>
              <w:pStyle w:val="ab"/>
              <w:numPr>
                <w:ilvl w:val="0"/>
                <w:numId w:val="43"/>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無視側を声に出して確認する習慣をつける(指さし、呼称「右よし、左よし」など)。〔作業遂行の工夫〕</w:t>
            </w:r>
          </w:p>
        </w:tc>
      </w:tr>
      <w:tr w:rsidR="00D96031" w:rsidRPr="008A7CCB" w14:paraId="1E1E92F5" w14:textId="77777777" w:rsidTr="004742E0">
        <w:trPr>
          <w:trHeight w:val="340"/>
        </w:trPr>
        <w:tc>
          <w:tcPr>
            <w:tcW w:w="10510" w:type="dxa"/>
            <w:shd w:val="clear" w:color="auto" w:fill="E2EFD9" w:themeFill="accent6" w:themeFillTint="33"/>
            <w:vAlign w:val="center"/>
          </w:tcPr>
          <w:p w14:paraId="1D92A708" w14:textId="77777777" w:rsidR="00D96031" w:rsidRPr="004742E0" w:rsidRDefault="00D96031" w:rsidP="00675FE7">
            <w:pPr>
              <w:spacing w:line="340" w:lineRule="exact"/>
              <w:jc w:val="both"/>
              <w:rPr>
                <w:rFonts w:asciiTheme="majorEastAsia" w:eastAsiaTheme="majorEastAsia" w:hAnsiTheme="majorEastAsia"/>
                <w:b/>
                <w:sz w:val="24"/>
              </w:rPr>
            </w:pPr>
            <w:r w:rsidRPr="004742E0">
              <w:rPr>
                <w:rFonts w:asciiTheme="majorEastAsia" w:eastAsiaTheme="majorEastAsia" w:hAnsiTheme="majorEastAsia" w:hint="eastAsia"/>
                <w:b/>
                <w:sz w:val="24"/>
              </w:rPr>
              <w:t>環境調整の工夫</w:t>
            </w:r>
          </w:p>
        </w:tc>
      </w:tr>
      <w:tr w:rsidR="00D96031" w:rsidRPr="004742E0" w14:paraId="1C391888" w14:textId="77777777" w:rsidTr="005537D9">
        <w:trPr>
          <w:trHeight w:val="1531"/>
        </w:trPr>
        <w:tc>
          <w:tcPr>
            <w:tcW w:w="10510" w:type="dxa"/>
            <w:shd w:val="clear" w:color="auto" w:fill="auto"/>
            <w:vAlign w:val="center"/>
          </w:tcPr>
          <w:p w14:paraId="15F88B8F" w14:textId="77777777" w:rsidR="00D96031" w:rsidRPr="005537D9" w:rsidRDefault="00D96031" w:rsidP="00842445">
            <w:pPr>
              <w:pStyle w:val="ab"/>
              <w:numPr>
                <w:ilvl w:val="0"/>
                <w:numId w:val="44"/>
              </w:numPr>
              <w:spacing w:afterLines="10" w:after="34" w:line="240" w:lineRule="exact"/>
              <w:ind w:leftChars="0" w:left="227" w:hanging="227"/>
              <w:jc w:val="both"/>
              <w:rPr>
                <w:rFonts w:ascii="HGPｺﾞｼｯｸM" w:eastAsia="HGPｺﾞｼｯｸM" w:hAnsiTheme="majorEastAsia"/>
                <w:sz w:val="18"/>
                <w:szCs w:val="16"/>
              </w:rPr>
            </w:pPr>
            <w:r w:rsidRPr="005537D9">
              <w:rPr>
                <w:rFonts w:ascii="HGPｺﾞｼｯｸM" w:eastAsia="HGPｺﾞｼｯｸM" w:hAnsiTheme="majorEastAsia" w:hint="eastAsia"/>
                <w:sz w:val="18"/>
                <w:szCs w:val="16"/>
              </w:rPr>
              <w:t>安全のため、足元に</w:t>
            </w:r>
            <w:r w:rsidR="000A1781">
              <w:rPr>
                <w:rFonts w:ascii="HGPｺﾞｼｯｸM" w:eastAsia="HGPｺﾞｼｯｸM" w:hAnsiTheme="majorEastAsia" w:hint="eastAsia"/>
                <w:sz w:val="18"/>
                <w:szCs w:val="16"/>
              </w:rPr>
              <w:t>つまづく</w:t>
            </w:r>
            <w:r w:rsidRPr="005537D9">
              <w:rPr>
                <w:rFonts w:ascii="HGPｺﾞｼｯｸM" w:eastAsia="HGPｺﾞｼｯｸM" w:hAnsiTheme="majorEastAsia" w:hint="eastAsia"/>
                <w:sz w:val="18"/>
                <w:szCs w:val="16"/>
              </w:rPr>
              <w:t>ようなものを置かない。左側に物を置くと見落としがちな場合は、本人の右側に物の定位置を定める。〔物理的環境整備の工夫〕</w:t>
            </w:r>
          </w:p>
          <w:p w14:paraId="7B0EBC85" w14:textId="77777777" w:rsidR="00D96031" w:rsidRPr="005537D9" w:rsidRDefault="00D96031" w:rsidP="00842445">
            <w:pPr>
              <w:pStyle w:val="ab"/>
              <w:numPr>
                <w:ilvl w:val="0"/>
                <w:numId w:val="44"/>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無視側から声をかけ注意を促す。あるいは、無視側に注意を向けることが負担になる場合もあるため、無視側の反対側から声をかけるように留意する。〔関わり方の工夫〕</w:t>
            </w:r>
          </w:p>
          <w:p w14:paraId="7F6336C5" w14:textId="77777777" w:rsidR="00D96031" w:rsidRPr="004742E0" w:rsidRDefault="00D96031" w:rsidP="00842445">
            <w:pPr>
              <w:pStyle w:val="ab"/>
              <w:numPr>
                <w:ilvl w:val="0"/>
                <w:numId w:val="44"/>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見落としやすい無視側に目印をつける。〔手がかりの提示〕</w:t>
            </w:r>
          </w:p>
        </w:tc>
      </w:tr>
    </w:tbl>
    <w:p w14:paraId="556EE1B6" w14:textId="77777777" w:rsidR="00D96031" w:rsidRDefault="00D96031" w:rsidP="00675FE7">
      <w:pPr>
        <w:spacing w:after="0" w:line="340" w:lineRule="exact"/>
        <w:rPr>
          <w:rFonts w:asciiTheme="majorEastAsia" w:eastAsiaTheme="majorEastAsia" w:hAnsiTheme="majorEastAsia"/>
          <w:b/>
          <w:sz w:val="28"/>
          <w:szCs w:val="28"/>
        </w:rPr>
      </w:pPr>
    </w:p>
    <w:p w14:paraId="19D5E7D3" w14:textId="77777777" w:rsidR="004742E0" w:rsidRPr="008A7CCB" w:rsidRDefault="004742E0" w:rsidP="00675FE7">
      <w:pPr>
        <w:spacing w:after="0" w:line="340" w:lineRule="exact"/>
        <w:ind w:firstLineChars="50" w:firstLine="161"/>
        <w:rPr>
          <w:rFonts w:asciiTheme="majorEastAsia" w:eastAsiaTheme="majorEastAsia" w:hAnsiTheme="majorEastAsia"/>
          <w:b/>
          <w:sz w:val="28"/>
          <w:szCs w:val="28"/>
        </w:rPr>
      </w:pPr>
      <w:r w:rsidRPr="006C4C89">
        <w:rPr>
          <w:rFonts w:asciiTheme="majorEastAsia" w:eastAsiaTheme="majorEastAsia" w:hAnsiTheme="majorEastAsia" w:hint="eastAsia"/>
          <w:b/>
          <w:spacing w:val="20"/>
          <w:sz w:val="28"/>
          <w:szCs w:val="28"/>
          <w:fitText w:val="2389" w:id="-1677006080"/>
        </w:rPr>
        <w:t>【社会的行動障</w:t>
      </w:r>
      <w:r w:rsidRPr="006C4C89">
        <w:rPr>
          <w:rFonts w:asciiTheme="majorEastAsia" w:eastAsiaTheme="majorEastAsia" w:hAnsiTheme="majorEastAsia" w:hint="eastAsia"/>
          <w:b/>
          <w:sz w:val="28"/>
          <w:szCs w:val="28"/>
          <w:fitText w:val="2389" w:id="-1677006080"/>
        </w:rPr>
        <w:t>害</w:t>
      </w:r>
      <w:r>
        <w:rPr>
          <w:rFonts w:asciiTheme="majorEastAsia" w:eastAsiaTheme="majorEastAsia" w:hAnsiTheme="majorEastAsia" w:hint="eastAsia"/>
          <w:b/>
          <w:sz w:val="28"/>
          <w:szCs w:val="28"/>
        </w:rPr>
        <w:t>】</w:t>
      </w:r>
    </w:p>
    <w:tbl>
      <w:tblPr>
        <w:tblStyle w:val="af6"/>
        <w:tblW w:w="10510" w:type="dxa"/>
        <w:tblInd w:w="1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10"/>
      </w:tblGrid>
      <w:tr w:rsidR="00527392" w:rsidRPr="008A7CCB" w14:paraId="1C8CE463" w14:textId="77777777" w:rsidTr="00675FE7">
        <w:trPr>
          <w:trHeight w:val="340"/>
        </w:trPr>
        <w:tc>
          <w:tcPr>
            <w:tcW w:w="10510" w:type="dxa"/>
            <w:shd w:val="clear" w:color="auto" w:fill="DEEAF6" w:themeFill="accent1" w:themeFillTint="33"/>
            <w:vAlign w:val="center"/>
          </w:tcPr>
          <w:p w14:paraId="3E2B41ED" w14:textId="77777777" w:rsidR="00527392" w:rsidRPr="004742E0" w:rsidRDefault="00527392" w:rsidP="00675FE7">
            <w:pPr>
              <w:spacing w:line="340" w:lineRule="exact"/>
              <w:jc w:val="both"/>
              <w:rPr>
                <w:rFonts w:asciiTheme="majorEastAsia" w:eastAsiaTheme="majorEastAsia" w:hAnsiTheme="majorEastAsia"/>
                <w:b/>
                <w:sz w:val="24"/>
              </w:rPr>
            </w:pPr>
            <w:r w:rsidRPr="004742E0">
              <w:rPr>
                <w:rFonts w:asciiTheme="majorEastAsia" w:eastAsiaTheme="majorEastAsia" w:hAnsiTheme="majorEastAsia" w:hint="eastAsia"/>
                <w:b/>
                <w:sz w:val="24"/>
              </w:rPr>
              <w:t>自己対処の工夫</w:t>
            </w:r>
          </w:p>
        </w:tc>
      </w:tr>
      <w:tr w:rsidR="00527392" w:rsidRPr="004742E0" w14:paraId="33468292" w14:textId="77777777" w:rsidTr="005537D9">
        <w:trPr>
          <w:trHeight w:val="1020"/>
        </w:trPr>
        <w:tc>
          <w:tcPr>
            <w:tcW w:w="10510" w:type="dxa"/>
            <w:shd w:val="clear" w:color="auto" w:fill="auto"/>
            <w:vAlign w:val="center"/>
          </w:tcPr>
          <w:p w14:paraId="642261C9" w14:textId="77777777" w:rsidR="00527392" w:rsidRPr="005537D9" w:rsidRDefault="00527392" w:rsidP="00842445">
            <w:pPr>
              <w:pStyle w:val="ab"/>
              <w:numPr>
                <w:ilvl w:val="0"/>
                <w:numId w:val="45"/>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疲労がイライラ感につなが</w:t>
            </w:r>
            <w:r w:rsidR="004742E0" w:rsidRPr="005537D9">
              <w:rPr>
                <w:rFonts w:ascii="HGPｺﾞｼｯｸM" w:eastAsia="HGPｺﾞｼｯｸM" w:hAnsiTheme="majorEastAsia" w:hint="eastAsia"/>
                <w:sz w:val="18"/>
                <w:szCs w:val="16"/>
              </w:rPr>
              <w:t>っている</w:t>
            </w:r>
            <w:r w:rsidRPr="005537D9">
              <w:rPr>
                <w:rFonts w:ascii="HGPｺﾞｼｯｸM" w:eastAsia="HGPｺﾞｼｯｸM" w:hAnsiTheme="majorEastAsia" w:hint="eastAsia"/>
                <w:sz w:val="18"/>
                <w:szCs w:val="16"/>
              </w:rPr>
              <w:t>場合があ</w:t>
            </w:r>
            <w:r w:rsidR="004742E0" w:rsidRPr="005537D9">
              <w:rPr>
                <w:rFonts w:ascii="HGPｺﾞｼｯｸM" w:eastAsia="HGPｺﾞｼｯｸM" w:hAnsiTheme="majorEastAsia" w:hint="eastAsia"/>
                <w:sz w:val="18"/>
                <w:szCs w:val="16"/>
              </w:rPr>
              <w:t>るため</w:t>
            </w:r>
            <w:r w:rsidRPr="005537D9">
              <w:rPr>
                <w:rFonts w:ascii="HGPｺﾞｼｯｸM" w:eastAsia="HGPｺﾞｼｯｸM" w:hAnsiTheme="majorEastAsia" w:hint="eastAsia"/>
                <w:sz w:val="18"/>
                <w:szCs w:val="16"/>
              </w:rPr>
              <w:t>、こまめに休憩を入れるなど疲労のコントロールを検討する。〔疲労のマネジメント〕</w:t>
            </w:r>
          </w:p>
          <w:p w14:paraId="160E4239" w14:textId="77777777" w:rsidR="00527392" w:rsidRPr="005537D9" w:rsidRDefault="00527392" w:rsidP="00842445">
            <w:pPr>
              <w:pStyle w:val="ab"/>
              <w:numPr>
                <w:ilvl w:val="0"/>
                <w:numId w:val="45"/>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リラックスできる方法を見つけておく。一旦その場を離れるなど、環境を変える。〔ストレス対処法の習得〕</w:t>
            </w:r>
          </w:p>
          <w:p w14:paraId="3C0F5541" w14:textId="77777777" w:rsidR="00527392" w:rsidRPr="004742E0" w:rsidRDefault="00527392" w:rsidP="00842445">
            <w:pPr>
              <w:pStyle w:val="ab"/>
              <w:numPr>
                <w:ilvl w:val="0"/>
                <w:numId w:val="45"/>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同じ高次脳機能障害のある当事者との交流の機会を持つ。〔サポート体制の活用〕</w:t>
            </w:r>
          </w:p>
        </w:tc>
      </w:tr>
      <w:tr w:rsidR="00527392" w:rsidRPr="004742E0" w14:paraId="68C49B30" w14:textId="77777777" w:rsidTr="00675FE7">
        <w:trPr>
          <w:trHeight w:val="340"/>
        </w:trPr>
        <w:tc>
          <w:tcPr>
            <w:tcW w:w="10510" w:type="dxa"/>
            <w:shd w:val="clear" w:color="auto" w:fill="E2EFD9" w:themeFill="accent6" w:themeFillTint="33"/>
            <w:vAlign w:val="center"/>
          </w:tcPr>
          <w:p w14:paraId="330BDA5B" w14:textId="77777777" w:rsidR="00527392" w:rsidRPr="004742E0" w:rsidRDefault="00527392" w:rsidP="00675FE7">
            <w:pPr>
              <w:spacing w:line="340" w:lineRule="exact"/>
              <w:jc w:val="both"/>
              <w:rPr>
                <w:rFonts w:asciiTheme="majorEastAsia" w:eastAsiaTheme="majorEastAsia" w:hAnsiTheme="majorEastAsia"/>
                <w:b/>
                <w:sz w:val="24"/>
              </w:rPr>
            </w:pPr>
            <w:r w:rsidRPr="004742E0">
              <w:rPr>
                <w:rFonts w:asciiTheme="majorEastAsia" w:eastAsiaTheme="majorEastAsia" w:hAnsiTheme="majorEastAsia" w:hint="eastAsia"/>
                <w:b/>
                <w:sz w:val="24"/>
              </w:rPr>
              <w:t>環境調整の工夫</w:t>
            </w:r>
          </w:p>
        </w:tc>
      </w:tr>
      <w:tr w:rsidR="00527392" w:rsidRPr="004742E0" w14:paraId="5BC86080" w14:textId="77777777" w:rsidTr="005537D9">
        <w:trPr>
          <w:trHeight w:val="1247"/>
        </w:trPr>
        <w:tc>
          <w:tcPr>
            <w:tcW w:w="10510" w:type="dxa"/>
            <w:shd w:val="clear" w:color="auto" w:fill="auto"/>
            <w:vAlign w:val="center"/>
          </w:tcPr>
          <w:p w14:paraId="5982813D" w14:textId="77777777" w:rsidR="00527392" w:rsidRPr="005537D9" w:rsidRDefault="00527392" w:rsidP="00842445">
            <w:pPr>
              <w:pStyle w:val="ab"/>
              <w:numPr>
                <w:ilvl w:val="0"/>
                <w:numId w:val="46"/>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真心をもって接し、相手にわかりやすいように話しかける。怒りに正面から向き合わない。相手を認めつつ障害による症状としてとらえ、行動や反応をよく観察し、本人が怒りやすい言葉や状況を見つけ出す。〔関わり方〕</w:t>
            </w:r>
          </w:p>
          <w:p w14:paraId="7EA4E436" w14:textId="77777777" w:rsidR="00527392" w:rsidRPr="005537D9" w:rsidRDefault="00527392" w:rsidP="00842445">
            <w:pPr>
              <w:pStyle w:val="ab"/>
              <w:numPr>
                <w:ilvl w:val="0"/>
                <w:numId w:val="46"/>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意欲や感情コントロール面は、脳や神経の疲労の影響を受けることを踏まえ、一旦休養を取らせる。〔疲労のマネジメント〕</w:t>
            </w:r>
          </w:p>
          <w:p w14:paraId="16D3F0C5" w14:textId="77777777" w:rsidR="00527392" w:rsidRPr="004742E0" w:rsidRDefault="00527392" w:rsidP="00842445">
            <w:pPr>
              <w:pStyle w:val="ab"/>
              <w:numPr>
                <w:ilvl w:val="0"/>
                <w:numId w:val="46"/>
              </w:numPr>
              <w:spacing w:afterLines="10" w:after="34"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主治医や高次脳機能障害に詳しい専門家に相談する。〔サポート体制の構築〕</w:t>
            </w:r>
          </w:p>
        </w:tc>
      </w:tr>
    </w:tbl>
    <w:p w14:paraId="312AEB6A" w14:textId="77777777" w:rsidR="00527392" w:rsidRPr="008A7CCB" w:rsidRDefault="00527392" w:rsidP="00675FE7">
      <w:pPr>
        <w:spacing w:after="0" w:line="340" w:lineRule="exact"/>
        <w:rPr>
          <w:rFonts w:asciiTheme="majorEastAsia" w:eastAsiaTheme="majorEastAsia" w:hAnsiTheme="majorEastAsia"/>
          <w:b/>
          <w:sz w:val="28"/>
          <w:szCs w:val="28"/>
        </w:rPr>
      </w:pPr>
    </w:p>
    <w:p w14:paraId="5695FDF9" w14:textId="77777777" w:rsidR="004742E0" w:rsidRPr="008A7CCB" w:rsidRDefault="004742E0" w:rsidP="00675FE7">
      <w:pPr>
        <w:spacing w:after="0" w:line="340" w:lineRule="exact"/>
        <w:ind w:firstLineChars="50" w:firstLine="246"/>
        <w:rPr>
          <w:rFonts w:asciiTheme="majorEastAsia" w:eastAsiaTheme="majorEastAsia" w:hAnsiTheme="majorEastAsia"/>
          <w:b/>
          <w:sz w:val="28"/>
          <w:szCs w:val="28"/>
        </w:rPr>
      </w:pPr>
      <w:r w:rsidRPr="006C4C89">
        <w:rPr>
          <w:rFonts w:asciiTheme="majorEastAsia" w:eastAsiaTheme="majorEastAsia" w:hAnsiTheme="majorEastAsia" w:hint="eastAsia"/>
          <w:b/>
          <w:spacing w:val="105"/>
          <w:sz w:val="28"/>
          <w:szCs w:val="28"/>
          <w:fitText w:val="1967" w:id="-1677005567"/>
        </w:rPr>
        <w:t>【失語症</w:t>
      </w:r>
      <w:r w:rsidRPr="006C4C89">
        <w:rPr>
          <w:rFonts w:asciiTheme="majorEastAsia" w:eastAsiaTheme="majorEastAsia" w:hAnsiTheme="majorEastAsia" w:hint="eastAsia"/>
          <w:b/>
          <w:spacing w:val="1"/>
          <w:sz w:val="28"/>
          <w:szCs w:val="28"/>
          <w:fitText w:val="1967" w:id="-1677005567"/>
        </w:rPr>
        <w:t>】</w:t>
      </w:r>
    </w:p>
    <w:tbl>
      <w:tblPr>
        <w:tblStyle w:val="af6"/>
        <w:tblW w:w="10510" w:type="dxa"/>
        <w:tblInd w:w="1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10"/>
      </w:tblGrid>
      <w:tr w:rsidR="00527392" w:rsidRPr="008A7CCB" w14:paraId="6C75959C" w14:textId="77777777" w:rsidTr="00675FE7">
        <w:trPr>
          <w:trHeight w:val="340"/>
        </w:trPr>
        <w:tc>
          <w:tcPr>
            <w:tcW w:w="10510" w:type="dxa"/>
            <w:shd w:val="clear" w:color="auto" w:fill="DEEAF6" w:themeFill="accent1" w:themeFillTint="33"/>
            <w:vAlign w:val="center"/>
          </w:tcPr>
          <w:p w14:paraId="533D29B3" w14:textId="77777777" w:rsidR="00527392" w:rsidRPr="004742E0" w:rsidRDefault="00527392" w:rsidP="00675FE7">
            <w:pPr>
              <w:spacing w:line="340" w:lineRule="exact"/>
              <w:jc w:val="both"/>
              <w:rPr>
                <w:rFonts w:asciiTheme="majorEastAsia" w:eastAsiaTheme="majorEastAsia" w:hAnsiTheme="majorEastAsia"/>
                <w:b/>
                <w:sz w:val="24"/>
              </w:rPr>
            </w:pPr>
            <w:r w:rsidRPr="004742E0">
              <w:rPr>
                <w:rFonts w:asciiTheme="majorEastAsia" w:eastAsiaTheme="majorEastAsia" w:hAnsiTheme="majorEastAsia" w:hint="eastAsia"/>
                <w:b/>
                <w:sz w:val="24"/>
              </w:rPr>
              <w:t>自己対処の工夫</w:t>
            </w:r>
          </w:p>
        </w:tc>
      </w:tr>
      <w:tr w:rsidR="00527392" w:rsidRPr="004742E0" w14:paraId="402DA756" w14:textId="77777777" w:rsidTr="005537D9">
        <w:trPr>
          <w:trHeight w:val="1020"/>
        </w:trPr>
        <w:tc>
          <w:tcPr>
            <w:tcW w:w="10510" w:type="dxa"/>
            <w:shd w:val="clear" w:color="auto" w:fill="auto"/>
            <w:vAlign w:val="center"/>
          </w:tcPr>
          <w:p w14:paraId="75F97CDA" w14:textId="77777777" w:rsidR="00527392" w:rsidRPr="005537D9" w:rsidRDefault="00527392" w:rsidP="00842445">
            <w:pPr>
              <w:pStyle w:val="ab"/>
              <w:numPr>
                <w:ilvl w:val="0"/>
                <w:numId w:val="47"/>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音声読み上げソフトを利用し、文字情報や入力した文章を確認する。〔外的補助具の活用〕</w:t>
            </w:r>
          </w:p>
          <w:p w14:paraId="7F37A8B5" w14:textId="77777777" w:rsidR="00527392" w:rsidRPr="005537D9" w:rsidRDefault="00527392" w:rsidP="00842445">
            <w:pPr>
              <w:pStyle w:val="ab"/>
              <w:numPr>
                <w:ilvl w:val="0"/>
                <w:numId w:val="47"/>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言葉のカードを会話場面で提示し、意思を伝える。〔外的補助具の活用〕</w:t>
            </w:r>
          </w:p>
          <w:p w14:paraId="15502F27" w14:textId="77777777" w:rsidR="00527392" w:rsidRPr="004742E0" w:rsidRDefault="00527392" w:rsidP="00842445">
            <w:pPr>
              <w:pStyle w:val="ab"/>
              <w:numPr>
                <w:ilvl w:val="0"/>
                <w:numId w:val="47"/>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デジカメや携帯電話のカメラ機能を活用する。〔外的補助具の活用〕</w:t>
            </w:r>
          </w:p>
        </w:tc>
      </w:tr>
      <w:tr w:rsidR="00527392" w:rsidRPr="008A7CCB" w14:paraId="75C8E8BD" w14:textId="77777777" w:rsidTr="00675FE7">
        <w:trPr>
          <w:trHeight w:val="340"/>
        </w:trPr>
        <w:tc>
          <w:tcPr>
            <w:tcW w:w="10510" w:type="dxa"/>
            <w:shd w:val="clear" w:color="auto" w:fill="E2EFD9" w:themeFill="accent6" w:themeFillTint="33"/>
            <w:vAlign w:val="center"/>
          </w:tcPr>
          <w:p w14:paraId="3279629D" w14:textId="77777777" w:rsidR="00527392" w:rsidRPr="004742E0" w:rsidRDefault="00527392" w:rsidP="00675FE7">
            <w:pPr>
              <w:spacing w:line="340" w:lineRule="exact"/>
              <w:jc w:val="both"/>
              <w:rPr>
                <w:rFonts w:asciiTheme="majorEastAsia" w:eastAsiaTheme="majorEastAsia" w:hAnsiTheme="majorEastAsia"/>
                <w:b/>
                <w:sz w:val="24"/>
              </w:rPr>
            </w:pPr>
            <w:r w:rsidRPr="004742E0">
              <w:rPr>
                <w:rFonts w:asciiTheme="majorEastAsia" w:eastAsiaTheme="majorEastAsia" w:hAnsiTheme="majorEastAsia" w:hint="eastAsia"/>
                <w:b/>
                <w:sz w:val="24"/>
              </w:rPr>
              <w:t>環境調整の工夫</w:t>
            </w:r>
          </w:p>
        </w:tc>
      </w:tr>
      <w:tr w:rsidR="00527392" w:rsidRPr="004742E0" w14:paraId="2E4DA847" w14:textId="77777777" w:rsidTr="005537D9">
        <w:trPr>
          <w:trHeight w:val="1020"/>
        </w:trPr>
        <w:tc>
          <w:tcPr>
            <w:tcW w:w="10510" w:type="dxa"/>
            <w:shd w:val="clear" w:color="auto" w:fill="auto"/>
            <w:vAlign w:val="center"/>
          </w:tcPr>
          <w:p w14:paraId="37959458" w14:textId="77777777" w:rsidR="00527392" w:rsidRPr="005537D9" w:rsidRDefault="00527392" w:rsidP="00842445">
            <w:pPr>
              <w:pStyle w:val="ab"/>
              <w:numPr>
                <w:ilvl w:val="0"/>
                <w:numId w:val="48"/>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リラックスした環境でコミュニケーションをとる。〔関わり方〕</w:t>
            </w:r>
          </w:p>
          <w:p w14:paraId="0068CD36" w14:textId="77777777" w:rsidR="00527392" w:rsidRPr="005537D9" w:rsidRDefault="00527392" w:rsidP="00842445">
            <w:pPr>
              <w:pStyle w:val="ab"/>
              <w:numPr>
                <w:ilvl w:val="0"/>
                <w:numId w:val="48"/>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一度にいろいろな情報を伝えない。「はい」「いいえ」で答えられる質問をする。短く区切って、ゆっくり話す。〔関わり方〕</w:t>
            </w:r>
          </w:p>
          <w:p w14:paraId="4F9550E8" w14:textId="77777777" w:rsidR="00527392" w:rsidRPr="004742E0" w:rsidRDefault="00527392" w:rsidP="00842445">
            <w:pPr>
              <w:pStyle w:val="ab"/>
              <w:numPr>
                <w:ilvl w:val="0"/>
                <w:numId w:val="48"/>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話す以外のジェスチャー、指差し、書く、字(キーワード)、絵や写真などの手段を最大限活用する。〔関わり方〕</w:t>
            </w:r>
          </w:p>
        </w:tc>
      </w:tr>
    </w:tbl>
    <w:p w14:paraId="743D8568" w14:textId="77777777" w:rsidR="00527392" w:rsidRPr="008A7CCB" w:rsidRDefault="00527392" w:rsidP="00675FE7">
      <w:pPr>
        <w:spacing w:after="0" w:line="340" w:lineRule="exact"/>
        <w:rPr>
          <w:rFonts w:asciiTheme="majorEastAsia" w:eastAsiaTheme="majorEastAsia" w:hAnsiTheme="majorEastAsia"/>
          <w:b/>
          <w:sz w:val="28"/>
          <w:szCs w:val="28"/>
        </w:rPr>
      </w:pPr>
    </w:p>
    <w:p w14:paraId="7733C9E9" w14:textId="77777777" w:rsidR="00527392" w:rsidRPr="008A7CCB" w:rsidRDefault="004742E0" w:rsidP="00675FE7">
      <w:pPr>
        <w:spacing w:after="0" w:line="340" w:lineRule="exact"/>
        <w:ind w:firstLineChars="50" w:firstLine="246"/>
        <w:rPr>
          <w:rFonts w:asciiTheme="majorEastAsia" w:eastAsiaTheme="majorEastAsia" w:hAnsiTheme="majorEastAsia"/>
          <w:b/>
          <w:sz w:val="28"/>
          <w:szCs w:val="28"/>
        </w:rPr>
      </w:pPr>
      <w:r w:rsidRPr="006C4C89">
        <w:rPr>
          <w:rFonts w:asciiTheme="majorEastAsia" w:eastAsiaTheme="majorEastAsia" w:hAnsiTheme="majorEastAsia" w:hint="eastAsia"/>
          <w:b/>
          <w:spacing w:val="105"/>
          <w:sz w:val="28"/>
          <w:szCs w:val="28"/>
          <w:fitText w:val="1967" w:id="-1677005312"/>
        </w:rPr>
        <w:t>【易疲労</w:t>
      </w:r>
      <w:r w:rsidRPr="006C4C89">
        <w:rPr>
          <w:rFonts w:asciiTheme="majorEastAsia" w:eastAsiaTheme="majorEastAsia" w:hAnsiTheme="majorEastAsia" w:hint="eastAsia"/>
          <w:b/>
          <w:spacing w:val="1"/>
          <w:sz w:val="28"/>
          <w:szCs w:val="28"/>
          <w:fitText w:val="1967" w:id="-1677005312"/>
        </w:rPr>
        <w:t>】</w:t>
      </w:r>
    </w:p>
    <w:tbl>
      <w:tblPr>
        <w:tblStyle w:val="af6"/>
        <w:tblW w:w="10510" w:type="dxa"/>
        <w:tblInd w:w="1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10"/>
      </w:tblGrid>
      <w:tr w:rsidR="00527392" w:rsidRPr="00675FE7" w14:paraId="5E6B571A" w14:textId="77777777" w:rsidTr="00675FE7">
        <w:trPr>
          <w:trHeight w:val="340"/>
        </w:trPr>
        <w:tc>
          <w:tcPr>
            <w:tcW w:w="10510" w:type="dxa"/>
            <w:shd w:val="clear" w:color="auto" w:fill="DEEAF6" w:themeFill="accent1" w:themeFillTint="33"/>
            <w:vAlign w:val="center"/>
          </w:tcPr>
          <w:p w14:paraId="18D5D57A" w14:textId="77777777" w:rsidR="00527392" w:rsidRPr="00675FE7" w:rsidRDefault="00527392" w:rsidP="00675FE7">
            <w:pPr>
              <w:spacing w:line="340" w:lineRule="exact"/>
              <w:jc w:val="both"/>
              <w:rPr>
                <w:rFonts w:asciiTheme="majorEastAsia" w:eastAsiaTheme="majorEastAsia" w:hAnsiTheme="majorEastAsia"/>
                <w:b/>
                <w:sz w:val="24"/>
              </w:rPr>
            </w:pPr>
            <w:r w:rsidRPr="00675FE7">
              <w:rPr>
                <w:rFonts w:asciiTheme="majorEastAsia" w:eastAsiaTheme="majorEastAsia" w:hAnsiTheme="majorEastAsia" w:hint="eastAsia"/>
                <w:b/>
                <w:sz w:val="24"/>
              </w:rPr>
              <w:t>自己対処の工夫</w:t>
            </w:r>
          </w:p>
        </w:tc>
      </w:tr>
      <w:tr w:rsidR="00527392" w:rsidRPr="00675FE7" w14:paraId="20419C2D" w14:textId="77777777" w:rsidTr="005537D9">
        <w:trPr>
          <w:trHeight w:val="737"/>
        </w:trPr>
        <w:tc>
          <w:tcPr>
            <w:tcW w:w="10510" w:type="dxa"/>
            <w:shd w:val="clear" w:color="auto" w:fill="auto"/>
            <w:vAlign w:val="center"/>
          </w:tcPr>
          <w:p w14:paraId="56F9599C" w14:textId="77777777" w:rsidR="00527392" w:rsidRPr="005537D9" w:rsidRDefault="00527392" w:rsidP="00842445">
            <w:pPr>
              <w:pStyle w:val="ab"/>
              <w:numPr>
                <w:ilvl w:val="0"/>
                <w:numId w:val="49"/>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疲れたらこまめに休む習慣をつける。目が疲れやすい携帯電話やパソコンを使わない時間を作る。〔疲労のマネジメント〕</w:t>
            </w:r>
          </w:p>
          <w:p w14:paraId="36EF955B" w14:textId="77777777" w:rsidR="00527392" w:rsidRPr="00675FE7" w:rsidRDefault="00527392" w:rsidP="00842445">
            <w:pPr>
              <w:pStyle w:val="ab"/>
              <w:numPr>
                <w:ilvl w:val="0"/>
                <w:numId w:val="49"/>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合併症や薬の副作用が原因となっていることもあるため、主治医の指示を仰ぐ。〔サポート体制の活用〕</w:t>
            </w:r>
          </w:p>
        </w:tc>
      </w:tr>
      <w:tr w:rsidR="00527392" w:rsidRPr="00675FE7" w14:paraId="7F32D0F9" w14:textId="77777777" w:rsidTr="00675FE7">
        <w:trPr>
          <w:trHeight w:val="340"/>
        </w:trPr>
        <w:tc>
          <w:tcPr>
            <w:tcW w:w="10510" w:type="dxa"/>
            <w:shd w:val="clear" w:color="auto" w:fill="E2EFD9" w:themeFill="accent6" w:themeFillTint="33"/>
            <w:vAlign w:val="center"/>
          </w:tcPr>
          <w:p w14:paraId="10113534" w14:textId="77777777" w:rsidR="00527392" w:rsidRPr="00675FE7" w:rsidRDefault="00527392" w:rsidP="00675FE7">
            <w:pPr>
              <w:spacing w:line="340" w:lineRule="exact"/>
              <w:jc w:val="both"/>
              <w:rPr>
                <w:rFonts w:asciiTheme="majorEastAsia" w:eastAsiaTheme="majorEastAsia" w:hAnsiTheme="majorEastAsia"/>
                <w:b/>
                <w:sz w:val="24"/>
              </w:rPr>
            </w:pPr>
            <w:r w:rsidRPr="00675FE7">
              <w:rPr>
                <w:rFonts w:asciiTheme="majorEastAsia" w:eastAsiaTheme="majorEastAsia" w:hAnsiTheme="majorEastAsia" w:hint="eastAsia"/>
                <w:b/>
                <w:sz w:val="24"/>
              </w:rPr>
              <w:t>環境調整の工夫</w:t>
            </w:r>
          </w:p>
        </w:tc>
      </w:tr>
      <w:tr w:rsidR="00527392" w:rsidRPr="00675FE7" w14:paraId="2136E7F6" w14:textId="77777777" w:rsidTr="005537D9">
        <w:trPr>
          <w:trHeight w:val="737"/>
        </w:trPr>
        <w:tc>
          <w:tcPr>
            <w:tcW w:w="10510" w:type="dxa"/>
            <w:shd w:val="clear" w:color="auto" w:fill="auto"/>
            <w:vAlign w:val="center"/>
          </w:tcPr>
          <w:p w14:paraId="5B87CC6D" w14:textId="77777777" w:rsidR="00527392" w:rsidRPr="005537D9" w:rsidRDefault="00527392" w:rsidP="00842445">
            <w:pPr>
              <w:pStyle w:val="ab"/>
              <w:numPr>
                <w:ilvl w:val="0"/>
                <w:numId w:val="50"/>
              </w:numPr>
              <w:spacing w:afterLines="10" w:after="34" w:line="240" w:lineRule="exact"/>
              <w:ind w:leftChars="0" w:left="227" w:hanging="227"/>
              <w:jc w:val="both"/>
              <w:rPr>
                <w:rFonts w:ascii="HGPｺﾞｼｯｸM" w:eastAsia="HGPｺﾞｼｯｸM" w:hAnsiTheme="majorEastAsia"/>
                <w:sz w:val="18"/>
              </w:rPr>
            </w:pPr>
            <w:r w:rsidRPr="005537D9">
              <w:rPr>
                <w:rFonts w:ascii="HGPｺﾞｼｯｸM" w:eastAsia="HGPｺﾞｼｯｸM" w:hAnsiTheme="majorEastAsia" w:hint="eastAsia"/>
                <w:sz w:val="18"/>
                <w:szCs w:val="16"/>
              </w:rPr>
              <w:t>周囲は疲れやすいことを理解する。疲れていても本人は気づかないことが多いので、周囲が気をつけることも必要。〔関わり方〕</w:t>
            </w:r>
          </w:p>
          <w:p w14:paraId="03BA6810" w14:textId="77777777" w:rsidR="00527392" w:rsidRPr="00675FE7" w:rsidRDefault="00527392" w:rsidP="00842445">
            <w:pPr>
              <w:pStyle w:val="ab"/>
              <w:numPr>
                <w:ilvl w:val="0"/>
                <w:numId w:val="50"/>
              </w:numPr>
              <w:spacing w:line="240" w:lineRule="exact"/>
              <w:ind w:leftChars="0" w:left="227" w:hanging="227"/>
              <w:jc w:val="both"/>
              <w:rPr>
                <w:rFonts w:asciiTheme="majorEastAsia" w:eastAsiaTheme="majorEastAsia" w:hAnsiTheme="majorEastAsia"/>
                <w:sz w:val="18"/>
              </w:rPr>
            </w:pPr>
            <w:r w:rsidRPr="005537D9">
              <w:rPr>
                <w:rFonts w:ascii="HGPｺﾞｼｯｸM" w:eastAsia="HGPｺﾞｼｯｸM" w:hAnsiTheme="majorEastAsia" w:hint="eastAsia"/>
                <w:sz w:val="18"/>
                <w:szCs w:val="16"/>
              </w:rPr>
              <w:t>大きな課題は小分けにして、できるものから行う。〔細分化〕</w:t>
            </w:r>
          </w:p>
        </w:tc>
      </w:tr>
    </w:tbl>
    <w:p w14:paraId="526D7A0B" w14:textId="77777777" w:rsidR="00527392" w:rsidRDefault="00527392" w:rsidP="00675FE7">
      <w:pPr>
        <w:spacing w:after="0" w:line="360" w:lineRule="exact"/>
        <w:rPr>
          <w:rFonts w:asciiTheme="majorEastAsia" w:eastAsiaTheme="majorEastAsia" w:hAnsiTheme="majorEastAsia"/>
          <w:b/>
          <w:sz w:val="28"/>
          <w:szCs w:val="28"/>
        </w:rPr>
      </w:pPr>
    </w:p>
    <w:p w14:paraId="4CEFE23E" w14:textId="77777777" w:rsidR="004E11AD" w:rsidRDefault="004E11AD" w:rsidP="00513F5B">
      <w:pPr>
        <w:spacing w:after="0" w:line="280" w:lineRule="exact"/>
        <w:rPr>
          <w:rFonts w:asciiTheme="majorEastAsia" w:eastAsiaTheme="majorEastAsia" w:hAnsiTheme="majorEastAsia"/>
          <w:b/>
          <w:sz w:val="28"/>
          <w:szCs w:val="28"/>
        </w:rPr>
      </w:pPr>
    </w:p>
    <w:p w14:paraId="29C75418" w14:textId="77777777" w:rsidR="005537D9" w:rsidRDefault="005537D9" w:rsidP="00513F5B">
      <w:pPr>
        <w:spacing w:after="0" w:line="280" w:lineRule="exact"/>
        <w:rPr>
          <w:rFonts w:asciiTheme="majorEastAsia" w:eastAsiaTheme="majorEastAsia" w:hAnsiTheme="majorEastAsia"/>
          <w:b/>
          <w:sz w:val="28"/>
          <w:szCs w:val="28"/>
        </w:rPr>
      </w:pPr>
    </w:p>
    <w:p w14:paraId="5EF1E1F3" w14:textId="77777777" w:rsidR="005537D9" w:rsidRDefault="005537D9" w:rsidP="00513F5B">
      <w:pPr>
        <w:spacing w:after="0" w:line="280" w:lineRule="exact"/>
        <w:rPr>
          <w:rFonts w:asciiTheme="majorEastAsia" w:eastAsiaTheme="majorEastAsia" w:hAnsiTheme="majorEastAsia"/>
          <w:b/>
          <w:sz w:val="28"/>
          <w:szCs w:val="28"/>
        </w:rPr>
      </w:pPr>
    </w:p>
    <w:p w14:paraId="00762131" w14:textId="77777777" w:rsidR="004E11AD" w:rsidRPr="00675FE7" w:rsidRDefault="00675FE7" w:rsidP="00675FE7">
      <w:pPr>
        <w:spacing w:after="0" w:line="400" w:lineRule="exact"/>
        <w:jc w:val="center"/>
        <w:rPr>
          <w:rFonts w:asciiTheme="majorEastAsia" w:eastAsiaTheme="majorEastAsia" w:hAnsiTheme="majorEastAsia"/>
          <w:sz w:val="36"/>
          <w:szCs w:val="28"/>
        </w:rPr>
      </w:pPr>
      <w:r w:rsidRPr="006E0FF4">
        <w:rPr>
          <w:rFonts w:asciiTheme="majorEastAsia" w:eastAsiaTheme="majorEastAsia" w:hAnsiTheme="majorEastAsia" w:hint="eastAsia"/>
          <w:sz w:val="36"/>
          <w:szCs w:val="28"/>
        </w:rPr>
        <w:t>【参考５】</w:t>
      </w:r>
      <w:r w:rsidR="006E0FF4" w:rsidRPr="006E0FF4">
        <w:rPr>
          <w:rFonts w:asciiTheme="majorEastAsia" w:eastAsiaTheme="majorEastAsia" w:hAnsiTheme="majorEastAsia" w:hint="eastAsia"/>
          <w:sz w:val="36"/>
          <w:szCs w:val="28"/>
        </w:rPr>
        <w:t xml:space="preserve">　</w:t>
      </w:r>
      <w:r w:rsidRPr="006E0FF4">
        <w:rPr>
          <w:rFonts w:asciiTheme="majorEastAsia" w:eastAsiaTheme="majorEastAsia" w:hAnsiTheme="majorEastAsia" w:hint="eastAsia"/>
          <w:sz w:val="36"/>
          <w:szCs w:val="28"/>
        </w:rPr>
        <w:t>事例紹介</w:t>
      </w:r>
    </w:p>
    <w:p w14:paraId="4EE3F638" w14:textId="77777777" w:rsidR="00675FE7" w:rsidRPr="00155258" w:rsidRDefault="00675FE7" w:rsidP="00155258">
      <w:pPr>
        <w:spacing w:afterLines="50" w:after="171" w:line="400" w:lineRule="exact"/>
        <w:jc w:val="center"/>
        <w:rPr>
          <w:b/>
          <w:sz w:val="32"/>
        </w:rPr>
      </w:pPr>
      <w:r w:rsidRPr="00155258">
        <w:rPr>
          <w:rFonts w:hint="eastAsia"/>
          <w:b/>
          <w:sz w:val="32"/>
        </w:rPr>
        <w:t>＜受障前と異なる</w:t>
      </w:r>
      <w:r w:rsidRPr="00155258">
        <w:rPr>
          <w:b/>
          <w:sz w:val="32"/>
        </w:rPr>
        <w:t>部署・</w:t>
      </w:r>
      <w:r w:rsidRPr="00155258">
        <w:rPr>
          <w:rFonts w:hint="eastAsia"/>
          <w:b/>
          <w:sz w:val="32"/>
        </w:rPr>
        <w:t>職務</w:t>
      </w:r>
      <w:r w:rsidRPr="00155258">
        <w:rPr>
          <w:b/>
          <w:sz w:val="32"/>
        </w:rPr>
        <w:t>内容</w:t>
      </w:r>
      <w:r w:rsidRPr="00155258">
        <w:rPr>
          <w:rFonts w:hint="eastAsia"/>
          <w:b/>
          <w:sz w:val="32"/>
        </w:rPr>
        <w:t>で復職</w:t>
      </w:r>
      <w:r w:rsidRPr="00155258">
        <w:rPr>
          <w:b/>
          <w:sz w:val="32"/>
        </w:rPr>
        <w:t>した</w:t>
      </w:r>
      <w:r w:rsidRPr="00155258">
        <w:rPr>
          <w:rFonts w:hint="eastAsia"/>
          <w:b/>
          <w:sz w:val="32"/>
        </w:rPr>
        <w:t>事例＞</w:t>
      </w:r>
    </w:p>
    <w:p w14:paraId="1A699CA3" w14:textId="77777777" w:rsidR="00604E31" w:rsidRPr="00675FE7" w:rsidRDefault="00604E31" w:rsidP="003C1F8C">
      <w:pPr>
        <w:spacing w:after="0" w:line="280" w:lineRule="exact"/>
        <w:ind w:firstLineChars="100" w:firstLine="220"/>
        <w:rPr>
          <w:b/>
          <w:sz w:val="28"/>
          <w:shd w:val="clear" w:color="auto" w:fill="DEEAF6" w:themeFill="accent1" w:themeFillTint="33"/>
        </w:rPr>
      </w:pPr>
      <w:r w:rsidRPr="00675FE7">
        <w:rPr>
          <w:rFonts w:asciiTheme="majorEastAsia" w:eastAsiaTheme="majorEastAsia" w:hAnsiTheme="majorEastAsia" w:hint="eastAsia"/>
        </w:rPr>
        <w:t>障害特性から</w:t>
      </w:r>
      <w:r w:rsidR="004E715B" w:rsidRPr="00675FE7">
        <w:rPr>
          <w:rFonts w:asciiTheme="majorEastAsia" w:eastAsiaTheme="majorEastAsia" w:hAnsiTheme="majorEastAsia" w:hint="eastAsia"/>
        </w:rPr>
        <w:t>、受障前に所属していた部署における職務の選定や創出が難しい</w:t>
      </w:r>
      <w:r w:rsidRPr="00675FE7">
        <w:rPr>
          <w:rFonts w:asciiTheme="majorEastAsia" w:eastAsiaTheme="majorEastAsia" w:hAnsiTheme="majorEastAsia" w:hint="eastAsia"/>
        </w:rPr>
        <w:t>ため、事業所において改めて職務や配置、労働条件を再検討し、受障前と異なる部署・職務内容で職場復帰した事例です。</w:t>
      </w:r>
    </w:p>
    <w:p w14:paraId="60AAD36F" w14:textId="77777777" w:rsidR="00604E31" w:rsidRPr="008A7CCB" w:rsidRDefault="00604E31" w:rsidP="00675FE7">
      <w:pPr>
        <w:spacing w:after="0" w:line="280" w:lineRule="exact"/>
        <w:rPr>
          <w:rFonts w:asciiTheme="majorEastAsia" w:eastAsiaTheme="majorEastAsia" w:hAnsiTheme="majorEastAsia"/>
          <w:b/>
          <w:sz w:val="28"/>
          <w:szCs w:val="28"/>
        </w:rPr>
      </w:pPr>
    </w:p>
    <w:p w14:paraId="147E2856" w14:textId="77777777" w:rsidR="00604E31" w:rsidRPr="008A7CCB" w:rsidRDefault="00C912F3" w:rsidP="00C912F3">
      <w:pPr>
        <w:pStyle w:val="ab"/>
        <w:spacing w:after="0" w:line="280" w:lineRule="exact"/>
        <w:ind w:leftChars="0" w:left="34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604E31" w:rsidRPr="008A7CCB">
        <w:rPr>
          <w:rFonts w:asciiTheme="majorEastAsia" w:eastAsiaTheme="majorEastAsia" w:hAnsiTheme="majorEastAsia" w:hint="eastAsia"/>
          <w:b/>
          <w:sz w:val="28"/>
          <w:szCs w:val="28"/>
        </w:rPr>
        <w:t>概要</w:t>
      </w:r>
      <w:r>
        <w:rPr>
          <w:rFonts w:asciiTheme="majorEastAsia" w:eastAsiaTheme="majorEastAsia" w:hAnsiTheme="majorEastAsia" w:hint="eastAsia"/>
          <w:b/>
          <w:sz w:val="28"/>
          <w:szCs w:val="28"/>
        </w:rPr>
        <w:t>＞</w:t>
      </w:r>
    </w:p>
    <w:tbl>
      <w:tblPr>
        <w:tblStyle w:val="af6"/>
        <w:tblW w:w="10206"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7229"/>
      </w:tblGrid>
      <w:tr w:rsidR="00604E31" w:rsidRPr="008A7CCB" w14:paraId="1F4C596A" w14:textId="77777777" w:rsidTr="000E7D39">
        <w:trPr>
          <w:trHeight w:val="510"/>
        </w:trPr>
        <w:tc>
          <w:tcPr>
            <w:tcW w:w="2977" w:type="dxa"/>
            <w:shd w:val="clear" w:color="auto" w:fill="DEEAF6" w:themeFill="accent1" w:themeFillTint="33"/>
            <w:vAlign w:val="center"/>
          </w:tcPr>
          <w:p w14:paraId="46DE2B02" w14:textId="77777777" w:rsidR="00604E31" w:rsidRPr="00B90F5D" w:rsidRDefault="00DE218A" w:rsidP="000E7D39">
            <w:pPr>
              <w:spacing w:line="240" w:lineRule="exact"/>
              <w:jc w:val="center"/>
              <w:rPr>
                <w:rFonts w:ascii="HGPｺﾞｼｯｸM" w:eastAsia="HGPｺﾞｼｯｸM" w:hAnsiTheme="minorEastAsia"/>
                <w:sz w:val="20"/>
              </w:rPr>
            </w:pPr>
            <w:r w:rsidRPr="006C4C89">
              <w:rPr>
                <w:rFonts w:ascii="HGPｺﾞｼｯｸM" w:eastAsia="HGPｺﾞｼｯｸM" w:hAnsiTheme="minorEastAsia" w:hint="eastAsia"/>
                <w:spacing w:val="157"/>
                <w:sz w:val="20"/>
                <w:fitText w:val="960" w:id="-1750360320"/>
              </w:rPr>
              <w:t>Ａ</w:t>
            </w:r>
            <w:r w:rsidR="00604E31" w:rsidRPr="006C4C89">
              <w:rPr>
                <w:rFonts w:ascii="HGPｺﾞｼｯｸM" w:eastAsia="HGPｺﾞｼｯｸM" w:hAnsiTheme="minorEastAsia" w:hint="eastAsia"/>
                <w:spacing w:val="157"/>
                <w:sz w:val="20"/>
                <w:fitText w:val="960" w:id="-1750360320"/>
              </w:rPr>
              <w:t>さ</w:t>
            </w:r>
            <w:r w:rsidR="00604E31" w:rsidRPr="006C4C89">
              <w:rPr>
                <w:rFonts w:ascii="HGPｺﾞｼｯｸM" w:eastAsia="HGPｺﾞｼｯｸM" w:hAnsiTheme="minorEastAsia" w:hint="eastAsia"/>
                <w:sz w:val="20"/>
                <w:fitText w:val="960" w:id="-1750360320"/>
              </w:rPr>
              <w:t>ん</w:t>
            </w:r>
          </w:p>
        </w:tc>
        <w:tc>
          <w:tcPr>
            <w:tcW w:w="7229" w:type="dxa"/>
            <w:shd w:val="clear" w:color="auto" w:fill="auto"/>
            <w:vAlign w:val="center"/>
          </w:tcPr>
          <w:p w14:paraId="5424B54E" w14:textId="77777777" w:rsidR="00604E31" w:rsidRPr="00B90F5D" w:rsidRDefault="00604E31" w:rsidP="000E7D39">
            <w:pPr>
              <w:spacing w:line="240" w:lineRule="exact"/>
              <w:jc w:val="both"/>
              <w:rPr>
                <w:rFonts w:ascii="HGPｺﾞｼｯｸM" w:eastAsia="HGPｺﾞｼｯｸM" w:hAnsiTheme="minorEastAsia"/>
                <w:sz w:val="18"/>
              </w:rPr>
            </w:pPr>
            <w:r w:rsidRPr="00B90F5D">
              <w:rPr>
                <w:rFonts w:ascii="HGPｺﾞｼｯｸM" w:eastAsia="HGPｺﾞｼｯｸM" w:hAnsiTheme="minorEastAsia" w:hint="eastAsia"/>
                <w:sz w:val="18"/>
              </w:rPr>
              <w:t>男性　40代</w:t>
            </w:r>
          </w:p>
        </w:tc>
      </w:tr>
      <w:tr w:rsidR="00604E31" w:rsidRPr="008A7CCB" w14:paraId="12206202" w14:textId="77777777" w:rsidTr="000E7D39">
        <w:trPr>
          <w:trHeight w:val="510"/>
        </w:trPr>
        <w:tc>
          <w:tcPr>
            <w:tcW w:w="2977" w:type="dxa"/>
            <w:shd w:val="clear" w:color="auto" w:fill="DEEAF6" w:themeFill="accent1" w:themeFillTint="33"/>
            <w:vAlign w:val="center"/>
          </w:tcPr>
          <w:p w14:paraId="4F0EF672" w14:textId="77777777" w:rsidR="00604E31" w:rsidRPr="00B90F5D" w:rsidRDefault="00604E31" w:rsidP="000E7D39">
            <w:pPr>
              <w:spacing w:line="240" w:lineRule="exact"/>
              <w:jc w:val="center"/>
              <w:rPr>
                <w:rFonts w:ascii="HGPｺﾞｼｯｸM" w:eastAsia="HGPｺﾞｼｯｸM" w:hAnsiTheme="minorEastAsia"/>
                <w:sz w:val="20"/>
              </w:rPr>
            </w:pPr>
            <w:r w:rsidRPr="00B90F5D">
              <w:rPr>
                <w:rFonts w:ascii="HGPｺﾞｼｯｸM" w:eastAsia="HGPｺﾞｼｯｸM" w:hAnsiTheme="minorEastAsia" w:hint="eastAsia"/>
                <w:sz w:val="20"/>
              </w:rPr>
              <w:t>障害状況</w:t>
            </w:r>
          </w:p>
        </w:tc>
        <w:tc>
          <w:tcPr>
            <w:tcW w:w="7229" w:type="dxa"/>
            <w:shd w:val="clear" w:color="auto" w:fill="auto"/>
            <w:vAlign w:val="center"/>
          </w:tcPr>
          <w:p w14:paraId="0C11636F" w14:textId="77777777" w:rsidR="00604E31" w:rsidRPr="00B90F5D" w:rsidRDefault="00604E31" w:rsidP="000E7D39">
            <w:pPr>
              <w:spacing w:line="240" w:lineRule="exact"/>
              <w:jc w:val="both"/>
              <w:rPr>
                <w:rFonts w:ascii="HGPｺﾞｼｯｸM" w:eastAsia="HGPｺﾞｼｯｸM" w:hAnsiTheme="minorEastAsia"/>
                <w:sz w:val="18"/>
              </w:rPr>
            </w:pPr>
            <w:r w:rsidRPr="00B90F5D">
              <w:rPr>
                <w:rFonts w:ascii="HGPｺﾞｼｯｸM" w:eastAsia="HGPｺﾞｼｯｸM" w:hAnsiTheme="minorEastAsia" w:hint="eastAsia"/>
                <w:color w:val="000000" w:themeColor="text1"/>
                <w:sz w:val="18"/>
              </w:rPr>
              <w:t>脳出血による右片麻痺、高次脳機能障害(記憶障害、注意障害、失語症、遂行機能障害)</w:t>
            </w:r>
          </w:p>
        </w:tc>
      </w:tr>
      <w:tr w:rsidR="00604E31" w:rsidRPr="008A7CCB" w14:paraId="7B228CFC" w14:textId="77777777" w:rsidTr="000E7D39">
        <w:trPr>
          <w:trHeight w:val="510"/>
        </w:trPr>
        <w:tc>
          <w:tcPr>
            <w:tcW w:w="2977" w:type="dxa"/>
            <w:shd w:val="clear" w:color="auto" w:fill="DEEAF6" w:themeFill="accent1" w:themeFillTint="33"/>
            <w:vAlign w:val="center"/>
          </w:tcPr>
          <w:p w14:paraId="7F5CA18B" w14:textId="77777777" w:rsidR="00604E31" w:rsidRPr="00B90F5D" w:rsidRDefault="00604E31" w:rsidP="000E7D39">
            <w:pPr>
              <w:spacing w:line="240" w:lineRule="exact"/>
              <w:jc w:val="center"/>
              <w:rPr>
                <w:rFonts w:ascii="HGPｺﾞｼｯｸM" w:eastAsia="HGPｺﾞｼｯｸM" w:hAnsiTheme="minorEastAsia"/>
                <w:sz w:val="20"/>
              </w:rPr>
            </w:pPr>
            <w:r w:rsidRPr="006C4C89">
              <w:rPr>
                <w:rFonts w:ascii="HGPｺﾞｼｯｸM" w:eastAsia="HGPｺﾞｼｯｸM" w:hAnsiTheme="minorEastAsia" w:hint="eastAsia"/>
                <w:spacing w:val="90"/>
                <w:sz w:val="20"/>
                <w:fitText w:val="960" w:id="-1750360319"/>
              </w:rPr>
              <w:t>事業</w:t>
            </w:r>
            <w:r w:rsidRPr="006C4C89">
              <w:rPr>
                <w:rFonts w:ascii="HGPｺﾞｼｯｸM" w:eastAsia="HGPｺﾞｼｯｸM" w:hAnsiTheme="minorEastAsia" w:hint="eastAsia"/>
                <w:sz w:val="20"/>
                <w:fitText w:val="960" w:id="-1750360319"/>
              </w:rPr>
              <w:t>所</w:t>
            </w:r>
          </w:p>
        </w:tc>
        <w:tc>
          <w:tcPr>
            <w:tcW w:w="7229" w:type="dxa"/>
            <w:shd w:val="clear" w:color="auto" w:fill="auto"/>
            <w:vAlign w:val="center"/>
          </w:tcPr>
          <w:p w14:paraId="1FAE41E4" w14:textId="77777777" w:rsidR="00604E31" w:rsidRPr="00B90F5D" w:rsidRDefault="00604E31" w:rsidP="000E7D39">
            <w:pPr>
              <w:spacing w:line="240" w:lineRule="exact"/>
              <w:rPr>
                <w:rFonts w:ascii="HGPｺﾞｼｯｸM" w:eastAsia="HGPｺﾞｼｯｸM" w:hAnsiTheme="minorEastAsia"/>
                <w:sz w:val="18"/>
              </w:rPr>
            </w:pPr>
            <w:r w:rsidRPr="00B90F5D">
              <w:rPr>
                <w:rFonts w:ascii="HGPｺﾞｼｯｸM" w:eastAsia="HGPｺﾞｼｯｸM" w:hAnsiTheme="minorEastAsia" w:hint="eastAsia"/>
                <w:color w:val="000000" w:themeColor="text1"/>
                <w:sz w:val="18"/>
              </w:rPr>
              <w:t>繊維製品の製造卸売業、従業員数280人</w:t>
            </w:r>
          </w:p>
        </w:tc>
      </w:tr>
      <w:tr w:rsidR="00604E31" w:rsidRPr="008A7CCB" w14:paraId="01D843CC" w14:textId="77777777" w:rsidTr="000E7D39">
        <w:trPr>
          <w:trHeight w:val="510"/>
        </w:trPr>
        <w:tc>
          <w:tcPr>
            <w:tcW w:w="2977" w:type="dxa"/>
            <w:shd w:val="clear" w:color="auto" w:fill="DEEAF6" w:themeFill="accent1" w:themeFillTint="33"/>
            <w:vAlign w:val="center"/>
          </w:tcPr>
          <w:p w14:paraId="7787927C" w14:textId="77777777" w:rsidR="00604E31" w:rsidRPr="00B90F5D" w:rsidRDefault="00604E31" w:rsidP="000E7D39">
            <w:pPr>
              <w:spacing w:line="240" w:lineRule="exact"/>
              <w:jc w:val="center"/>
              <w:rPr>
                <w:rFonts w:ascii="HGPｺﾞｼｯｸM" w:eastAsia="HGPｺﾞｼｯｸM" w:hAnsiTheme="minorEastAsia"/>
                <w:sz w:val="20"/>
              </w:rPr>
            </w:pPr>
            <w:r w:rsidRPr="00B90F5D">
              <w:rPr>
                <w:rFonts w:ascii="HGPｺﾞｼｯｸM" w:eastAsia="HGPｺﾞｼｯｸM" w:hAnsiTheme="minorEastAsia" w:hint="eastAsia"/>
                <w:sz w:val="20"/>
              </w:rPr>
              <w:t>受</w:t>
            </w:r>
            <w:r w:rsidR="009C6834" w:rsidRPr="00B90F5D">
              <w:rPr>
                <w:rFonts w:ascii="HGPｺﾞｼｯｸM" w:eastAsia="HGPｺﾞｼｯｸM" w:hAnsiTheme="minorEastAsia" w:hint="eastAsia"/>
                <w:sz w:val="20"/>
              </w:rPr>
              <w:t>障</w:t>
            </w:r>
            <w:r w:rsidRPr="00B90F5D">
              <w:rPr>
                <w:rFonts w:ascii="HGPｺﾞｼｯｸM" w:eastAsia="HGPｺﾞｼｯｸM" w:hAnsiTheme="minorEastAsia" w:hint="eastAsia"/>
                <w:sz w:val="20"/>
              </w:rPr>
              <w:t>前の所属部署・職務内容</w:t>
            </w:r>
          </w:p>
        </w:tc>
        <w:tc>
          <w:tcPr>
            <w:tcW w:w="7229" w:type="dxa"/>
            <w:shd w:val="clear" w:color="auto" w:fill="auto"/>
            <w:vAlign w:val="center"/>
          </w:tcPr>
          <w:p w14:paraId="270B9177" w14:textId="77777777" w:rsidR="00604E31" w:rsidRPr="00B90F5D" w:rsidRDefault="00604E31" w:rsidP="000E7D39">
            <w:pPr>
              <w:spacing w:line="240" w:lineRule="exact"/>
              <w:jc w:val="both"/>
              <w:rPr>
                <w:rFonts w:ascii="HGPｺﾞｼｯｸM" w:eastAsia="HGPｺﾞｼｯｸM" w:hAnsiTheme="minorEastAsia"/>
                <w:sz w:val="18"/>
              </w:rPr>
            </w:pPr>
            <w:r w:rsidRPr="00B90F5D">
              <w:rPr>
                <w:rFonts w:ascii="HGPｺﾞｼｯｸM" w:eastAsia="HGPｺﾞｼｯｸM" w:hAnsiTheme="minorEastAsia" w:hint="eastAsia"/>
                <w:color w:val="000000" w:themeColor="text1"/>
                <w:sz w:val="18"/>
              </w:rPr>
              <w:t>営業部における商談や商品の受発注、商品開発など</w:t>
            </w:r>
          </w:p>
        </w:tc>
      </w:tr>
      <w:tr w:rsidR="00604E31" w:rsidRPr="008A7CCB" w14:paraId="7595AD41" w14:textId="77777777" w:rsidTr="000E7D39">
        <w:trPr>
          <w:trHeight w:val="510"/>
        </w:trPr>
        <w:tc>
          <w:tcPr>
            <w:tcW w:w="2977" w:type="dxa"/>
            <w:shd w:val="clear" w:color="auto" w:fill="DEEAF6" w:themeFill="accent1" w:themeFillTint="33"/>
            <w:vAlign w:val="center"/>
          </w:tcPr>
          <w:p w14:paraId="60AD9A1C" w14:textId="77777777" w:rsidR="00604E31" w:rsidRPr="00B90F5D" w:rsidRDefault="00604E31" w:rsidP="000E7D39">
            <w:pPr>
              <w:spacing w:line="240" w:lineRule="exact"/>
              <w:jc w:val="center"/>
              <w:rPr>
                <w:rFonts w:ascii="HGPｺﾞｼｯｸM" w:eastAsia="HGPｺﾞｼｯｸM" w:hAnsiTheme="minorEastAsia"/>
                <w:sz w:val="20"/>
              </w:rPr>
            </w:pPr>
            <w:r w:rsidRPr="00B90F5D">
              <w:rPr>
                <w:rFonts w:ascii="HGPｺﾞｼｯｸM" w:eastAsia="HGPｺﾞｼｯｸM" w:hAnsiTheme="minorEastAsia" w:hint="eastAsia"/>
                <w:sz w:val="20"/>
              </w:rPr>
              <w:t>復職後の所属部署・職務内容</w:t>
            </w:r>
          </w:p>
        </w:tc>
        <w:tc>
          <w:tcPr>
            <w:tcW w:w="7229" w:type="dxa"/>
            <w:shd w:val="clear" w:color="auto" w:fill="auto"/>
            <w:vAlign w:val="center"/>
          </w:tcPr>
          <w:p w14:paraId="7EFE1C6E" w14:textId="77777777" w:rsidR="00604E31" w:rsidRPr="00B90F5D" w:rsidRDefault="00604E31" w:rsidP="000E7D39">
            <w:pPr>
              <w:spacing w:line="240" w:lineRule="exact"/>
              <w:jc w:val="both"/>
              <w:rPr>
                <w:rFonts w:ascii="HGPｺﾞｼｯｸM" w:eastAsia="HGPｺﾞｼｯｸM" w:hAnsiTheme="minorEastAsia"/>
                <w:color w:val="000000" w:themeColor="text1"/>
                <w:sz w:val="18"/>
              </w:rPr>
            </w:pPr>
            <w:r w:rsidRPr="00B90F5D">
              <w:rPr>
                <w:rFonts w:ascii="HGPｺﾞｼｯｸM" w:eastAsia="HGPｺﾞｼｯｸM" w:hAnsiTheme="minorEastAsia" w:hint="eastAsia"/>
                <w:color w:val="000000" w:themeColor="text1"/>
                <w:sz w:val="18"/>
              </w:rPr>
              <w:t>物流部における伝票入力、布製小物の値札シールはがし、布製小物の針の有無の確認など</w:t>
            </w:r>
          </w:p>
        </w:tc>
      </w:tr>
    </w:tbl>
    <w:p w14:paraId="0A249C37" w14:textId="77777777" w:rsidR="00604E31" w:rsidRPr="008A7CCB" w:rsidRDefault="00604E31" w:rsidP="00675FE7">
      <w:pPr>
        <w:spacing w:after="0" w:line="280" w:lineRule="exact"/>
        <w:rPr>
          <w:rFonts w:asciiTheme="majorEastAsia" w:eastAsiaTheme="majorEastAsia" w:hAnsiTheme="majorEastAsia"/>
          <w:b/>
          <w:sz w:val="28"/>
          <w:szCs w:val="28"/>
        </w:rPr>
      </w:pPr>
    </w:p>
    <w:p w14:paraId="3989985D" w14:textId="77777777" w:rsidR="00604E31" w:rsidRPr="008A7CCB" w:rsidRDefault="00604E31" w:rsidP="00C912F3">
      <w:pPr>
        <w:pStyle w:val="ab"/>
        <w:spacing w:after="0" w:line="280" w:lineRule="exact"/>
        <w:ind w:leftChars="0" w:left="340"/>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g">
            <w:drawing>
              <wp:anchor distT="0" distB="0" distL="114300" distR="114300" simplePos="0" relativeHeight="251592192" behindDoc="0" locked="0" layoutInCell="1" allowOverlap="1" wp14:anchorId="417C71EA" wp14:editId="5E2AFC6A">
                <wp:simplePos x="0" y="0"/>
                <wp:positionH relativeFrom="column">
                  <wp:posOffset>292100</wp:posOffset>
                </wp:positionH>
                <wp:positionV relativeFrom="paragraph">
                  <wp:posOffset>123825</wp:posOffset>
                </wp:positionV>
                <wp:extent cx="6499860" cy="1470660"/>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499860" cy="1470660"/>
                          <a:chOff x="0" y="-15240"/>
                          <a:chExt cx="6125163" cy="1470660"/>
                        </a:xfrm>
                      </wpg:grpSpPr>
                      <wps:wsp>
                        <wps:cNvPr id="15" name="右矢印 15"/>
                        <wps:cNvSpPr/>
                        <wps:spPr>
                          <a:xfrm>
                            <a:off x="160020" y="365760"/>
                            <a:ext cx="5472000" cy="708660"/>
                          </a:xfrm>
                          <a:prstGeom prst="rightArrow">
                            <a:avLst>
                              <a:gd name="adj1" fmla="val 50000"/>
                              <a:gd name="adj2" fmla="val 71505"/>
                            </a:avLst>
                          </a:prstGeom>
                          <a:solidFill>
                            <a:srgbClr val="FF97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6"/>
                        <wps:cNvSpPr/>
                        <wps:spPr>
                          <a:xfrm>
                            <a:off x="716280" y="167640"/>
                            <a:ext cx="899795"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6EA173C7" w14:textId="77777777" w:rsidR="00DE218A" w:rsidRPr="006E0FF4" w:rsidRDefault="00DE218A" w:rsidP="00842445">
                              <w:pPr>
                                <w:pStyle w:val="ab"/>
                                <w:numPr>
                                  <w:ilvl w:val="0"/>
                                  <w:numId w:val="57"/>
                                </w:numPr>
                                <w:spacing w:after="0" w:line="200" w:lineRule="exact"/>
                                <w:ind w:leftChars="0" w:left="170" w:hanging="170"/>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病院の紹介で地域障害者職業センターに相談開始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角丸四角形 17"/>
                        <wps:cNvSpPr/>
                        <wps:spPr>
                          <a:xfrm>
                            <a:off x="1902892" y="167640"/>
                            <a:ext cx="1551038"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2D6832C8" w14:textId="77777777" w:rsidR="00DE218A" w:rsidRPr="006E0FF4" w:rsidRDefault="00DE218A" w:rsidP="00842445">
                              <w:pPr>
                                <w:pStyle w:val="ab"/>
                                <w:numPr>
                                  <w:ilvl w:val="0"/>
                                  <w:numId w:val="59"/>
                                </w:numPr>
                                <w:spacing w:after="0" w:line="200" w:lineRule="exact"/>
                                <w:ind w:leftChars="0" w:left="170" w:hanging="170"/>
                                <w:jc w:val="center"/>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職場復帰支援プログラム受講</w:t>
                              </w:r>
                            </w:p>
                            <w:p w14:paraId="1171009F"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(12週間)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角丸四角形 18"/>
                        <wps:cNvSpPr/>
                        <wps:spPr>
                          <a:xfrm>
                            <a:off x="4130040" y="175260"/>
                            <a:ext cx="944880"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00D64F94" w14:textId="77777777" w:rsidR="00DE218A" w:rsidRPr="006E0FF4" w:rsidRDefault="00DE218A" w:rsidP="00842445">
                              <w:pPr>
                                <w:pStyle w:val="ab"/>
                                <w:numPr>
                                  <w:ilvl w:val="0"/>
                                  <w:numId w:val="62"/>
                                </w:numPr>
                                <w:spacing w:after="0" w:line="200" w:lineRule="exact"/>
                                <w:ind w:leftChars="0" w:left="170" w:hanging="170"/>
                                <w:jc w:val="center"/>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リハビリ出勤</w:t>
                              </w:r>
                            </w:p>
                            <w:p w14:paraId="38B79D3C"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(6日間)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角丸四角形 19"/>
                        <wps:cNvSpPr/>
                        <wps:spPr>
                          <a:xfrm>
                            <a:off x="5280660" y="502920"/>
                            <a:ext cx="611505" cy="431800"/>
                          </a:xfrm>
                          <a:prstGeom prst="roundRect">
                            <a:avLst/>
                          </a:prstGeom>
                          <a:solidFill>
                            <a:srgbClr val="F6F8FC"/>
                          </a:solidFill>
                          <a:ln w="12700" cap="flat" cmpd="sng" algn="ctr">
                            <a:solidFill>
                              <a:srgbClr val="4472C4">
                                <a:lumMod val="75000"/>
                              </a:srgbClr>
                            </a:solidFill>
                            <a:prstDash val="solid"/>
                            <a:miter lim="800000"/>
                          </a:ln>
                          <a:effectLst/>
                        </wps:spPr>
                        <wps:txbx>
                          <w:txbxContent>
                            <w:p w14:paraId="67AD65E5" w14:textId="77777777" w:rsidR="00DE218A" w:rsidRPr="006E0FF4" w:rsidRDefault="00DE218A" w:rsidP="00604E31">
                              <w:pPr>
                                <w:spacing w:after="0" w:line="200" w:lineRule="exact"/>
                                <w:jc w:val="center"/>
                                <w:rPr>
                                  <w:rFonts w:ascii="HGPｺﾞｼｯｸM" w:eastAsia="HGPｺﾞｼｯｸM" w:hAnsiTheme="minorEastAsia"/>
                                  <w:color w:val="000000" w:themeColor="text1"/>
                                  <w:sz w:val="18"/>
                                  <w:szCs w:val="18"/>
                                </w:rPr>
                              </w:pPr>
                              <w:r w:rsidRPr="006E0FF4">
                                <w:rPr>
                                  <w:rFonts w:ascii="HGPｺﾞｼｯｸM" w:eastAsia="HGPｺﾞｼｯｸM" w:hAnsiTheme="minorEastAsia" w:hint="eastAsia"/>
                                  <w:color w:val="000000" w:themeColor="text1"/>
                                  <w:sz w:val="18"/>
                                  <w:szCs w:val="18"/>
                                </w:rPr>
                                <w:t>職場復帰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角丸四角形 20"/>
                        <wps:cNvSpPr/>
                        <wps:spPr>
                          <a:xfrm>
                            <a:off x="0" y="502920"/>
                            <a:ext cx="611505" cy="431800"/>
                          </a:xfrm>
                          <a:prstGeom prst="roundRect">
                            <a:avLst/>
                          </a:prstGeom>
                          <a:solidFill>
                            <a:srgbClr val="F6F8FC"/>
                          </a:solidFill>
                          <a:ln w="12700" cap="flat" cmpd="sng" algn="ctr">
                            <a:solidFill>
                              <a:srgbClr val="4472C4">
                                <a:lumMod val="75000"/>
                              </a:srgbClr>
                            </a:solidFill>
                            <a:prstDash val="solid"/>
                            <a:miter lim="800000"/>
                          </a:ln>
                          <a:effectLst/>
                        </wps:spPr>
                        <wps:txbx>
                          <w:txbxContent>
                            <w:p w14:paraId="4519449B"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脳出血発症</w:t>
                              </w:r>
                            </w:p>
                            <w:p w14:paraId="7569D9FB"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休職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角丸四角形 21"/>
                        <wps:cNvSpPr/>
                        <wps:spPr>
                          <a:xfrm>
                            <a:off x="1196340" y="845820"/>
                            <a:ext cx="944880"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39E9AB0F" w14:textId="77777777" w:rsidR="00DE218A" w:rsidRPr="006E0FF4" w:rsidRDefault="00DE218A" w:rsidP="00842445">
                              <w:pPr>
                                <w:pStyle w:val="ab"/>
                                <w:numPr>
                                  <w:ilvl w:val="0"/>
                                  <w:numId w:val="58"/>
                                </w:numPr>
                                <w:spacing w:after="0" w:line="200" w:lineRule="exact"/>
                                <w:ind w:leftChars="0" w:left="170" w:hanging="170"/>
                                <w:jc w:val="both"/>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障害特性の確認、職務や配置等の検討開始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角丸四角形 22"/>
                        <wps:cNvSpPr/>
                        <wps:spPr>
                          <a:xfrm>
                            <a:off x="2506980" y="845820"/>
                            <a:ext cx="998220"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3F4DB18E" w14:textId="77777777" w:rsidR="00DE218A" w:rsidRPr="006E0FF4" w:rsidRDefault="00DE218A" w:rsidP="00842445">
                              <w:pPr>
                                <w:pStyle w:val="ab"/>
                                <w:numPr>
                                  <w:ilvl w:val="0"/>
                                  <w:numId w:val="60"/>
                                </w:numPr>
                                <w:spacing w:after="0" w:line="200" w:lineRule="exact"/>
                                <w:ind w:leftChars="0" w:left="170" w:hanging="170"/>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事業所担当者がプログラムを見学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角丸四角形 23"/>
                        <wps:cNvSpPr/>
                        <wps:spPr>
                          <a:xfrm>
                            <a:off x="3619500" y="838200"/>
                            <a:ext cx="998219"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235E7C92" w14:textId="77777777" w:rsidR="00DE218A" w:rsidRPr="006E0FF4" w:rsidRDefault="00DE218A" w:rsidP="00842445">
                              <w:pPr>
                                <w:pStyle w:val="ab"/>
                                <w:numPr>
                                  <w:ilvl w:val="0"/>
                                  <w:numId w:val="61"/>
                                </w:numPr>
                                <w:spacing w:after="0" w:line="200" w:lineRule="exact"/>
                                <w:ind w:leftChars="0" w:left="170" w:hanging="170"/>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復職を想定する部署に障害特性等を説明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円/楕円 24"/>
                        <wps:cNvSpPr/>
                        <wps:spPr>
                          <a:xfrm>
                            <a:off x="739140" y="640080"/>
                            <a:ext cx="152400" cy="152400"/>
                          </a:xfrm>
                          <a:prstGeom prst="ellipse">
                            <a:avLst/>
                          </a:prstGeom>
                          <a:solidFill>
                            <a:sysClr val="window" lastClr="FFFFFF"/>
                          </a:solidFill>
                          <a:ln w="3175" cap="flat" cmpd="sng" algn="ctr">
                            <a:noFill/>
                            <a:prstDash val="solid"/>
                            <a:miter lim="800000"/>
                          </a:ln>
                          <a:effectLst/>
                        </wps:spPr>
                        <wps:txbx>
                          <w:txbxContent>
                            <w:p w14:paraId="234CBAA9"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円/楕円 25"/>
                        <wps:cNvSpPr/>
                        <wps:spPr>
                          <a:xfrm>
                            <a:off x="1203960" y="640080"/>
                            <a:ext cx="152400" cy="152400"/>
                          </a:xfrm>
                          <a:prstGeom prst="ellipse">
                            <a:avLst/>
                          </a:prstGeom>
                          <a:solidFill>
                            <a:sysClr val="window" lastClr="FFFFFF"/>
                          </a:solidFill>
                          <a:ln w="3175" cap="flat" cmpd="sng" algn="ctr">
                            <a:noFill/>
                            <a:prstDash val="solid"/>
                            <a:miter lim="800000"/>
                          </a:ln>
                          <a:effectLst/>
                        </wps:spPr>
                        <wps:txbx>
                          <w:txbxContent>
                            <w:p w14:paraId="4457BC4C"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円/楕円 26"/>
                        <wps:cNvSpPr/>
                        <wps:spPr>
                          <a:xfrm>
                            <a:off x="1950720" y="640080"/>
                            <a:ext cx="152400" cy="152400"/>
                          </a:xfrm>
                          <a:prstGeom prst="ellipse">
                            <a:avLst/>
                          </a:prstGeom>
                          <a:solidFill>
                            <a:sysClr val="window" lastClr="FFFFFF"/>
                          </a:solidFill>
                          <a:ln w="3175" cap="flat" cmpd="sng" algn="ctr">
                            <a:noFill/>
                            <a:prstDash val="solid"/>
                            <a:miter lim="800000"/>
                          </a:ln>
                          <a:effectLst/>
                        </wps:spPr>
                        <wps:txbx>
                          <w:txbxContent>
                            <w:p w14:paraId="3F89085D"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円/楕円 27"/>
                        <wps:cNvSpPr/>
                        <wps:spPr>
                          <a:xfrm>
                            <a:off x="2560320" y="640080"/>
                            <a:ext cx="152400" cy="152400"/>
                          </a:xfrm>
                          <a:prstGeom prst="ellipse">
                            <a:avLst/>
                          </a:prstGeom>
                          <a:solidFill>
                            <a:sysClr val="window" lastClr="FFFFFF"/>
                          </a:solidFill>
                          <a:ln w="3175" cap="flat" cmpd="sng" algn="ctr">
                            <a:noFill/>
                            <a:prstDash val="solid"/>
                            <a:miter lim="800000"/>
                          </a:ln>
                          <a:effectLst/>
                        </wps:spPr>
                        <wps:txbx>
                          <w:txbxContent>
                            <w:p w14:paraId="70F632A9"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円/楕円 28"/>
                        <wps:cNvSpPr/>
                        <wps:spPr>
                          <a:xfrm>
                            <a:off x="3619500" y="640080"/>
                            <a:ext cx="152400" cy="152400"/>
                          </a:xfrm>
                          <a:prstGeom prst="ellipse">
                            <a:avLst/>
                          </a:prstGeom>
                          <a:solidFill>
                            <a:sysClr val="window" lastClr="FFFFFF"/>
                          </a:solidFill>
                          <a:ln w="3175" cap="flat" cmpd="sng" algn="ctr">
                            <a:noFill/>
                            <a:prstDash val="solid"/>
                            <a:miter lim="800000"/>
                          </a:ln>
                          <a:effectLst/>
                        </wps:spPr>
                        <wps:txbx>
                          <w:txbxContent>
                            <w:p w14:paraId="67910B3F"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円/楕円 29"/>
                        <wps:cNvSpPr/>
                        <wps:spPr>
                          <a:xfrm>
                            <a:off x="4244340" y="640080"/>
                            <a:ext cx="152400" cy="152400"/>
                          </a:xfrm>
                          <a:prstGeom prst="ellipse">
                            <a:avLst/>
                          </a:prstGeom>
                          <a:solidFill>
                            <a:sysClr val="window" lastClr="FFFFFF"/>
                          </a:solidFill>
                          <a:ln w="3175" cap="flat" cmpd="sng" algn="ctr">
                            <a:noFill/>
                            <a:prstDash val="solid"/>
                            <a:miter lim="800000"/>
                          </a:ln>
                          <a:effectLst/>
                        </wps:spPr>
                        <wps:txbx>
                          <w:txbxContent>
                            <w:p w14:paraId="5D3E0ABB"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134965" y="320040"/>
                            <a:ext cx="396240" cy="236220"/>
                          </a:xfrm>
                          <a:prstGeom prst="rect">
                            <a:avLst/>
                          </a:prstGeom>
                          <a:noFill/>
                          <a:ln w="9525">
                            <a:noFill/>
                            <a:miter lim="800000"/>
                            <a:headEnd/>
                            <a:tailEnd/>
                          </a:ln>
                        </wps:spPr>
                        <wps:txbx>
                          <w:txbxContent>
                            <w:p w14:paraId="05AADE48" w14:textId="77777777" w:rsidR="00DE218A" w:rsidRPr="00B90F5D" w:rsidRDefault="00DE218A" w:rsidP="00604E31">
                              <w:pPr>
                                <w:spacing w:after="0" w:line="200" w:lineRule="exact"/>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w:t>
                              </w:r>
                            </w:p>
                          </w:txbxContent>
                        </wps:txbx>
                        <wps:bodyPr rot="0" vert="horz" wrap="square" lIns="91440" tIns="45720" rIns="91440" bIns="45720" anchor="t" anchorCtr="0">
                          <a:noAutofit/>
                        </wps:bodyPr>
                      </wps:wsp>
                      <wps:wsp>
                        <wps:cNvPr id="246" name="テキスト ボックス 2"/>
                        <wps:cNvSpPr txBox="1">
                          <a:spLocks noChangeArrowheads="1"/>
                        </wps:cNvSpPr>
                        <wps:spPr bwMode="auto">
                          <a:xfrm>
                            <a:off x="655320" y="0"/>
                            <a:ext cx="1028700" cy="220980"/>
                          </a:xfrm>
                          <a:prstGeom prst="rect">
                            <a:avLst/>
                          </a:prstGeom>
                          <a:noFill/>
                          <a:ln w="9525">
                            <a:noFill/>
                            <a:miter lim="800000"/>
                            <a:headEnd/>
                            <a:tailEnd/>
                          </a:ln>
                        </wps:spPr>
                        <wps:txbx>
                          <w:txbxContent>
                            <w:p w14:paraId="2CF310E0"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X年＋12か月</w:t>
                              </w:r>
                            </w:p>
                          </w:txbxContent>
                        </wps:txbx>
                        <wps:bodyPr rot="0" vert="horz" wrap="square" lIns="91440" tIns="45720" rIns="91440" bIns="45720" anchor="t" anchorCtr="0">
                          <a:noAutofit/>
                        </wps:bodyPr>
                      </wps:wsp>
                      <wps:wsp>
                        <wps:cNvPr id="247" name="テキスト ボックス 2"/>
                        <wps:cNvSpPr txBox="1">
                          <a:spLocks noChangeArrowheads="1"/>
                        </wps:cNvSpPr>
                        <wps:spPr bwMode="auto">
                          <a:xfrm>
                            <a:off x="1156483" y="1234440"/>
                            <a:ext cx="1028700" cy="220980"/>
                          </a:xfrm>
                          <a:prstGeom prst="rect">
                            <a:avLst/>
                          </a:prstGeom>
                          <a:noFill/>
                          <a:ln w="9525">
                            <a:noFill/>
                            <a:miter lim="800000"/>
                            <a:headEnd/>
                            <a:tailEnd/>
                          </a:ln>
                        </wps:spPr>
                        <wps:txbx>
                          <w:txbxContent>
                            <w:p w14:paraId="09C6BDD3"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X年＋15か月</w:t>
                              </w:r>
                            </w:p>
                          </w:txbxContent>
                        </wps:txbx>
                        <wps:bodyPr rot="0" vert="horz" wrap="square" lIns="91440" tIns="45720" rIns="91440" bIns="45720" anchor="t" anchorCtr="0">
                          <a:noAutofit/>
                        </wps:bodyPr>
                      </wps:wsp>
                      <wps:wsp>
                        <wps:cNvPr id="248" name="テキスト ボックス 2"/>
                        <wps:cNvSpPr txBox="1">
                          <a:spLocks noChangeArrowheads="1"/>
                        </wps:cNvSpPr>
                        <wps:spPr bwMode="auto">
                          <a:xfrm>
                            <a:off x="2087441" y="-15240"/>
                            <a:ext cx="1219200" cy="228600"/>
                          </a:xfrm>
                          <a:prstGeom prst="rect">
                            <a:avLst/>
                          </a:prstGeom>
                          <a:noFill/>
                          <a:ln w="9525">
                            <a:noFill/>
                            <a:miter lim="800000"/>
                            <a:headEnd/>
                            <a:tailEnd/>
                          </a:ln>
                        </wps:spPr>
                        <wps:txbx>
                          <w:txbxContent>
                            <w:p w14:paraId="7735DACE"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X年＋17～19か月</w:t>
                              </w:r>
                            </w:p>
                          </w:txbxContent>
                        </wps:txbx>
                        <wps:bodyPr rot="0" vert="horz" wrap="square" lIns="91440" tIns="45720" rIns="91440" bIns="45720" anchor="t" anchorCtr="0">
                          <a:noAutofit/>
                        </wps:bodyPr>
                      </wps:wsp>
                      <wps:wsp>
                        <wps:cNvPr id="249" name="テキスト ボックス 2"/>
                        <wps:cNvSpPr txBox="1">
                          <a:spLocks noChangeArrowheads="1"/>
                        </wps:cNvSpPr>
                        <wps:spPr bwMode="auto">
                          <a:xfrm>
                            <a:off x="2499799" y="1234440"/>
                            <a:ext cx="1028700" cy="220980"/>
                          </a:xfrm>
                          <a:prstGeom prst="rect">
                            <a:avLst/>
                          </a:prstGeom>
                          <a:noFill/>
                          <a:ln w="9525">
                            <a:noFill/>
                            <a:miter lim="800000"/>
                            <a:headEnd/>
                            <a:tailEnd/>
                          </a:ln>
                        </wps:spPr>
                        <wps:txbx>
                          <w:txbxContent>
                            <w:p w14:paraId="7CEB2E9E"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X年＋18か月</w:t>
                              </w:r>
                            </w:p>
                          </w:txbxContent>
                        </wps:txbx>
                        <wps:bodyPr rot="0" vert="horz" wrap="square" lIns="91440" tIns="45720" rIns="91440" bIns="45720" anchor="t" anchorCtr="0">
                          <a:noAutofit/>
                        </wps:bodyPr>
                      </wps:wsp>
                      <wps:wsp>
                        <wps:cNvPr id="250" name="テキスト ボックス 2"/>
                        <wps:cNvSpPr txBox="1">
                          <a:spLocks noChangeArrowheads="1"/>
                        </wps:cNvSpPr>
                        <wps:spPr bwMode="auto">
                          <a:xfrm>
                            <a:off x="3589020" y="1219200"/>
                            <a:ext cx="1028700" cy="220980"/>
                          </a:xfrm>
                          <a:prstGeom prst="rect">
                            <a:avLst/>
                          </a:prstGeom>
                          <a:noFill/>
                          <a:ln w="9525">
                            <a:noFill/>
                            <a:miter lim="800000"/>
                            <a:headEnd/>
                            <a:tailEnd/>
                          </a:ln>
                        </wps:spPr>
                        <wps:txbx>
                          <w:txbxContent>
                            <w:p w14:paraId="6F7D0B61"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X年＋18か月</w:t>
                              </w:r>
                            </w:p>
                          </w:txbxContent>
                        </wps:txbx>
                        <wps:bodyPr rot="0" vert="horz" wrap="square" lIns="91440" tIns="45720" rIns="91440" bIns="45720" anchor="t" anchorCtr="0">
                          <a:noAutofit/>
                        </wps:bodyPr>
                      </wps:wsp>
                      <wps:wsp>
                        <wps:cNvPr id="251" name="テキスト ボックス 2"/>
                        <wps:cNvSpPr txBox="1">
                          <a:spLocks noChangeArrowheads="1"/>
                        </wps:cNvSpPr>
                        <wps:spPr bwMode="auto">
                          <a:xfrm>
                            <a:off x="4099560" y="-7620"/>
                            <a:ext cx="1028700" cy="220980"/>
                          </a:xfrm>
                          <a:prstGeom prst="rect">
                            <a:avLst/>
                          </a:prstGeom>
                          <a:noFill/>
                          <a:ln w="9525">
                            <a:noFill/>
                            <a:miter lim="800000"/>
                            <a:headEnd/>
                            <a:tailEnd/>
                          </a:ln>
                        </wps:spPr>
                        <wps:txbx>
                          <w:txbxContent>
                            <w:p w14:paraId="16D2EAA1"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X年＋19か月</w:t>
                              </w:r>
                            </w:p>
                          </w:txbxContent>
                        </wps:txbx>
                        <wps:bodyPr rot="0" vert="horz" wrap="square" lIns="91440" tIns="45720" rIns="91440" bIns="45720" anchor="t" anchorCtr="0">
                          <a:noAutofit/>
                        </wps:bodyPr>
                      </wps:wsp>
                      <wps:wsp>
                        <wps:cNvPr id="252" name="テキスト ボックス 2"/>
                        <wps:cNvSpPr txBox="1">
                          <a:spLocks noChangeArrowheads="1"/>
                        </wps:cNvSpPr>
                        <wps:spPr bwMode="auto">
                          <a:xfrm>
                            <a:off x="5096463" y="320040"/>
                            <a:ext cx="1028700" cy="220980"/>
                          </a:xfrm>
                          <a:prstGeom prst="rect">
                            <a:avLst/>
                          </a:prstGeom>
                          <a:noFill/>
                          <a:ln w="9525">
                            <a:noFill/>
                            <a:miter lim="800000"/>
                            <a:headEnd/>
                            <a:tailEnd/>
                          </a:ln>
                        </wps:spPr>
                        <wps:txbx>
                          <w:txbxContent>
                            <w:p w14:paraId="297C3CAB"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X年＋20か月</w:t>
                              </w:r>
                            </w:p>
                          </w:txbxContent>
                        </wps:txbx>
                        <wps:bodyPr rot="0" vert="horz" wrap="square" lIns="91440" tIns="45720" rIns="91440" bIns="45720" anchor="t" anchorCtr="0">
                          <a:noAutofit/>
                        </wps:bodyPr>
                      </wps:wsp>
                      <wps:wsp>
                        <wps:cNvPr id="253" name="テキスト ボックス 2"/>
                        <wps:cNvSpPr txBox="1">
                          <a:spLocks noChangeArrowheads="1"/>
                        </wps:cNvSpPr>
                        <wps:spPr bwMode="auto">
                          <a:xfrm>
                            <a:off x="301285" y="167640"/>
                            <a:ext cx="533400" cy="243840"/>
                          </a:xfrm>
                          <a:prstGeom prst="rect">
                            <a:avLst/>
                          </a:prstGeom>
                          <a:noFill/>
                          <a:ln w="9525">
                            <a:noFill/>
                            <a:miter lim="800000"/>
                            <a:headEnd/>
                            <a:tailEnd/>
                          </a:ln>
                        </wps:spPr>
                        <wps:txbx>
                          <w:txbxContent>
                            <w:p w14:paraId="3ABCB9C7" w14:textId="77777777" w:rsidR="00DE218A" w:rsidRPr="006E0FF4" w:rsidRDefault="00DE218A" w:rsidP="00604E31">
                              <w:pPr>
                                <w:spacing w:after="0" w:line="200" w:lineRule="exact"/>
                                <w:rPr>
                                  <w:rFonts w:ascii="HGPｺﾞｼｯｸM" w:eastAsia="HGPｺﾞｼｯｸM" w:hAnsiTheme="minorEastAsia"/>
                                  <w:b/>
                                  <w:sz w:val="16"/>
                                  <w:szCs w:val="16"/>
                                </w:rPr>
                              </w:pPr>
                              <w:r>
                                <w:rPr>
                                  <w:rFonts w:ascii="HGPｺﾞｼｯｸM" w:eastAsia="HGPｺﾞｼｯｸM" w:hAnsiTheme="minorEastAsia" w:hint="eastAsia"/>
                                  <w:b/>
                                  <w:sz w:val="16"/>
                                  <w:szCs w:val="16"/>
                                </w:rPr>
                                <w:t>Ａ</w:t>
                              </w:r>
                              <w:r w:rsidRPr="006E0FF4">
                                <w:rPr>
                                  <w:rFonts w:ascii="HGPｺﾞｼｯｸM" w:eastAsia="HGPｺﾞｼｯｸM" w:hAnsiTheme="minorEastAsia" w:hint="eastAsia"/>
                                  <w:b/>
                                  <w:sz w:val="16"/>
                                  <w:szCs w:val="16"/>
                                </w:rPr>
                                <w:t>さん</w:t>
                              </w:r>
                            </w:p>
                          </w:txbxContent>
                        </wps:txbx>
                        <wps:bodyPr rot="0" vert="horz" wrap="square" lIns="91440" tIns="45720" rIns="91440" bIns="45720" anchor="t" anchorCtr="0">
                          <a:noAutofit/>
                        </wps:bodyPr>
                      </wps:wsp>
                      <wps:wsp>
                        <wps:cNvPr id="254" name="テキスト ボックス 2"/>
                        <wps:cNvSpPr txBox="1">
                          <a:spLocks noChangeArrowheads="1"/>
                        </wps:cNvSpPr>
                        <wps:spPr bwMode="auto">
                          <a:xfrm>
                            <a:off x="737822" y="914400"/>
                            <a:ext cx="533400" cy="243840"/>
                          </a:xfrm>
                          <a:prstGeom prst="rect">
                            <a:avLst/>
                          </a:prstGeom>
                          <a:noFill/>
                          <a:ln w="9525">
                            <a:noFill/>
                            <a:miter lim="800000"/>
                            <a:headEnd/>
                            <a:tailEnd/>
                          </a:ln>
                        </wps:spPr>
                        <wps:txbx>
                          <w:txbxContent>
                            <w:p w14:paraId="4536710E" w14:textId="77777777" w:rsidR="00DE218A" w:rsidRPr="006E0FF4" w:rsidRDefault="00DE218A" w:rsidP="00604E31">
                              <w:pPr>
                                <w:spacing w:after="0" w:line="200" w:lineRule="exact"/>
                                <w:rPr>
                                  <w:rFonts w:ascii="HGPｺﾞｼｯｸM" w:eastAsia="HGPｺﾞｼｯｸM" w:hAnsiTheme="minorEastAsia"/>
                                  <w:b/>
                                  <w:sz w:val="16"/>
                                  <w:szCs w:val="16"/>
                                </w:rPr>
                              </w:pPr>
                              <w:r w:rsidRPr="006E0FF4">
                                <w:rPr>
                                  <w:rFonts w:ascii="HGPｺﾞｼｯｸM" w:eastAsia="HGPｺﾞｼｯｸM" w:hAnsiTheme="minorEastAsia" w:hint="eastAsia"/>
                                  <w:b/>
                                  <w:sz w:val="16"/>
                                  <w:szCs w:val="16"/>
                                </w:rPr>
                                <w:t>事業所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7C71EA" id="グループ化 14" o:spid="_x0000_s1129" style="position:absolute;left:0;text-align:left;margin-left:23pt;margin-top:9.75pt;width:511.8pt;height:115.8pt;z-index:251592192;mso-width-relative:margin;mso-height-relative:margin" coordorigin=",-152" coordsize="61251,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130" type="#_x0000_t13" style="position:absolute;left:1600;top:3657;width:54720;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" adj="19600" fillcolor="#ff9799" stroked="f" strokeweight="1pt"/>
                <v:roundrect id="角丸四角形 16" o:spid="_x0000_s1131" style="position:absolute;left:7162;top:1676;width:8998;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" fillcolor="#fef6f0" strokecolor="#c55a11" strokeweight="1pt">
                  <v:stroke joinstyle="miter"/>
                  <v:textbox inset="0,0,0,0">
                    <w:txbxContent>
                      <w:p w14:paraId="6EA173C7" w14:textId="77777777" w:rsidR="00DE218A" w:rsidRPr="006E0FF4" w:rsidRDefault="00DE218A" w:rsidP="00842445">
                        <w:pPr>
                          <w:pStyle w:val="ab"/>
                          <w:numPr>
                            <w:ilvl w:val="0"/>
                            <w:numId w:val="57"/>
                          </w:numPr>
                          <w:spacing w:after="0" w:line="200" w:lineRule="exact"/>
                          <w:ind w:leftChars="0" w:left="170" w:hanging="170"/>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病院の紹介で地域障害者職業センターに相談開始</w:t>
                        </w:r>
                      </w:p>
                    </w:txbxContent>
                  </v:textbox>
                </v:roundrect>
                <v:roundrect id="角丸四角形 17" o:spid="_x0000_s1132" style="position:absolute;left:19028;top:1676;width:15511;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" fillcolor="#fef6f0" strokecolor="#c55a11" strokeweight="1pt">
                  <v:stroke joinstyle="miter"/>
                  <v:textbox inset="0,0,0,0">
                    <w:txbxContent>
                      <w:p w14:paraId="2D6832C8" w14:textId="77777777" w:rsidR="00DE218A" w:rsidRPr="006E0FF4" w:rsidRDefault="00DE218A" w:rsidP="00842445">
                        <w:pPr>
                          <w:pStyle w:val="ab"/>
                          <w:numPr>
                            <w:ilvl w:val="0"/>
                            <w:numId w:val="59"/>
                          </w:numPr>
                          <w:spacing w:after="0" w:line="200" w:lineRule="exact"/>
                          <w:ind w:leftChars="0" w:left="170" w:hanging="170"/>
                          <w:jc w:val="center"/>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職場復帰支援プログラム受講</w:t>
                        </w:r>
                      </w:p>
                      <w:p w14:paraId="1171009F"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(12週間)</w:t>
                        </w:r>
                      </w:p>
                    </w:txbxContent>
                  </v:textbox>
                </v:roundrect>
                <v:roundrect id="角丸四角形 18" o:spid="_x0000_s1133" style="position:absolute;left:41300;top:1752;width:9449;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" fillcolor="#fef6f0" strokecolor="#c55a11" strokeweight="1pt">
                  <v:stroke joinstyle="miter"/>
                  <v:textbox inset="0,0,0,0">
                    <w:txbxContent>
                      <w:p w14:paraId="00D64F94" w14:textId="77777777" w:rsidR="00DE218A" w:rsidRPr="006E0FF4" w:rsidRDefault="00DE218A" w:rsidP="00842445">
                        <w:pPr>
                          <w:pStyle w:val="ab"/>
                          <w:numPr>
                            <w:ilvl w:val="0"/>
                            <w:numId w:val="62"/>
                          </w:numPr>
                          <w:spacing w:after="0" w:line="200" w:lineRule="exact"/>
                          <w:ind w:leftChars="0" w:left="170" w:hanging="170"/>
                          <w:jc w:val="center"/>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リハビリ出勤</w:t>
                        </w:r>
                      </w:p>
                      <w:p w14:paraId="38B79D3C"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(6日間)</w:t>
                        </w:r>
                      </w:p>
                    </w:txbxContent>
                  </v:textbox>
                </v:roundrect>
                <v:roundrect id="角丸四角形 19" o:spid="_x0000_s1134" style="position:absolute;left:52806;top:5029;width:611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" fillcolor="#f6f8fc" strokecolor="#2f5597" strokeweight="1pt">
                  <v:stroke joinstyle="miter"/>
                  <v:textbox inset="0,0,0,0">
                    <w:txbxContent>
                      <w:p w14:paraId="67AD65E5" w14:textId="77777777" w:rsidR="00DE218A" w:rsidRPr="006E0FF4" w:rsidRDefault="00DE218A" w:rsidP="00604E31">
                        <w:pPr>
                          <w:spacing w:after="0" w:line="200" w:lineRule="exact"/>
                          <w:jc w:val="center"/>
                          <w:rPr>
                            <w:rFonts w:ascii="HGPｺﾞｼｯｸM" w:eastAsia="HGPｺﾞｼｯｸM" w:hAnsiTheme="minorEastAsia"/>
                            <w:color w:val="000000" w:themeColor="text1"/>
                            <w:sz w:val="18"/>
                            <w:szCs w:val="18"/>
                          </w:rPr>
                        </w:pPr>
                        <w:r w:rsidRPr="006E0FF4">
                          <w:rPr>
                            <w:rFonts w:ascii="HGPｺﾞｼｯｸM" w:eastAsia="HGPｺﾞｼｯｸM" w:hAnsiTheme="minorEastAsia" w:hint="eastAsia"/>
                            <w:color w:val="000000" w:themeColor="text1"/>
                            <w:sz w:val="18"/>
                            <w:szCs w:val="18"/>
                          </w:rPr>
                          <w:t>職場復帰</w:t>
                        </w:r>
                      </w:p>
                    </w:txbxContent>
                  </v:textbox>
                </v:roundrect>
                <v:roundrect id="角丸四角形 20" o:spid="_x0000_s1135" style="position:absolute;top:5029;width:611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" fillcolor="#f6f8fc" strokecolor="#2f5597" strokeweight="1pt">
                  <v:stroke joinstyle="miter"/>
                  <v:textbox inset="0,0,0,0">
                    <w:txbxContent>
                      <w:p w14:paraId="4519449B"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脳出血発症</w:t>
                        </w:r>
                      </w:p>
                      <w:p w14:paraId="7569D9FB"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6"/>
                            <w:szCs w:val="16"/>
                          </w:rPr>
                        </w:pPr>
                        <w:r w:rsidRPr="00B90F5D">
                          <w:rPr>
                            <w:rFonts w:ascii="HGPｺﾞｼｯｸM" w:eastAsia="HGPｺﾞｼｯｸM" w:hAnsiTheme="minorEastAsia" w:hint="eastAsia"/>
                            <w:color w:val="000000" w:themeColor="text1"/>
                            <w:sz w:val="16"/>
                            <w:szCs w:val="16"/>
                          </w:rPr>
                          <w:t>休職</w:t>
                        </w:r>
                      </w:p>
                    </w:txbxContent>
                  </v:textbox>
                </v:roundrect>
                <v:roundrect id="角丸四角形 21" o:spid="_x0000_s1136" style="position:absolute;left:11963;top:8458;width:9449;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" fillcolor="#f8fcf6" strokecolor="#548235" strokeweight="1pt">
                  <v:stroke joinstyle="miter"/>
                  <v:textbox inset="0,0,0,0">
                    <w:txbxContent>
                      <w:p w14:paraId="39E9AB0F" w14:textId="77777777" w:rsidR="00DE218A" w:rsidRPr="006E0FF4" w:rsidRDefault="00DE218A" w:rsidP="00842445">
                        <w:pPr>
                          <w:pStyle w:val="ab"/>
                          <w:numPr>
                            <w:ilvl w:val="0"/>
                            <w:numId w:val="58"/>
                          </w:numPr>
                          <w:spacing w:after="0" w:line="200" w:lineRule="exact"/>
                          <w:ind w:leftChars="0" w:left="170" w:hanging="170"/>
                          <w:jc w:val="both"/>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障害特性の確認、職務や配置等の検討開始</w:t>
                        </w:r>
                      </w:p>
                    </w:txbxContent>
                  </v:textbox>
                </v:roundrect>
                <v:roundrect id="角丸四角形 22" o:spid="_x0000_s1137" style="position:absolute;left:25069;top:8458;width:9983;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" fillcolor="#f8fcf6" strokecolor="#548235" strokeweight="1pt">
                  <v:stroke joinstyle="miter"/>
                  <v:textbox inset="0,0,0,0">
                    <w:txbxContent>
                      <w:p w14:paraId="3F4DB18E" w14:textId="77777777" w:rsidR="00DE218A" w:rsidRPr="006E0FF4" w:rsidRDefault="00DE218A" w:rsidP="00842445">
                        <w:pPr>
                          <w:pStyle w:val="ab"/>
                          <w:numPr>
                            <w:ilvl w:val="0"/>
                            <w:numId w:val="60"/>
                          </w:numPr>
                          <w:spacing w:after="0" w:line="200" w:lineRule="exact"/>
                          <w:ind w:leftChars="0" w:left="170" w:hanging="170"/>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事業所担当者がプログラムを見学</w:t>
                        </w:r>
                      </w:p>
                    </w:txbxContent>
                  </v:textbox>
                </v:roundrect>
                <v:roundrect id="角丸四角形 23" o:spid="_x0000_s1138" style="position:absolute;left:36195;top:8382;width:9982;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" fillcolor="#f8fcf6" strokecolor="#548235" strokeweight="1pt">
                  <v:stroke joinstyle="miter"/>
                  <v:textbox inset="0,0,0,0">
                    <w:txbxContent>
                      <w:p w14:paraId="235E7C92" w14:textId="77777777" w:rsidR="00DE218A" w:rsidRPr="006E0FF4" w:rsidRDefault="00DE218A" w:rsidP="00842445">
                        <w:pPr>
                          <w:pStyle w:val="ab"/>
                          <w:numPr>
                            <w:ilvl w:val="0"/>
                            <w:numId w:val="61"/>
                          </w:numPr>
                          <w:spacing w:after="0" w:line="200" w:lineRule="exact"/>
                          <w:ind w:leftChars="0" w:left="170" w:hanging="170"/>
                          <w:rPr>
                            <w:rFonts w:ascii="HGPｺﾞｼｯｸM" w:eastAsia="HGPｺﾞｼｯｸM" w:hAnsiTheme="minorEastAsia"/>
                            <w:color w:val="000000" w:themeColor="text1"/>
                            <w:sz w:val="16"/>
                            <w:szCs w:val="16"/>
                          </w:rPr>
                        </w:pPr>
                        <w:r w:rsidRPr="006E0FF4">
                          <w:rPr>
                            <w:rFonts w:ascii="HGPｺﾞｼｯｸM" w:eastAsia="HGPｺﾞｼｯｸM" w:hAnsiTheme="minorEastAsia" w:hint="eastAsia"/>
                            <w:color w:val="000000" w:themeColor="text1"/>
                            <w:sz w:val="16"/>
                            <w:szCs w:val="16"/>
                          </w:rPr>
                          <w:t>復職を想定する部署に障害特性等を説明</w:t>
                        </w:r>
                      </w:p>
                    </w:txbxContent>
                  </v:textbox>
                </v:roundrect>
                <v:oval id="円/楕円 24" o:spid="_x0000_s1139" style="position:absolute;left:7391;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" fillcolor="window" stroked="f" strokeweight=".25pt">
                  <v:stroke joinstyle="miter"/>
                  <v:textbox inset="0,0,0,0">
                    <w:txbxContent>
                      <w:p w14:paraId="234CBAA9"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１</w:t>
                        </w:r>
                      </w:p>
                    </w:txbxContent>
                  </v:textbox>
                </v:oval>
                <v:oval id="円/楕円 25" o:spid="_x0000_s1140" style="position:absolute;left:12039;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" fillcolor="window" stroked="f" strokeweight=".25pt">
                  <v:stroke joinstyle="miter"/>
                  <v:textbox inset="0,0,0,0">
                    <w:txbxContent>
                      <w:p w14:paraId="4457BC4C"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2</w:t>
                        </w:r>
                      </w:p>
                    </w:txbxContent>
                  </v:textbox>
                </v:oval>
                <v:oval id="円/楕円 26" o:spid="_x0000_s1141" style="position:absolute;left:19507;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" fillcolor="window" stroked="f" strokeweight=".25pt">
                  <v:stroke joinstyle="miter"/>
                  <v:textbox inset="0,0,0,0">
                    <w:txbxContent>
                      <w:p w14:paraId="3F89085D"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3</w:t>
                        </w:r>
                      </w:p>
                    </w:txbxContent>
                  </v:textbox>
                </v:oval>
                <v:oval id="円/楕円 27" o:spid="_x0000_s1142" style="position:absolute;left:25603;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" fillcolor="window" stroked="f" strokeweight=".25pt">
                  <v:stroke joinstyle="miter"/>
                  <v:textbox inset="0,0,0,0">
                    <w:txbxContent>
                      <w:p w14:paraId="70F632A9"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4</w:t>
                        </w:r>
                      </w:p>
                    </w:txbxContent>
                  </v:textbox>
                </v:oval>
                <v:oval id="円/楕円 28" o:spid="_x0000_s1143" style="position:absolute;left:36195;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" fillcolor="window" stroked="f" strokeweight=".25pt">
                  <v:stroke joinstyle="miter"/>
                  <v:textbox inset="0,0,0,0">
                    <w:txbxContent>
                      <w:p w14:paraId="67910B3F"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5</w:t>
                        </w:r>
                      </w:p>
                    </w:txbxContent>
                  </v:textbox>
                </v:oval>
                <v:oval id="円/楕円 29" o:spid="_x0000_s1144" style="position:absolute;left:42443;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" fillcolor="window" stroked="f" strokeweight=".25pt">
                  <v:stroke joinstyle="miter"/>
                  <v:textbox inset="0,0,0,0">
                    <w:txbxContent>
                      <w:p w14:paraId="5D3E0ABB" w14:textId="77777777" w:rsidR="00DE218A" w:rsidRPr="00B90F5D" w:rsidRDefault="00DE218A" w:rsidP="00604E31">
                        <w:pPr>
                          <w:spacing w:after="0" w:line="200" w:lineRule="exact"/>
                          <w:jc w:val="center"/>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6</w:t>
                        </w:r>
                      </w:p>
                    </w:txbxContent>
                  </v:textbox>
                </v:oval>
                <v:shape id="_x0000_s1145" type="#_x0000_t202" style="position:absolute;left:1349;top:3200;width:396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5AADE48" w14:textId="77777777" w:rsidR="00DE218A" w:rsidRPr="00B90F5D" w:rsidRDefault="00DE218A" w:rsidP="00604E31">
                        <w:pPr>
                          <w:spacing w:after="0" w:line="200" w:lineRule="exact"/>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w:t>
                        </w:r>
                      </w:p>
                    </w:txbxContent>
                  </v:textbox>
                </v:shape>
                <v:shape id="_x0000_s1146" type="#_x0000_t202" style="position:absolute;left:6553;width:1028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CF310E0"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X年＋12か月</w:t>
                        </w:r>
                      </w:p>
                    </w:txbxContent>
                  </v:textbox>
                </v:shape>
                <v:shape id="_x0000_s1147" type="#_x0000_t202" style="position:absolute;left:11564;top:12344;width:102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09C6BDD3"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X年＋15か月</w:t>
                        </w:r>
                      </w:p>
                    </w:txbxContent>
                  </v:textbox>
                </v:shape>
                <v:shape id="_x0000_s1148" type="#_x0000_t202" style="position:absolute;left:20874;top:-152;width:12192;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7735DACE"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X年＋17～19か月</w:t>
                        </w:r>
                      </w:p>
                    </w:txbxContent>
                  </v:textbox>
                </v:shape>
                <v:shape id="_x0000_s1149" type="#_x0000_t202" style="position:absolute;left:24997;top:12344;width:102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7CEB2E9E"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X年＋18か月</w:t>
                        </w:r>
                      </w:p>
                    </w:txbxContent>
                  </v:textbox>
                </v:shape>
                <v:shape id="_x0000_s1150" type="#_x0000_t202" style="position:absolute;left:35890;top:12192;width:1028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F7D0B61"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X年＋18か月</w:t>
                        </w:r>
                      </w:p>
                    </w:txbxContent>
                  </v:textbox>
                </v:shape>
                <v:shape id="_x0000_s1151" type="#_x0000_t202" style="position:absolute;left:40995;top:-76;width:1028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16D2EAA1"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X年＋19か月</w:t>
                        </w:r>
                      </w:p>
                    </w:txbxContent>
                  </v:textbox>
                </v:shape>
                <v:shape id="_x0000_s1152" type="#_x0000_t202" style="position:absolute;left:50964;top:3200;width:102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297C3CAB" w14:textId="77777777" w:rsidR="00DE218A" w:rsidRPr="00B90F5D" w:rsidRDefault="00DE218A" w:rsidP="00604E31">
                        <w:pPr>
                          <w:spacing w:after="0" w:line="200" w:lineRule="exact"/>
                          <w:jc w:val="center"/>
                          <w:rPr>
                            <w:rFonts w:ascii="HGPｺﾞｼｯｸM" w:eastAsia="HGPｺﾞｼｯｸM" w:hAnsiTheme="minorEastAsia"/>
                            <w:sz w:val="16"/>
                            <w:szCs w:val="16"/>
                          </w:rPr>
                        </w:pPr>
                        <w:r w:rsidRPr="00B90F5D">
                          <w:rPr>
                            <w:rFonts w:ascii="HGPｺﾞｼｯｸM" w:eastAsia="HGPｺﾞｼｯｸM" w:hAnsiTheme="minorEastAsia" w:hint="eastAsia"/>
                            <w:sz w:val="16"/>
                            <w:szCs w:val="16"/>
                          </w:rPr>
                          <w:t>X年＋20か月</w:t>
                        </w:r>
                      </w:p>
                    </w:txbxContent>
                  </v:textbox>
                </v:shape>
                <v:shape id="_x0000_s1153" type="#_x0000_t202" style="position:absolute;left:3012;top:1676;width:533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ABCB9C7" w14:textId="77777777" w:rsidR="00DE218A" w:rsidRPr="006E0FF4" w:rsidRDefault="00DE218A" w:rsidP="00604E31">
                        <w:pPr>
                          <w:spacing w:after="0" w:line="200" w:lineRule="exact"/>
                          <w:rPr>
                            <w:rFonts w:ascii="HGPｺﾞｼｯｸM" w:eastAsia="HGPｺﾞｼｯｸM" w:hAnsiTheme="minorEastAsia"/>
                            <w:b/>
                            <w:sz w:val="16"/>
                            <w:szCs w:val="16"/>
                          </w:rPr>
                        </w:pPr>
                        <w:r>
                          <w:rPr>
                            <w:rFonts w:ascii="HGPｺﾞｼｯｸM" w:eastAsia="HGPｺﾞｼｯｸM" w:hAnsiTheme="minorEastAsia" w:hint="eastAsia"/>
                            <w:b/>
                            <w:sz w:val="16"/>
                            <w:szCs w:val="16"/>
                          </w:rPr>
                          <w:t>Ａ</w:t>
                        </w:r>
                        <w:r w:rsidRPr="006E0FF4">
                          <w:rPr>
                            <w:rFonts w:ascii="HGPｺﾞｼｯｸM" w:eastAsia="HGPｺﾞｼｯｸM" w:hAnsiTheme="minorEastAsia" w:hint="eastAsia"/>
                            <w:b/>
                            <w:sz w:val="16"/>
                            <w:szCs w:val="16"/>
                          </w:rPr>
                          <w:t>さん</w:t>
                        </w:r>
                      </w:p>
                    </w:txbxContent>
                  </v:textbox>
                </v:shape>
                <v:shape id="_x0000_s1154" type="#_x0000_t202" style="position:absolute;left:7378;top:9144;width:533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4536710E" w14:textId="77777777" w:rsidR="00DE218A" w:rsidRPr="006E0FF4" w:rsidRDefault="00DE218A" w:rsidP="00604E31">
                        <w:pPr>
                          <w:spacing w:after="0" w:line="200" w:lineRule="exact"/>
                          <w:rPr>
                            <w:rFonts w:ascii="HGPｺﾞｼｯｸM" w:eastAsia="HGPｺﾞｼｯｸM" w:hAnsiTheme="minorEastAsia"/>
                            <w:b/>
                            <w:sz w:val="16"/>
                            <w:szCs w:val="16"/>
                          </w:rPr>
                        </w:pPr>
                        <w:r w:rsidRPr="006E0FF4">
                          <w:rPr>
                            <w:rFonts w:ascii="HGPｺﾞｼｯｸM" w:eastAsia="HGPｺﾞｼｯｸM" w:hAnsiTheme="minorEastAsia" w:hint="eastAsia"/>
                            <w:b/>
                            <w:sz w:val="16"/>
                            <w:szCs w:val="16"/>
                          </w:rPr>
                          <w:t>事業所</w:t>
                        </w:r>
                      </w:p>
                    </w:txbxContent>
                  </v:textbox>
                </v:shape>
              </v:group>
            </w:pict>
          </mc:Fallback>
        </mc:AlternateContent>
      </w:r>
      <w:r w:rsidR="00C912F3">
        <w:rPr>
          <w:rFonts w:asciiTheme="majorEastAsia" w:eastAsiaTheme="majorEastAsia" w:hAnsiTheme="majorEastAsia" w:hint="eastAsia"/>
          <w:b/>
          <w:sz w:val="28"/>
          <w:szCs w:val="28"/>
        </w:rPr>
        <w:t>＜</w:t>
      </w:r>
      <w:r w:rsidRPr="008A7CCB">
        <w:rPr>
          <w:rFonts w:asciiTheme="majorEastAsia" w:eastAsiaTheme="majorEastAsia" w:hAnsiTheme="majorEastAsia" w:hint="eastAsia"/>
          <w:b/>
          <w:sz w:val="28"/>
          <w:szCs w:val="28"/>
        </w:rPr>
        <w:t>経過</w:t>
      </w:r>
      <w:r w:rsidR="00C912F3">
        <w:rPr>
          <w:rFonts w:asciiTheme="majorEastAsia" w:eastAsiaTheme="majorEastAsia" w:hAnsiTheme="majorEastAsia" w:hint="eastAsia"/>
          <w:b/>
          <w:sz w:val="28"/>
          <w:szCs w:val="28"/>
        </w:rPr>
        <w:t>＞</w:t>
      </w:r>
    </w:p>
    <w:p w14:paraId="6EA6EBF8" w14:textId="77777777" w:rsidR="00604E31" w:rsidRPr="008A7CCB" w:rsidRDefault="00604E31" w:rsidP="00604E31">
      <w:pPr>
        <w:spacing w:after="0" w:line="280" w:lineRule="exact"/>
        <w:rPr>
          <w:rFonts w:asciiTheme="majorEastAsia" w:eastAsiaTheme="majorEastAsia" w:hAnsiTheme="majorEastAsia"/>
          <w:b/>
          <w:sz w:val="28"/>
          <w:szCs w:val="28"/>
        </w:rPr>
      </w:pPr>
    </w:p>
    <w:p w14:paraId="14B76E2D" w14:textId="77777777" w:rsidR="00604E31" w:rsidRPr="008A7CCB" w:rsidRDefault="00604E31" w:rsidP="00604E31">
      <w:pPr>
        <w:spacing w:after="0" w:line="280" w:lineRule="exact"/>
        <w:rPr>
          <w:rFonts w:asciiTheme="majorEastAsia" w:eastAsiaTheme="majorEastAsia" w:hAnsiTheme="majorEastAsia"/>
          <w:b/>
          <w:sz w:val="28"/>
          <w:szCs w:val="28"/>
        </w:rPr>
      </w:pPr>
    </w:p>
    <w:p w14:paraId="5C0A692C" w14:textId="77777777" w:rsidR="00604E31" w:rsidRPr="008A7CCB" w:rsidRDefault="00604E31" w:rsidP="00604E31">
      <w:pPr>
        <w:spacing w:after="0" w:line="280" w:lineRule="exact"/>
        <w:rPr>
          <w:rFonts w:asciiTheme="majorEastAsia" w:eastAsiaTheme="majorEastAsia" w:hAnsiTheme="majorEastAsia"/>
          <w:b/>
          <w:sz w:val="28"/>
          <w:szCs w:val="28"/>
        </w:rPr>
      </w:pPr>
    </w:p>
    <w:p w14:paraId="16719900" w14:textId="77777777" w:rsidR="00604E31" w:rsidRPr="008A7CCB" w:rsidRDefault="00604E31" w:rsidP="00604E31">
      <w:pPr>
        <w:spacing w:after="0" w:line="280" w:lineRule="exact"/>
        <w:rPr>
          <w:rFonts w:asciiTheme="majorEastAsia" w:eastAsiaTheme="majorEastAsia" w:hAnsiTheme="majorEastAsia"/>
          <w:b/>
          <w:sz w:val="28"/>
          <w:szCs w:val="28"/>
        </w:rPr>
      </w:pPr>
    </w:p>
    <w:p w14:paraId="1F074A93" w14:textId="77777777" w:rsidR="00604E31" w:rsidRPr="008A7CCB" w:rsidRDefault="00604E31" w:rsidP="00604E31">
      <w:pPr>
        <w:spacing w:after="0" w:line="280" w:lineRule="exact"/>
        <w:rPr>
          <w:rFonts w:asciiTheme="majorEastAsia" w:eastAsiaTheme="majorEastAsia" w:hAnsiTheme="majorEastAsia"/>
          <w:b/>
          <w:sz w:val="28"/>
          <w:szCs w:val="28"/>
        </w:rPr>
      </w:pPr>
    </w:p>
    <w:p w14:paraId="75C4BE5E" w14:textId="77777777" w:rsidR="00604E31" w:rsidRPr="008A7CCB" w:rsidRDefault="00604E31" w:rsidP="00604E31">
      <w:pPr>
        <w:spacing w:after="0" w:line="280" w:lineRule="exact"/>
        <w:rPr>
          <w:rFonts w:asciiTheme="majorEastAsia" w:eastAsiaTheme="majorEastAsia" w:hAnsiTheme="majorEastAsia"/>
          <w:b/>
          <w:sz w:val="28"/>
          <w:szCs w:val="28"/>
        </w:rPr>
      </w:pPr>
    </w:p>
    <w:p w14:paraId="17C81B9B" w14:textId="77777777" w:rsidR="00604E31" w:rsidRPr="008A7CCB" w:rsidRDefault="00604E31" w:rsidP="00604E31">
      <w:pPr>
        <w:spacing w:after="0" w:line="280" w:lineRule="exact"/>
        <w:rPr>
          <w:rFonts w:asciiTheme="majorEastAsia" w:eastAsiaTheme="majorEastAsia" w:hAnsiTheme="majorEastAsia"/>
          <w:b/>
          <w:sz w:val="28"/>
          <w:szCs w:val="28"/>
        </w:rPr>
      </w:pPr>
    </w:p>
    <w:p w14:paraId="72D7BBBC" w14:textId="77777777" w:rsidR="00604E31" w:rsidRDefault="00604E31" w:rsidP="00604E31">
      <w:pPr>
        <w:spacing w:after="0" w:line="280" w:lineRule="exact"/>
        <w:rPr>
          <w:rFonts w:asciiTheme="majorEastAsia" w:eastAsiaTheme="majorEastAsia" w:hAnsiTheme="majorEastAsia"/>
          <w:b/>
          <w:sz w:val="28"/>
          <w:szCs w:val="28"/>
        </w:rPr>
      </w:pPr>
    </w:p>
    <w:p w14:paraId="5949FE80" w14:textId="77777777" w:rsidR="00C912F3" w:rsidRPr="008A7CCB" w:rsidRDefault="00C912F3" w:rsidP="00604E31">
      <w:pPr>
        <w:spacing w:after="0" w:line="280" w:lineRule="exact"/>
        <w:rPr>
          <w:rFonts w:asciiTheme="majorEastAsia" w:eastAsiaTheme="majorEastAsia" w:hAnsiTheme="majorEastAsia"/>
          <w:b/>
          <w:sz w:val="28"/>
          <w:szCs w:val="28"/>
        </w:rPr>
      </w:pPr>
    </w:p>
    <w:p w14:paraId="06B5613A" w14:textId="77777777" w:rsidR="00604E31" w:rsidRPr="008A7CCB" w:rsidRDefault="00C912F3" w:rsidP="00C912F3">
      <w:pPr>
        <w:pStyle w:val="ab"/>
        <w:spacing w:after="0" w:line="280" w:lineRule="exact"/>
        <w:ind w:leftChars="0" w:left="34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604E31" w:rsidRPr="008A7CCB">
        <w:rPr>
          <w:rFonts w:asciiTheme="majorEastAsia" w:eastAsiaTheme="majorEastAsia" w:hAnsiTheme="majorEastAsia" w:hint="eastAsia"/>
          <w:b/>
          <w:sz w:val="28"/>
          <w:szCs w:val="28"/>
        </w:rPr>
        <w:t>事例のポイント</w:t>
      </w:r>
      <w:r>
        <w:rPr>
          <w:rFonts w:asciiTheme="majorEastAsia" w:eastAsiaTheme="majorEastAsia" w:hAnsiTheme="majorEastAsia" w:hint="eastAsia"/>
          <w:b/>
          <w:sz w:val="28"/>
          <w:szCs w:val="28"/>
        </w:rPr>
        <w:t>＞</w:t>
      </w:r>
    </w:p>
    <w:p w14:paraId="775F90AF" w14:textId="77777777" w:rsidR="00604E31" w:rsidRPr="008A7CCB" w:rsidRDefault="003B005F" w:rsidP="00604E3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rPr>
        <mc:AlternateContent>
          <mc:Choice Requires="wps">
            <w:drawing>
              <wp:anchor distT="0" distB="0" distL="114300" distR="114300" simplePos="0" relativeHeight="251595264" behindDoc="0" locked="0" layoutInCell="1" allowOverlap="1" wp14:anchorId="3222699E" wp14:editId="6D3A9695">
                <wp:simplePos x="0" y="0"/>
                <wp:positionH relativeFrom="column">
                  <wp:posOffset>210185</wp:posOffset>
                </wp:positionH>
                <wp:positionV relativeFrom="paragraph">
                  <wp:posOffset>87630</wp:posOffset>
                </wp:positionV>
                <wp:extent cx="6143625" cy="257175"/>
                <wp:effectExtent l="0" t="0" r="9525" b="952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57175"/>
                        </a:xfrm>
                        <a:prstGeom prst="rect">
                          <a:avLst/>
                        </a:prstGeom>
                        <a:noFill/>
                        <a:ln w="9525">
                          <a:noFill/>
                          <a:miter lim="800000"/>
                          <a:headEnd/>
                          <a:tailEnd/>
                        </a:ln>
                      </wps:spPr>
                      <wps:txbx>
                        <w:txbxContent>
                          <w:p w14:paraId="7F263F3B" w14:textId="77777777" w:rsidR="00DE218A" w:rsidRPr="00B90F5D" w:rsidRDefault="00DE218A" w:rsidP="003B005F">
                            <w:pPr>
                              <w:spacing w:after="0" w:line="240" w:lineRule="exact"/>
                              <w:rPr>
                                <w:rFonts w:asciiTheme="minorEastAsia" w:hAnsiTheme="minorEastAsia"/>
                                <w:b/>
                                <w:color w:val="000000" w:themeColor="text1"/>
                              </w:rPr>
                            </w:pPr>
                            <w:r w:rsidRPr="00B90F5D">
                              <w:rPr>
                                <w:rFonts w:asciiTheme="minorEastAsia" w:hAnsiTheme="minorEastAsia" w:hint="eastAsia"/>
                                <w:b/>
                                <w:color w:val="000000" w:themeColor="text1"/>
                              </w:rPr>
                              <w:t xml:space="preserve">Point 1　</w:t>
                            </w:r>
                            <w:r w:rsidRPr="00B90F5D">
                              <w:rPr>
                                <w:rFonts w:asciiTheme="minorEastAsia" w:hAnsiTheme="minorEastAsia"/>
                                <w:b/>
                                <w:color w:val="000000" w:themeColor="text1"/>
                              </w:rPr>
                              <w:t xml:space="preserve">　　</w:t>
                            </w:r>
                            <w:r w:rsidRPr="00B90F5D">
                              <w:rPr>
                                <w:rFonts w:asciiTheme="minorEastAsia" w:hAnsiTheme="minorEastAsia" w:hint="eastAsia"/>
                                <w:b/>
                                <w:color w:val="000000" w:themeColor="text1"/>
                              </w:rPr>
                              <w:t>対象者の</w:t>
                            </w:r>
                            <w:r w:rsidRPr="00B90F5D">
                              <w:rPr>
                                <w:rFonts w:asciiTheme="minorEastAsia" w:hAnsiTheme="minorEastAsia"/>
                                <w:b/>
                                <w:color w:val="000000" w:themeColor="text1"/>
                              </w:rPr>
                              <w:t>障害特性と就労</w:t>
                            </w:r>
                            <w:r w:rsidRPr="00B90F5D">
                              <w:rPr>
                                <w:rFonts w:asciiTheme="minorEastAsia" w:hAnsiTheme="minorEastAsia" w:hint="eastAsia"/>
                                <w:b/>
                                <w:color w:val="000000" w:themeColor="text1"/>
                              </w:rPr>
                              <w:t>上</w:t>
                            </w:r>
                            <w:r w:rsidRPr="00B90F5D">
                              <w:rPr>
                                <w:rFonts w:asciiTheme="minorEastAsia" w:hAnsiTheme="minorEastAsia"/>
                                <w:b/>
                                <w:color w:val="000000" w:themeColor="text1"/>
                              </w:rPr>
                              <w:t>配慮が必要なことを確認する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2699E" id="_x0000_s1155" type="#_x0000_t202" style="position:absolute;margin-left:16.55pt;margin-top:6.9pt;width:483.75pt;height:20.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" filled="f" stroked="f">
                <v:textbox inset="1mm,1mm,1mm,1mm">
                  <w:txbxContent>
                    <w:p w14:paraId="7F263F3B" w14:textId="77777777" w:rsidR="00DE218A" w:rsidRPr="00B90F5D" w:rsidRDefault="00DE218A" w:rsidP="003B005F">
                      <w:pPr>
                        <w:spacing w:after="0" w:line="240" w:lineRule="exact"/>
                        <w:rPr>
                          <w:rFonts w:asciiTheme="minorEastAsia" w:hAnsiTheme="minorEastAsia"/>
                          <w:b/>
                          <w:color w:val="000000" w:themeColor="text1"/>
                        </w:rPr>
                      </w:pPr>
                      <w:r w:rsidRPr="00B90F5D">
                        <w:rPr>
                          <w:rFonts w:asciiTheme="minorEastAsia" w:hAnsiTheme="minorEastAsia" w:hint="eastAsia"/>
                          <w:b/>
                          <w:color w:val="000000" w:themeColor="text1"/>
                        </w:rPr>
                        <w:t xml:space="preserve">Point 1　</w:t>
                      </w:r>
                      <w:r w:rsidRPr="00B90F5D">
                        <w:rPr>
                          <w:rFonts w:asciiTheme="minorEastAsia" w:hAnsiTheme="minorEastAsia"/>
                          <w:b/>
                          <w:color w:val="000000" w:themeColor="text1"/>
                        </w:rPr>
                        <w:t xml:space="preserve">　　</w:t>
                      </w:r>
                      <w:r w:rsidRPr="00B90F5D">
                        <w:rPr>
                          <w:rFonts w:asciiTheme="minorEastAsia" w:hAnsiTheme="minorEastAsia" w:hint="eastAsia"/>
                          <w:b/>
                          <w:color w:val="000000" w:themeColor="text1"/>
                        </w:rPr>
                        <w:t>対象者の</w:t>
                      </w:r>
                      <w:r w:rsidRPr="00B90F5D">
                        <w:rPr>
                          <w:rFonts w:asciiTheme="minorEastAsia" w:hAnsiTheme="minorEastAsia"/>
                          <w:b/>
                          <w:color w:val="000000" w:themeColor="text1"/>
                        </w:rPr>
                        <w:t>障害特性と就労</w:t>
                      </w:r>
                      <w:r w:rsidRPr="00B90F5D">
                        <w:rPr>
                          <w:rFonts w:asciiTheme="minorEastAsia" w:hAnsiTheme="minorEastAsia" w:hint="eastAsia"/>
                          <w:b/>
                          <w:color w:val="000000" w:themeColor="text1"/>
                        </w:rPr>
                        <w:t>上</w:t>
                      </w:r>
                      <w:r w:rsidRPr="00B90F5D">
                        <w:rPr>
                          <w:rFonts w:asciiTheme="minorEastAsia" w:hAnsiTheme="minorEastAsia"/>
                          <w:b/>
                          <w:color w:val="000000" w:themeColor="text1"/>
                        </w:rPr>
                        <w:t>配慮が必要なことを確認する</w:t>
                      </w:r>
                    </w:p>
                  </w:txbxContent>
                </v:textbox>
              </v:shape>
            </w:pict>
          </mc:Fallback>
        </mc:AlternateContent>
      </w:r>
    </w:p>
    <w:p w14:paraId="283E86A2" w14:textId="77777777" w:rsidR="00604E31" w:rsidRPr="008A7CCB" w:rsidRDefault="00604E31" w:rsidP="00604E31">
      <w:pPr>
        <w:spacing w:after="0" w:line="280" w:lineRule="exact"/>
        <w:rPr>
          <w:rFonts w:asciiTheme="majorEastAsia" w:eastAsiaTheme="majorEastAsia" w:hAnsiTheme="majorEastAsia"/>
          <w:b/>
          <w:sz w:val="28"/>
          <w:szCs w:val="28"/>
        </w:rPr>
      </w:pPr>
    </w:p>
    <w:p w14:paraId="01BFAE7A" w14:textId="77777777" w:rsidR="00604E31" w:rsidRPr="008A7CCB" w:rsidRDefault="00C912F3" w:rsidP="00604E3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93216" behindDoc="0" locked="0" layoutInCell="1" allowOverlap="1" wp14:anchorId="7BAFB734" wp14:editId="1F144772">
                <wp:simplePos x="0" y="0"/>
                <wp:positionH relativeFrom="margin">
                  <wp:posOffset>227330</wp:posOffset>
                </wp:positionH>
                <wp:positionV relativeFrom="paragraph">
                  <wp:posOffset>21590</wp:posOffset>
                </wp:positionV>
                <wp:extent cx="6353175" cy="819150"/>
                <wp:effectExtent l="0" t="0" r="9525" b="0"/>
                <wp:wrapNone/>
                <wp:docPr id="255" name="角丸四角形 255"/>
                <wp:cNvGraphicFramePr/>
                <a:graphic xmlns:a="http://schemas.openxmlformats.org/drawingml/2006/main">
                  <a:graphicData uri="http://schemas.microsoft.com/office/word/2010/wordprocessingShape">
                    <wps:wsp>
                      <wps:cNvSpPr/>
                      <wps:spPr>
                        <a:xfrm>
                          <a:off x="0" y="0"/>
                          <a:ext cx="6353175" cy="819150"/>
                        </a:xfrm>
                        <a:prstGeom prst="roundRect">
                          <a:avLst/>
                        </a:prstGeom>
                        <a:solidFill>
                          <a:srgbClr val="FFCCCC">
                            <a:alpha val="30196"/>
                          </a:srgbClr>
                        </a:solidFill>
                        <a:ln w="12700" cap="flat" cmpd="sng" algn="ctr">
                          <a:noFill/>
                          <a:prstDash val="solid"/>
                          <a:miter lim="800000"/>
                        </a:ln>
                        <a:effectLst/>
                      </wps:spPr>
                      <wps:txbx>
                        <w:txbxContent>
                          <w:p w14:paraId="4499B92A" w14:textId="77777777" w:rsidR="00DE218A" w:rsidRPr="00B90F5D" w:rsidRDefault="00DE218A" w:rsidP="003B005F">
                            <w:pPr>
                              <w:spacing w:afterLines="50" w:after="171" w:line="200" w:lineRule="exact"/>
                              <w:ind w:firstLineChars="100" w:firstLine="180"/>
                              <w:rPr>
                                <w:rFonts w:ascii="HGPｺﾞｼｯｸM" w:eastAsia="HGPｺﾞｼｯｸM" w:hAnsiTheme="minorEastAsia"/>
                                <w:sz w:val="18"/>
                                <w:szCs w:val="18"/>
                              </w:rPr>
                            </w:pPr>
                            <w:r w:rsidRPr="00B90F5D">
                              <w:rPr>
                                <w:rFonts w:ascii="HGPｺﾞｼｯｸM" w:eastAsia="HGPｺﾞｼｯｸM" w:hAnsiTheme="minorEastAsia" w:hint="eastAsia"/>
                                <w:sz w:val="18"/>
                                <w:szCs w:val="18"/>
                              </w:rPr>
                              <w:t>事業所担当者は、受障後15か月目に、</w:t>
                            </w:r>
                            <w:r>
                              <w:rPr>
                                <w:rFonts w:ascii="HGPｺﾞｼｯｸM" w:eastAsia="HGPｺﾞｼｯｸM" w:hAnsiTheme="minorEastAsia" w:hint="eastAsia"/>
                                <w:sz w:val="18"/>
                                <w:szCs w:val="18"/>
                              </w:rPr>
                              <w:t>Ａ</w:t>
                            </w:r>
                            <w:r w:rsidRPr="00B90F5D">
                              <w:rPr>
                                <w:rFonts w:ascii="HGPｺﾞｼｯｸM" w:eastAsia="HGPｺﾞｼｯｸM" w:hAnsiTheme="minorEastAsia" w:hint="eastAsia"/>
                                <w:sz w:val="18"/>
                                <w:szCs w:val="18"/>
                              </w:rPr>
                              <w:t>さんとご家族の同席のもと、病院のソーシャルワーカーと地域障害者職業センターのカウンセラーから障害特性などの説明を受けました。</w:t>
                            </w:r>
                          </w:p>
                          <w:p w14:paraId="586169AE" w14:textId="77777777" w:rsidR="00DE218A" w:rsidRPr="00B90F5D" w:rsidRDefault="00DE218A" w:rsidP="00604E31">
                            <w:pPr>
                              <w:spacing w:after="0" w:line="200" w:lineRule="exact"/>
                              <w:ind w:firstLineChars="100" w:firstLine="180"/>
                              <w:rPr>
                                <w:rFonts w:ascii="HGPｺﾞｼｯｸM" w:eastAsia="HGPｺﾞｼｯｸM" w:hAnsiTheme="minorEastAsia"/>
                                <w:sz w:val="18"/>
                                <w:szCs w:val="18"/>
                              </w:rPr>
                            </w:pPr>
                            <w:r w:rsidRPr="00B90F5D">
                              <w:rPr>
                                <w:rFonts w:ascii="HGPｺﾞｼｯｸM" w:eastAsia="HGPｺﾞｼｯｸM" w:hAnsiTheme="minorEastAsia" w:hint="eastAsia"/>
                                <w:sz w:val="18"/>
                                <w:szCs w:val="18"/>
                              </w:rPr>
                              <w:t>ここでの確認内容を踏まえ、当初想定していた営業部における原職復帰ではなく、配属や職務内容の変更の検討を始めることとなりました。(経過②)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FB734" id="角丸四角形 255" o:spid="_x0000_s1156" style="position:absolute;margin-left:17.9pt;margin-top:1.7pt;width:500.25pt;height:64.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" fillcolor="#fcc" stroked="f" strokeweight="1pt">
                <v:fill opacity="19789f"/>
                <v:stroke joinstyle="miter"/>
                <v:textbox inset="1mm,1mm,1mm,1mm">
                  <w:txbxContent>
                    <w:p w14:paraId="4499B92A" w14:textId="77777777" w:rsidR="00DE218A" w:rsidRPr="00B90F5D" w:rsidRDefault="00DE218A" w:rsidP="003B005F">
                      <w:pPr>
                        <w:spacing w:afterLines="50" w:after="171" w:line="200" w:lineRule="exact"/>
                        <w:ind w:firstLineChars="100" w:firstLine="180"/>
                        <w:rPr>
                          <w:rFonts w:ascii="HGPｺﾞｼｯｸM" w:eastAsia="HGPｺﾞｼｯｸM" w:hAnsiTheme="minorEastAsia"/>
                          <w:sz w:val="18"/>
                          <w:szCs w:val="18"/>
                        </w:rPr>
                      </w:pPr>
                      <w:r w:rsidRPr="00B90F5D">
                        <w:rPr>
                          <w:rFonts w:ascii="HGPｺﾞｼｯｸM" w:eastAsia="HGPｺﾞｼｯｸM" w:hAnsiTheme="minorEastAsia" w:hint="eastAsia"/>
                          <w:sz w:val="18"/>
                          <w:szCs w:val="18"/>
                        </w:rPr>
                        <w:t>事業所担当者は、受障後15か月目に、</w:t>
                      </w:r>
                      <w:r>
                        <w:rPr>
                          <w:rFonts w:ascii="HGPｺﾞｼｯｸM" w:eastAsia="HGPｺﾞｼｯｸM" w:hAnsiTheme="minorEastAsia" w:hint="eastAsia"/>
                          <w:sz w:val="18"/>
                          <w:szCs w:val="18"/>
                        </w:rPr>
                        <w:t>Ａ</w:t>
                      </w:r>
                      <w:r w:rsidRPr="00B90F5D">
                        <w:rPr>
                          <w:rFonts w:ascii="HGPｺﾞｼｯｸM" w:eastAsia="HGPｺﾞｼｯｸM" w:hAnsiTheme="minorEastAsia" w:hint="eastAsia"/>
                          <w:sz w:val="18"/>
                          <w:szCs w:val="18"/>
                        </w:rPr>
                        <w:t>さんとご家族の同席のもと、病院のソーシャルワーカーと地域障害者職業センターのカウンセラーから障害特性などの説明を受けました。</w:t>
                      </w:r>
                    </w:p>
                    <w:p w14:paraId="586169AE" w14:textId="77777777" w:rsidR="00DE218A" w:rsidRPr="00B90F5D" w:rsidRDefault="00DE218A" w:rsidP="00604E31">
                      <w:pPr>
                        <w:spacing w:after="0" w:line="200" w:lineRule="exact"/>
                        <w:ind w:firstLineChars="100" w:firstLine="180"/>
                        <w:rPr>
                          <w:rFonts w:ascii="HGPｺﾞｼｯｸM" w:eastAsia="HGPｺﾞｼｯｸM" w:hAnsiTheme="minorEastAsia"/>
                          <w:sz w:val="18"/>
                          <w:szCs w:val="18"/>
                        </w:rPr>
                      </w:pPr>
                      <w:r w:rsidRPr="00B90F5D">
                        <w:rPr>
                          <w:rFonts w:ascii="HGPｺﾞｼｯｸM" w:eastAsia="HGPｺﾞｼｯｸM" w:hAnsiTheme="minorEastAsia" w:hint="eastAsia"/>
                          <w:sz w:val="18"/>
                          <w:szCs w:val="18"/>
                        </w:rPr>
                        <w:t>ここでの確認内容を踏まえ、当初想定していた営業部における原職復帰ではなく、配属や職務内容の変更の検討を始めることとなりました。(経過②)</w:t>
                      </w:r>
                    </w:p>
                  </w:txbxContent>
                </v:textbox>
                <w10:wrap anchorx="margin"/>
              </v:roundrect>
            </w:pict>
          </mc:Fallback>
        </mc:AlternateContent>
      </w:r>
    </w:p>
    <w:p w14:paraId="31952595" w14:textId="77777777" w:rsidR="00604E31" w:rsidRPr="008A7CCB" w:rsidRDefault="00604E31" w:rsidP="00604E31">
      <w:pPr>
        <w:spacing w:after="0" w:line="280" w:lineRule="exact"/>
        <w:rPr>
          <w:rFonts w:asciiTheme="majorEastAsia" w:eastAsiaTheme="majorEastAsia" w:hAnsiTheme="majorEastAsia"/>
          <w:b/>
          <w:sz w:val="28"/>
          <w:szCs w:val="28"/>
        </w:rPr>
      </w:pPr>
    </w:p>
    <w:p w14:paraId="41CFA5DD" w14:textId="77777777" w:rsidR="00604E31" w:rsidRPr="008A7CCB" w:rsidRDefault="00604E31" w:rsidP="00604E31">
      <w:pPr>
        <w:spacing w:after="0" w:line="280" w:lineRule="exact"/>
        <w:rPr>
          <w:rFonts w:asciiTheme="majorEastAsia" w:eastAsiaTheme="majorEastAsia" w:hAnsiTheme="majorEastAsia"/>
          <w:b/>
          <w:sz w:val="28"/>
          <w:szCs w:val="28"/>
        </w:rPr>
      </w:pPr>
    </w:p>
    <w:p w14:paraId="561AECDF" w14:textId="77777777" w:rsidR="00604E31" w:rsidRPr="008A7CCB" w:rsidRDefault="00604E31" w:rsidP="00604E31">
      <w:pPr>
        <w:spacing w:after="0" w:line="280" w:lineRule="exact"/>
        <w:rPr>
          <w:rFonts w:asciiTheme="majorEastAsia" w:eastAsiaTheme="majorEastAsia" w:hAnsiTheme="majorEastAsia"/>
          <w:b/>
          <w:sz w:val="28"/>
          <w:szCs w:val="28"/>
        </w:rPr>
      </w:pPr>
    </w:p>
    <w:p w14:paraId="61FDFBD4" w14:textId="77777777" w:rsidR="00604E31" w:rsidRPr="008A7CCB" w:rsidRDefault="00604E31" w:rsidP="00604E31">
      <w:pPr>
        <w:spacing w:after="0" w:line="280" w:lineRule="exact"/>
        <w:rPr>
          <w:rFonts w:asciiTheme="majorEastAsia" w:eastAsiaTheme="majorEastAsia" w:hAnsiTheme="majorEastAsia"/>
          <w:b/>
          <w:sz w:val="28"/>
          <w:szCs w:val="28"/>
        </w:rPr>
      </w:pPr>
    </w:p>
    <w:p w14:paraId="67B2E588" w14:textId="77777777" w:rsidR="00604E31" w:rsidRPr="008A7CCB" w:rsidRDefault="00604E31" w:rsidP="00604E31">
      <w:pPr>
        <w:spacing w:after="0" w:line="280" w:lineRule="exact"/>
        <w:rPr>
          <w:rFonts w:asciiTheme="majorEastAsia" w:eastAsiaTheme="majorEastAsia" w:hAnsiTheme="majorEastAsia"/>
          <w:b/>
          <w:sz w:val="28"/>
          <w:szCs w:val="28"/>
        </w:rPr>
      </w:pPr>
    </w:p>
    <w:p w14:paraId="551C735D" w14:textId="77777777" w:rsidR="00604E31" w:rsidRPr="008A7CCB" w:rsidRDefault="00C912F3" w:rsidP="00604E3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98336" behindDoc="0" locked="0" layoutInCell="1" allowOverlap="1" wp14:anchorId="68059623" wp14:editId="395D9F9F">
                <wp:simplePos x="0" y="0"/>
                <wp:positionH relativeFrom="column">
                  <wp:posOffset>264795</wp:posOffset>
                </wp:positionH>
                <wp:positionV relativeFrom="paragraph">
                  <wp:posOffset>10795</wp:posOffset>
                </wp:positionV>
                <wp:extent cx="4859655" cy="228600"/>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228600"/>
                        </a:xfrm>
                        <a:prstGeom prst="rect">
                          <a:avLst/>
                        </a:prstGeom>
                        <a:noFill/>
                        <a:ln w="9525">
                          <a:noFill/>
                          <a:miter lim="800000"/>
                          <a:headEnd/>
                          <a:tailEnd/>
                        </a:ln>
                      </wps:spPr>
                      <wps:txbx>
                        <w:txbxContent>
                          <w:p w14:paraId="68A5C8C2" w14:textId="77777777" w:rsidR="00DE218A" w:rsidRPr="00B90F5D" w:rsidRDefault="00DE218A" w:rsidP="00604E31">
                            <w:pPr>
                              <w:spacing w:after="0" w:line="240" w:lineRule="exact"/>
                              <w:rPr>
                                <w:rFonts w:asciiTheme="minorEastAsia" w:hAnsiTheme="minorEastAsia"/>
                                <w:b/>
                                <w:color w:val="000000" w:themeColor="text1"/>
                              </w:rPr>
                            </w:pPr>
                            <w:r w:rsidRPr="00B90F5D">
                              <w:rPr>
                                <w:rFonts w:asciiTheme="minorEastAsia" w:hAnsiTheme="minorEastAsia" w:hint="eastAsia"/>
                                <w:b/>
                                <w:color w:val="000000" w:themeColor="text1"/>
                              </w:rPr>
                              <w:t xml:space="preserve">Point 2　</w:t>
                            </w:r>
                            <w:r w:rsidRPr="00B90F5D">
                              <w:rPr>
                                <w:rFonts w:asciiTheme="minorEastAsia" w:hAnsiTheme="minorEastAsia"/>
                                <w:b/>
                                <w:color w:val="000000" w:themeColor="text1"/>
                              </w:rPr>
                              <w:t xml:space="preserve">　　</w:t>
                            </w:r>
                            <w:r w:rsidRPr="00B90F5D">
                              <w:rPr>
                                <w:rFonts w:asciiTheme="minorEastAsia" w:hAnsiTheme="minorEastAsia" w:hint="eastAsia"/>
                                <w:b/>
                                <w:color w:val="000000" w:themeColor="text1"/>
                              </w:rPr>
                              <w:t>職務内容</w:t>
                            </w:r>
                            <w:r w:rsidRPr="00B90F5D">
                              <w:rPr>
                                <w:rFonts w:asciiTheme="minorEastAsia" w:hAnsiTheme="minorEastAsia"/>
                                <w:b/>
                                <w:color w:val="000000" w:themeColor="text1"/>
                              </w:rPr>
                              <w:t>や配置、労働条件を検討する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59623" id="_x0000_s1157" type="#_x0000_t202" style="position:absolute;margin-left:20.85pt;margin-top:.85pt;width:382.65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" filled="f" stroked="f">
                <v:textbox inset="1mm,1mm,1mm,1mm">
                  <w:txbxContent>
                    <w:p w14:paraId="68A5C8C2" w14:textId="77777777" w:rsidR="00DE218A" w:rsidRPr="00B90F5D" w:rsidRDefault="00DE218A" w:rsidP="00604E31">
                      <w:pPr>
                        <w:spacing w:after="0" w:line="240" w:lineRule="exact"/>
                        <w:rPr>
                          <w:rFonts w:asciiTheme="minorEastAsia" w:hAnsiTheme="minorEastAsia"/>
                          <w:b/>
                          <w:color w:val="000000" w:themeColor="text1"/>
                        </w:rPr>
                      </w:pPr>
                      <w:r w:rsidRPr="00B90F5D">
                        <w:rPr>
                          <w:rFonts w:asciiTheme="minorEastAsia" w:hAnsiTheme="minorEastAsia" w:hint="eastAsia"/>
                          <w:b/>
                          <w:color w:val="000000" w:themeColor="text1"/>
                        </w:rPr>
                        <w:t xml:space="preserve">Point 2　</w:t>
                      </w:r>
                      <w:r w:rsidRPr="00B90F5D">
                        <w:rPr>
                          <w:rFonts w:asciiTheme="minorEastAsia" w:hAnsiTheme="minorEastAsia"/>
                          <w:b/>
                          <w:color w:val="000000" w:themeColor="text1"/>
                        </w:rPr>
                        <w:t xml:space="preserve">　　</w:t>
                      </w:r>
                      <w:r w:rsidRPr="00B90F5D">
                        <w:rPr>
                          <w:rFonts w:asciiTheme="minorEastAsia" w:hAnsiTheme="minorEastAsia" w:hint="eastAsia"/>
                          <w:b/>
                          <w:color w:val="000000" w:themeColor="text1"/>
                        </w:rPr>
                        <w:t>職務内容</w:t>
                      </w:r>
                      <w:r w:rsidRPr="00B90F5D">
                        <w:rPr>
                          <w:rFonts w:asciiTheme="minorEastAsia" w:hAnsiTheme="minorEastAsia"/>
                          <w:b/>
                          <w:color w:val="000000" w:themeColor="text1"/>
                        </w:rPr>
                        <w:t>や配置、労働条件を検討する</w:t>
                      </w:r>
                    </w:p>
                  </w:txbxContent>
                </v:textbox>
              </v:shape>
            </w:pict>
          </mc:Fallback>
        </mc:AlternateContent>
      </w:r>
    </w:p>
    <w:p w14:paraId="3F829246" w14:textId="77777777" w:rsidR="00604E31" w:rsidRPr="008A7CCB" w:rsidRDefault="003B005F" w:rsidP="00604E3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96288" behindDoc="0" locked="0" layoutInCell="1" allowOverlap="1" wp14:anchorId="57C1679C" wp14:editId="31B0A523">
                <wp:simplePos x="0" y="0"/>
                <wp:positionH relativeFrom="margin">
                  <wp:posOffset>297180</wp:posOffset>
                </wp:positionH>
                <wp:positionV relativeFrom="paragraph">
                  <wp:posOffset>62865</wp:posOffset>
                </wp:positionV>
                <wp:extent cx="6293421" cy="952500"/>
                <wp:effectExtent l="0" t="0" r="0" b="0"/>
                <wp:wrapNone/>
                <wp:docPr id="257" name="角丸四角形 257"/>
                <wp:cNvGraphicFramePr/>
                <a:graphic xmlns:a="http://schemas.openxmlformats.org/drawingml/2006/main">
                  <a:graphicData uri="http://schemas.microsoft.com/office/word/2010/wordprocessingShape">
                    <wps:wsp>
                      <wps:cNvSpPr/>
                      <wps:spPr>
                        <a:xfrm>
                          <a:off x="0" y="0"/>
                          <a:ext cx="6293421" cy="952500"/>
                        </a:xfrm>
                        <a:prstGeom prst="roundRect">
                          <a:avLst>
                            <a:gd name="adj" fmla="val 20667"/>
                          </a:avLst>
                        </a:prstGeom>
                        <a:solidFill>
                          <a:srgbClr val="FFE699">
                            <a:alpha val="49804"/>
                          </a:srgbClr>
                        </a:solidFill>
                        <a:ln w="12700" cap="flat" cmpd="sng" algn="ctr">
                          <a:noFill/>
                          <a:prstDash val="solid"/>
                          <a:miter lim="800000"/>
                        </a:ln>
                        <a:effectLst/>
                      </wps:spPr>
                      <wps:txbx>
                        <w:txbxContent>
                          <w:p w14:paraId="7D5DE8DB" w14:textId="77777777" w:rsidR="00DE218A" w:rsidRPr="00B90F5D" w:rsidRDefault="00DE218A" w:rsidP="003B005F">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さんは、営業部の事務的な職務で復職することを希望していました。事業</w:t>
                            </w:r>
                            <w:r>
                              <w:rPr>
                                <w:rFonts w:ascii="HGPｺﾞｼｯｸM" w:eastAsia="HGPｺﾞｼｯｸM" w:hAnsiTheme="minorEastAsia" w:hint="eastAsia"/>
                                <w:color w:val="000000" w:themeColor="text1"/>
                                <w:sz w:val="18"/>
                                <w:szCs w:val="18"/>
                              </w:rPr>
                              <w:t>所</w:t>
                            </w:r>
                            <w:r w:rsidRPr="00B90F5D">
                              <w:rPr>
                                <w:rFonts w:ascii="HGPｺﾞｼｯｸM" w:eastAsia="HGPｺﾞｼｯｸM" w:hAnsiTheme="minorEastAsia" w:hint="eastAsia"/>
                                <w:color w:val="000000" w:themeColor="text1"/>
                                <w:sz w:val="18"/>
                                <w:szCs w:val="18"/>
                              </w:rPr>
                              <w:t>担当者はプログラムの見学を行った上で、</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さんのパソコンスキルは営業部で必要なレベルに至っておらず、営業部における復職は難しいとの判断を行い、</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さんと協議することにしました。(経過④)</w:t>
                            </w:r>
                          </w:p>
                          <w:p w14:paraId="16BB16B1" w14:textId="77777777" w:rsidR="00DE218A" w:rsidRPr="00B90F5D" w:rsidRDefault="00DE218A" w:rsidP="00604E31">
                            <w:pPr>
                              <w:spacing w:after="0" w:line="200" w:lineRule="exact"/>
                              <w:ind w:firstLineChars="100" w:firstLine="180"/>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その上で、「</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さんにできそうな職務がある」、「受け入れに理解を得やすい」、「</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さんの職務をフォローできる人的環境がある」、「通勤の負担が少ない」といった要件から物流部への配属を想定し、社内調整を始めました。</w:t>
                            </w:r>
                          </w:p>
                          <w:p w14:paraId="226244F7" w14:textId="77777777" w:rsidR="00DE218A" w:rsidRPr="00B90F5D" w:rsidRDefault="00DE218A" w:rsidP="00604E31">
                            <w:pPr>
                              <w:rPr>
                                <w:rFonts w:ascii="HGPｺﾞｼｯｸM" w:eastAsia="HGPｺﾞｼｯｸM" w:hAnsiTheme="minorEastAsia"/>
                                <w:shd w:val="clear" w:color="auto" w:fill="FFE599" w:themeFill="accent4" w:themeFillTint="6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1679C" id="角丸四角形 257" o:spid="_x0000_s1158" style="position:absolute;margin-left:23.4pt;margin-top:4.95pt;width:495.55pt;height:7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" fillcolor="#ffe699" stroked="f" strokeweight="1pt">
                <v:fill opacity="32639f"/>
                <v:stroke joinstyle="miter"/>
                <v:textbox inset="1mm,1mm,1mm,1mm">
                  <w:txbxContent>
                    <w:p w14:paraId="7D5DE8DB" w14:textId="77777777" w:rsidR="00DE218A" w:rsidRPr="00B90F5D" w:rsidRDefault="00DE218A" w:rsidP="003B005F">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さんは、営業部の事務的な職務で復職することを希望していました。事業</w:t>
                      </w:r>
                      <w:r>
                        <w:rPr>
                          <w:rFonts w:ascii="HGPｺﾞｼｯｸM" w:eastAsia="HGPｺﾞｼｯｸM" w:hAnsiTheme="minorEastAsia" w:hint="eastAsia"/>
                          <w:color w:val="000000" w:themeColor="text1"/>
                          <w:sz w:val="18"/>
                          <w:szCs w:val="18"/>
                        </w:rPr>
                        <w:t>所</w:t>
                      </w:r>
                      <w:r w:rsidRPr="00B90F5D">
                        <w:rPr>
                          <w:rFonts w:ascii="HGPｺﾞｼｯｸM" w:eastAsia="HGPｺﾞｼｯｸM" w:hAnsiTheme="minorEastAsia" w:hint="eastAsia"/>
                          <w:color w:val="000000" w:themeColor="text1"/>
                          <w:sz w:val="18"/>
                          <w:szCs w:val="18"/>
                        </w:rPr>
                        <w:t>担当者はプログラムの見学を行った上で、</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さんのパソコンスキルは営業部で必要なレベルに至っておらず、営業部における復職は難しいとの判断を行い、</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さんと協議することにしました。(経過④)</w:t>
                      </w:r>
                    </w:p>
                    <w:p w14:paraId="16BB16B1" w14:textId="77777777" w:rsidR="00DE218A" w:rsidRPr="00B90F5D" w:rsidRDefault="00DE218A" w:rsidP="00604E31">
                      <w:pPr>
                        <w:spacing w:after="0" w:line="200" w:lineRule="exact"/>
                        <w:ind w:firstLineChars="100" w:firstLine="180"/>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その上で、「</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さんにできそうな職務がある」、「受け入れに理解を得やすい」、「</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さんの職務をフォローできる人的環境がある」、「通勤の負担が少ない」といった要件から物流部への配属を想定し、社内調整を始めました。</w:t>
                      </w:r>
                    </w:p>
                    <w:p w14:paraId="226244F7" w14:textId="77777777" w:rsidR="00DE218A" w:rsidRPr="00B90F5D" w:rsidRDefault="00DE218A" w:rsidP="00604E31">
                      <w:pPr>
                        <w:rPr>
                          <w:rFonts w:ascii="HGPｺﾞｼｯｸM" w:eastAsia="HGPｺﾞｼｯｸM" w:hAnsiTheme="minorEastAsia"/>
                          <w:shd w:val="clear" w:color="auto" w:fill="FFE599" w:themeFill="accent4" w:themeFillTint="66"/>
                        </w:rPr>
                      </w:pPr>
                    </w:p>
                  </w:txbxContent>
                </v:textbox>
                <w10:wrap anchorx="margin"/>
              </v:roundrect>
            </w:pict>
          </mc:Fallback>
        </mc:AlternateContent>
      </w:r>
    </w:p>
    <w:p w14:paraId="0F3258F4" w14:textId="77777777" w:rsidR="00604E31" w:rsidRPr="008A7CCB" w:rsidRDefault="00604E31" w:rsidP="00604E31">
      <w:pPr>
        <w:spacing w:after="0" w:line="280" w:lineRule="exact"/>
        <w:rPr>
          <w:rFonts w:asciiTheme="majorEastAsia" w:eastAsiaTheme="majorEastAsia" w:hAnsiTheme="majorEastAsia"/>
          <w:b/>
          <w:sz w:val="28"/>
          <w:szCs w:val="28"/>
        </w:rPr>
      </w:pPr>
    </w:p>
    <w:p w14:paraId="198B5419" w14:textId="77777777" w:rsidR="00604E31" w:rsidRPr="008A7CCB" w:rsidRDefault="00604E31" w:rsidP="00604E31">
      <w:pPr>
        <w:spacing w:after="0" w:line="280" w:lineRule="exact"/>
        <w:rPr>
          <w:rFonts w:asciiTheme="majorEastAsia" w:eastAsiaTheme="majorEastAsia" w:hAnsiTheme="majorEastAsia"/>
          <w:b/>
          <w:sz w:val="28"/>
          <w:szCs w:val="28"/>
        </w:rPr>
      </w:pPr>
    </w:p>
    <w:p w14:paraId="1125F330" w14:textId="77777777" w:rsidR="00604E31" w:rsidRPr="008A7CCB" w:rsidRDefault="00604E31" w:rsidP="00604E31">
      <w:pPr>
        <w:spacing w:after="0" w:line="280" w:lineRule="exact"/>
        <w:rPr>
          <w:rFonts w:asciiTheme="majorEastAsia" w:eastAsiaTheme="majorEastAsia" w:hAnsiTheme="majorEastAsia"/>
          <w:b/>
          <w:sz w:val="28"/>
          <w:szCs w:val="28"/>
        </w:rPr>
      </w:pPr>
    </w:p>
    <w:p w14:paraId="77EF4370" w14:textId="77777777" w:rsidR="00604E31" w:rsidRPr="008A7CCB" w:rsidRDefault="00604E31" w:rsidP="00604E31">
      <w:pPr>
        <w:spacing w:after="0" w:line="280" w:lineRule="exact"/>
        <w:rPr>
          <w:rFonts w:asciiTheme="majorEastAsia" w:eastAsiaTheme="majorEastAsia" w:hAnsiTheme="majorEastAsia"/>
          <w:b/>
          <w:sz w:val="28"/>
          <w:szCs w:val="28"/>
        </w:rPr>
      </w:pPr>
    </w:p>
    <w:p w14:paraId="30FB1913" w14:textId="77777777" w:rsidR="00604E31" w:rsidRPr="008A7CCB" w:rsidRDefault="00604E31" w:rsidP="00604E31">
      <w:pPr>
        <w:spacing w:after="0" w:line="280" w:lineRule="exact"/>
        <w:rPr>
          <w:rFonts w:asciiTheme="majorEastAsia" w:eastAsiaTheme="majorEastAsia" w:hAnsiTheme="majorEastAsia"/>
          <w:b/>
          <w:sz w:val="28"/>
          <w:szCs w:val="28"/>
        </w:rPr>
      </w:pPr>
    </w:p>
    <w:p w14:paraId="2BFDAB45" w14:textId="77777777" w:rsidR="00604E31" w:rsidRPr="008A7CCB" w:rsidRDefault="003B005F" w:rsidP="00604E3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01408" behindDoc="0" locked="0" layoutInCell="1" allowOverlap="1" wp14:anchorId="60BC04E8" wp14:editId="28152647">
                <wp:simplePos x="0" y="0"/>
                <wp:positionH relativeFrom="column">
                  <wp:posOffset>228600</wp:posOffset>
                </wp:positionH>
                <wp:positionV relativeFrom="paragraph">
                  <wp:posOffset>105410</wp:posOffset>
                </wp:positionV>
                <wp:extent cx="4859655" cy="228600"/>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228600"/>
                        </a:xfrm>
                        <a:prstGeom prst="rect">
                          <a:avLst/>
                        </a:prstGeom>
                        <a:noFill/>
                        <a:ln w="9525">
                          <a:noFill/>
                          <a:miter lim="800000"/>
                          <a:headEnd/>
                          <a:tailEnd/>
                        </a:ln>
                      </wps:spPr>
                      <wps:txbx>
                        <w:txbxContent>
                          <w:p w14:paraId="29020FE1" w14:textId="77777777" w:rsidR="00DE218A" w:rsidRPr="00B90F5D" w:rsidRDefault="00DE218A" w:rsidP="00604E31">
                            <w:pPr>
                              <w:spacing w:after="0" w:line="240" w:lineRule="exact"/>
                              <w:rPr>
                                <w:rFonts w:asciiTheme="minorEastAsia" w:hAnsiTheme="minorEastAsia"/>
                                <w:b/>
                                <w:color w:val="000000" w:themeColor="text1"/>
                              </w:rPr>
                            </w:pPr>
                            <w:r w:rsidRPr="00B90F5D">
                              <w:rPr>
                                <w:rFonts w:asciiTheme="minorEastAsia" w:hAnsiTheme="minorEastAsia" w:hint="eastAsia"/>
                                <w:b/>
                                <w:color w:val="000000" w:themeColor="text1"/>
                              </w:rPr>
                              <w:t xml:space="preserve">Point 3　</w:t>
                            </w:r>
                            <w:r w:rsidRPr="00B90F5D">
                              <w:rPr>
                                <w:rFonts w:asciiTheme="minorEastAsia" w:hAnsiTheme="minorEastAsia"/>
                                <w:b/>
                                <w:color w:val="000000" w:themeColor="text1"/>
                              </w:rPr>
                              <w:t xml:space="preserve">　　</w:t>
                            </w:r>
                            <w:r w:rsidRPr="00B90F5D">
                              <w:rPr>
                                <w:rFonts w:asciiTheme="minorEastAsia" w:hAnsiTheme="minorEastAsia" w:hint="eastAsia"/>
                                <w:b/>
                                <w:color w:val="000000" w:themeColor="text1"/>
                              </w:rPr>
                              <w:t>復職部署</w:t>
                            </w:r>
                            <w:r w:rsidRPr="00B90F5D">
                              <w:rPr>
                                <w:rFonts w:asciiTheme="minorEastAsia" w:hAnsiTheme="minorEastAsia"/>
                                <w:b/>
                                <w:color w:val="000000" w:themeColor="text1"/>
                              </w:rPr>
                              <w:t>に障害特性や必要な配慮を説明する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C04E8" id="_x0000_s1159" type="#_x0000_t202" style="position:absolute;margin-left:18pt;margin-top:8.3pt;width:382.65pt;height: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" filled="f" stroked="f">
                <v:textbox inset="1mm,1mm,1mm,1mm">
                  <w:txbxContent>
                    <w:p w14:paraId="29020FE1" w14:textId="77777777" w:rsidR="00DE218A" w:rsidRPr="00B90F5D" w:rsidRDefault="00DE218A" w:rsidP="00604E31">
                      <w:pPr>
                        <w:spacing w:after="0" w:line="240" w:lineRule="exact"/>
                        <w:rPr>
                          <w:rFonts w:asciiTheme="minorEastAsia" w:hAnsiTheme="minorEastAsia"/>
                          <w:b/>
                          <w:color w:val="000000" w:themeColor="text1"/>
                        </w:rPr>
                      </w:pPr>
                      <w:r w:rsidRPr="00B90F5D">
                        <w:rPr>
                          <w:rFonts w:asciiTheme="minorEastAsia" w:hAnsiTheme="minorEastAsia" w:hint="eastAsia"/>
                          <w:b/>
                          <w:color w:val="000000" w:themeColor="text1"/>
                        </w:rPr>
                        <w:t xml:space="preserve">Point 3　</w:t>
                      </w:r>
                      <w:r w:rsidRPr="00B90F5D">
                        <w:rPr>
                          <w:rFonts w:asciiTheme="minorEastAsia" w:hAnsiTheme="minorEastAsia"/>
                          <w:b/>
                          <w:color w:val="000000" w:themeColor="text1"/>
                        </w:rPr>
                        <w:t xml:space="preserve">　　</w:t>
                      </w:r>
                      <w:r w:rsidRPr="00B90F5D">
                        <w:rPr>
                          <w:rFonts w:asciiTheme="minorEastAsia" w:hAnsiTheme="minorEastAsia" w:hint="eastAsia"/>
                          <w:b/>
                          <w:color w:val="000000" w:themeColor="text1"/>
                        </w:rPr>
                        <w:t>復職部署</w:t>
                      </w:r>
                      <w:r w:rsidRPr="00B90F5D">
                        <w:rPr>
                          <w:rFonts w:asciiTheme="minorEastAsia" w:hAnsiTheme="minorEastAsia"/>
                          <w:b/>
                          <w:color w:val="000000" w:themeColor="text1"/>
                        </w:rPr>
                        <w:t>に障害特性や必要な配慮を説明する</w:t>
                      </w:r>
                    </w:p>
                  </w:txbxContent>
                </v:textbox>
              </v:shape>
            </w:pict>
          </mc:Fallback>
        </mc:AlternateContent>
      </w:r>
    </w:p>
    <w:p w14:paraId="3DA046D7" w14:textId="77777777" w:rsidR="00604E31" w:rsidRDefault="00604E31" w:rsidP="00604E31">
      <w:pPr>
        <w:spacing w:after="0" w:line="280" w:lineRule="exact"/>
        <w:rPr>
          <w:rFonts w:asciiTheme="majorEastAsia" w:eastAsiaTheme="majorEastAsia" w:hAnsiTheme="majorEastAsia"/>
          <w:b/>
          <w:sz w:val="28"/>
          <w:szCs w:val="28"/>
        </w:rPr>
      </w:pPr>
    </w:p>
    <w:p w14:paraId="48CA789A" w14:textId="77777777" w:rsidR="004E11AD" w:rsidRDefault="003B005F" w:rsidP="00604E3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599360" behindDoc="0" locked="0" layoutInCell="1" allowOverlap="1" wp14:anchorId="4E6A3E25" wp14:editId="5CDEEECD">
                <wp:simplePos x="0" y="0"/>
                <wp:positionH relativeFrom="margin">
                  <wp:posOffset>257175</wp:posOffset>
                </wp:positionH>
                <wp:positionV relativeFrom="paragraph">
                  <wp:posOffset>12065</wp:posOffset>
                </wp:positionV>
                <wp:extent cx="6333257" cy="1009650"/>
                <wp:effectExtent l="0" t="0" r="0" b="0"/>
                <wp:wrapNone/>
                <wp:docPr id="260" name="角丸四角形 260"/>
                <wp:cNvGraphicFramePr/>
                <a:graphic xmlns:a="http://schemas.openxmlformats.org/drawingml/2006/main">
                  <a:graphicData uri="http://schemas.microsoft.com/office/word/2010/wordprocessingShape">
                    <wps:wsp>
                      <wps:cNvSpPr/>
                      <wps:spPr>
                        <a:xfrm>
                          <a:off x="0" y="0"/>
                          <a:ext cx="6333257" cy="1009650"/>
                        </a:xfrm>
                        <a:prstGeom prst="roundRect">
                          <a:avLst/>
                        </a:prstGeom>
                        <a:solidFill>
                          <a:srgbClr val="E2F0D9">
                            <a:alpha val="50196"/>
                          </a:srgbClr>
                        </a:solidFill>
                        <a:ln w="12700" cap="flat" cmpd="sng" algn="ctr">
                          <a:noFill/>
                          <a:prstDash val="solid"/>
                          <a:miter lim="800000"/>
                        </a:ln>
                        <a:effectLst/>
                      </wps:spPr>
                      <wps:txbx>
                        <w:txbxContent>
                          <w:p w14:paraId="49E8FA1B" w14:textId="77777777" w:rsidR="00DE218A" w:rsidRPr="00B90F5D" w:rsidRDefault="00DE218A" w:rsidP="003B005F">
                            <w:pPr>
                              <w:spacing w:afterLines="50" w:after="171" w:line="200" w:lineRule="exact"/>
                              <w:ind w:firstLineChars="100" w:firstLine="180"/>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復職部署において、社員に</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さんの障害特性を理解してもらうことに苦労しました。言葉の説明だけでは理解してもらうことが難しかったのですが、事業所担当者がプログラムの見学時に</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さんのパソコン入力の様子を取った動画が社員の理解を得ることに役立ちました。(経過⑤)</w:t>
                            </w:r>
                          </w:p>
                          <w:p w14:paraId="09CFBBC6" w14:textId="77777777" w:rsidR="00DE218A" w:rsidRPr="00B90F5D" w:rsidRDefault="00DE218A" w:rsidP="00604E31">
                            <w:pPr>
                              <w:spacing w:after="0" w:line="200" w:lineRule="exact"/>
                              <w:ind w:firstLineChars="100" w:firstLine="180"/>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リハビリ出勤を実施し、想定した職務が遂行できる体力や作業スキルに問題はないか、通勤が可能かといった確認を行い、最終的に職場復帰が決定されました。(経過⑥)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A3E25" id="角丸四角形 260" o:spid="_x0000_s1160" style="position:absolute;margin-left:20.25pt;margin-top:.95pt;width:498.7pt;height:79.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" fillcolor="#e2f0d9" stroked="f" strokeweight="1pt">
                <v:fill opacity="32896f"/>
                <v:stroke joinstyle="miter"/>
                <v:textbox inset="1mm,1mm,1mm,1mm">
                  <w:txbxContent>
                    <w:p w14:paraId="49E8FA1B" w14:textId="77777777" w:rsidR="00DE218A" w:rsidRPr="00B90F5D" w:rsidRDefault="00DE218A" w:rsidP="003B005F">
                      <w:pPr>
                        <w:spacing w:afterLines="50" w:after="171" w:line="200" w:lineRule="exact"/>
                        <w:ind w:firstLineChars="100" w:firstLine="180"/>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復職部署において、社員に</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さんの障害特性を理解してもらうことに苦労しました。言葉の説明だけでは理解してもらうことが難しかったのですが、事業所担当者がプログラムの見学時に</w:t>
                      </w:r>
                      <w:r>
                        <w:rPr>
                          <w:rFonts w:ascii="HGPｺﾞｼｯｸM" w:eastAsia="HGPｺﾞｼｯｸM" w:hAnsiTheme="minorEastAsia" w:hint="eastAsia"/>
                          <w:color w:val="000000" w:themeColor="text1"/>
                          <w:sz w:val="18"/>
                          <w:szCs w:val="18"/>
                        </w:rPr>
                        <w:t>Ａ</w:t>
                      </w:r>
                      <w:r w:rsidRPr="00B90F5D">
                        <w:rPr>
                          <w:rFonts w:ascii="HGPｺﾞｼｯｸM" w:eastAsia="HGPｺﾞｼｯｸM" w:hAnsiTheme="minorEastAsia" w:hint="eastAsia"/>
                          <w:color w:val="000000" w:themeColor="text1"/>
                          <w:sz w:val="18"/>
                          <w:szCs w:val="18"/>
                        </w:rPr>
                        <w:t>さんのパソコン入力の様子を取った動画が社員の理解を得ることに役立ちました。(経過⑤)</w:t>
                      </w:r>
                    </w:p>
                    <w:p w14:paraId="09CFBBC6" w14:textId="77777777" w:rsidR="00DE218A" w:rsidRPr="00B90F5D" w:rsidRDefault="00DE218A" w:rsidP="00604E31">
                      <w:pPr>
                        <w:spacing w:after="0" w:line="200" w:lineRule="exact"/>
                        <w:ind w:firstLineChars="100" w:firstLine="180"/>
                        <w:rPr>
                          <w:rFonts w:ascii="HGPｺﾞｼｯｸM" w:eastAsia="HGPｺﾞｼｯｸM" w:hAnsiTheme="minorEastAsia"/>
                          <w:color w:val="000000" w:themeColor="text1"/>
                          <w:sz w:val="18"/>
                          <w:szCs w:val="18"/>
                        </w:rPr>
                      </w:pPr>
                      <w:r w:rsidRPr="00B90F5D">
                        <w:rPr>
                          <w:rFonts w:ascii="HGPｺﾞｼｯｸM" w:eastAsia="HGPｺﾞｼｯｸM" w:hAnsiTheme="minorEastAsia" w:hint="eastAsia"/>
                          <w:color w:val="000000" w:themeColor="text1"/>
                          <w:sz w:val="18"/>
                          <w:szCs w:val="18"/>
                        </w:rPr>
                        <w:t>リハビリ出勤を実施し、想定した職務が遂行できる体力や作業スキルに問題はないか、通勤が可能かといった確認を行い、最終的に職場復帰が決定されました。(経過⑥)</w:t>
                      </w:r>
                    </w:p>
                  </w:txbxContent>
                </v:textbox>
                <w10:wrap anchorx="margin"/>
              </v:roundrect>
            </w:pict>
          </mc:Fallback>
        </mc:AlternateContent>
      </w:r>
    </w:p>
    <w:p w14:paraId="1A818543" w14:textId="77777777" w:rsidR="004E11AD" w:rsidRDefault="004E11AD" w:rsidP="00604E31">
      <w:pPr>
        <w:spacing w:after="0" w:line="280" w:lineRule="exact"/>
        <w:rPr>
          <w:rFonts w:asciiTheme="majorEastAsia" w:eastAsiaTheme="majorEastAsia" w:hAnsiTheme="majorEastAsia"/>
          <w:b/>
          <w:sz w:val="28"/>
          <w:szCs w:val="28"/>
        </w:rPr>
      </w:pPr>
    </w:p>
    <w:p w14:paraId="75E22298" w14:textId="77777777" w:rsidR="004E11AD" w:rsidRDefault="004E11AD" w:rsidP="00604E31">
      <w:pPr>
        <w:spacing w:after="0" w:line="280" w:lineRule="exact"/>
        <w:rPr>
          <w:rFonts w:asciiTheme="majorEastAsia" w:eastAsiaTheme="majorEastAsia" w:hAnsiTheme="majorEastAsia"/>
          <w:b/>
          <w:sz w:val="28"/>
          <w:szCs w:val="28"/>
        </w:rPr>
      </w:pPr>
    </w:p>
    <w:p w14:paraId="7F561774" w14:textId="77777777" w:rsidR="004E11AD" w:rsidRDefault="004E11AD" w:rsidP="00604E31">
      <w:pPr>
        <w:spacing w:after="0" w:line="280" w:lineRule="exact"/>
        <w:rPr>
          <w:rFonts w:asciiTheme="majorEastAsia" w:eastAsiaTheme="majorEastAsia" w:hAnsiTheme="majorEastAsia"/>
          <w:b/>
          <w:sz w:val="28"/>
          <w:szCs w:val="28"/>
        </w:rPr>
      </w:pPr>
    </w:p>
    <w:p w14:paraId="24CEAF42" w14:textId="77777777" w:rsidR="004E11AD" w:rsidRDefault="004E11AD" w:rsidP="00604E31">
      <w:pPr>
        <w:spacing w:after="0" w:line="280" w:lineRule="exact"/>
        <w:rPr>
          <w:rFonts w:asciiTheme="majorEastAsia" w:eastAsiaTheme="majorEastAsia" w:hAnsiTheme="majorEastAsia"/>
          <w:b/>
          <w:sz w:val="28"/>
          <w:szCs w:val="28"/>
        </w:rPr>
      </w:pPr>
    </w:p>
    <w:p w14:paraId="28264308" w14:textId="77777777" w:rsidR="004E11AD" w:rsidRDefault="004E11AD" w:rsidP="00604E31">
      <w:pPr>
        <w:spacing w:after="0" w:line="280" w:lineRule="exact"/>
        <w:rPr>
          <w:rFonts w:asciiTheme="majorEastAsia" w:eastAsiaTheme="majorEastAsia" w:hAnsiTheme="majorEastAsia"/>
          <w:b/>
          <w:sz w:val="28"/>
          <w:szCs w:val="28"/>
        </w:rPr>
      </w:pPr>
    </w:p>
    <w:p w14:paraId="5EE64B64" w14:textId="77777777" w:rsidR="000E7D39" w:rsidRDefault="000E7D39" w:rsidP="00604E31">
      <w:pPr>
        <w:spacing w:after="0" w:line="280" w:lineRule="exact"/>
        <w:rPr>
          <w:rFonts w:asciiTheme="majorEastAsia" w:eastAsiaTheme="majorEastAsia" w:hAnsiTheme="majorEastAsia"/>
          <w:b/>
          <w:sz w:val="28"/>
          <w:szCs w:val="28"/>
        </w:rPr>
      </w:pPr>
    </w:p>
    <w:p w14:paraId="43E73217" w14:textId="77777777" w:rsidR="00F5337A" w:rsidRDefault="00F5337A" w:rsidP="00F5337A">
      <w:pPr>
        <w:spacing w:after="0" w:line="280" w:lineRule="exact"/>
        <w:rPr>
          <w:rFonts w:asciiTheme="majorEastAsia" w:eastAsiaTheme="majorEastAsia" w:hAnsiTheme="majorEastAsia"/>
          <w:b/>
          <w:sz w:val="28"/>
          <w:szCs w:val="28"/>
        </w:rPr>
      </w:pPr>
    </w:p>
    <w:p w14:paraId="17797260" w14:textId="77777777" w:rsidR="00604E31" w:rsidRPr="00155258" w:rsidRDefault="00F5337A" w:rsidP="00155258">
      <w:pPr>
        <w:spacing w:after="0" w:line="400" w:lineRule="exact"/>
        <w:jc w:val="center"/>
        <w:rPr>
          <w:rFonts w:asciiTheme="majorEastAsia" w:eastAsiaTheme="majorEastAsia" w:hAnsiTheme="majorEastAsia"/>
          <w:b/>
          <w:sz w:val="32"/>
          <w:szCs w:val="28"/>
        </w:rPr>
      </w:pPr>
      <w:r w:rsidRPr="00155258">
        <w:rPr>
          <w:rFonts w:asciiTheme="majorEastAsia" w:eastAsiaTheme="majorEastAsia" w:hAnsiTheme="majorEastAsia" w:hint="eastAsia"/>
          <w:b/>
          <w:sz w:val="32"/>
          <w:szCs w:val="28"/>
        </w:rPr>
        <w:t>＜受障前の職務内容からの職務の切り出し・再構成で復職した事例＞</w:t>
      </w:r>
    </w:p>
    <w:p w14:paraId="2925946F" w14:textId="77777777" w:rsidR="00F5337A" w:rsidRDefault="00AE2F4C" w:rsidP="00F5337A">
      <w:pPr>
        <w:spacing w:beforeLines="40" w:before="137" w:after="0" w:line="280" w:lineRule="exact"/>
        <w:ind w:firstLineChars="200" w:firstLine="440"/>
        <w:rPr>
          <w:rFonts w:asciiTheme="majorEastAsia" w:eastAsiaTheme="majorEastAsia" w:hAnsiTheme="majorEastAsia"/>
        </w:rPr>
      </w:pPr>
      <w:r w:rsidRPr="00F5337A">
        <w:rPr>
          <w:rFonts w:asciiTheme="majorEastAsia" w:eastAsiaTheme="majorEastAsia" w:hAnsiTheme="majorEastAsia" w:hint="eastAsia"/>
        </w:rPr>
        <w:t>障害特性から、受障前に所属していた部署における職務の切り出し・再構成により職場復帰した事例です。</w:t>
      </w:r>
    </w:p>
    <w:p w14:paraId="21BC2BB6" w14:textId="77777777" w:rsidR="00AE2F4C" w:rsidRPr="00F5337A" w:rsidRDefault="00AE2F4C" w:rsidP="00F5337A">
      <w:pPr>
        <w:spacing w:after="0" w:line="280" w:lineRule="exact"/>
        <w:ind w:firstLineChars="100" w:firstLine="220"/>
        <w:rPr>
          <w:rFonts w:asciiTheme="majorEastAsia" w:eastAsiaTheme="majorEastAsia" w:hAnsiTheme="majorEastAsia"/>
        </w:rPr>
      </w:pPr>
      <w:r w:rsidRPr="00F5337A">
        <w:rPr>
          <w:rFonts w:asciiTheme="majorEastAsia" w:eastAsiaTheme="majorEastAsia" w:hAnsiTheme="majorEastAsia" w:hint="eastAsia"/>
        </w:rPr>
        <w:t>また、様子を見ながら職務内容を積み上げることとしています。</w:t>
      </w:r>
    </w:p>
    <w:p w14:paraId="4AE5A03C" w14:textId="77777777" w:rsidR="00AE2F4C" w:rsidRPr="00F5337A" w:rsidRDefault="00AE2F4C" w:rsidP="00F5337A">
      <w:pPr>
        <w:spacing w:after="0" w:line="280" w:lineRule="exact"/>
        <w:rPr>
          <w:rFonts w:asciiTheme="majorEastAsia" w:eastAsiaTheme="majorEastAsia" w:hAnsiTheme="majorEastAsia"/>
          <w:sz w:val="28"/>
          <w:szCs w:val="28"/>
        </w:rPr>
      </w:pPr>
    </w:p>
    <w:p w14:paraId="664103B3" w14:textId="77777777" w:rsidR="00AE2F4C" w:rsidRPr="008A7CCB" w:rsidRDefault="00F5337A" w:rsidP="00F5337A">
      <w:pPr>
        <w:pStyle w:val="ab"/>
        <w:spacing w:after="0" w:line="280" w:lineRule="exact"/>
        <w:ind w:leftChars="0" w:left="34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AE2F4C" w:rsidRPr="008A7CCB">
        <w:rPr>
          <w:rFonts w:asciiTheme="majorEastAsia" w:eastAsiaTheme="majorEastAsia" w:hAnsiTheme="majorEastAsia" w:hint="eastAsia"/>
          <w:b/>
          <w:sz w:val="28"/>
          <w:szCs w:val="28"/>
        </w:rPr>
        <w:t>概要</w:t>
      </w:r>
      <w:r>
        <w:rPr>
          <w:rFonts w:asciiTheme="majorEastAsia" w:eastAsiaTheme="majorEastAsia" w:hAnsiTheme="majorEastAsia" w:hint="eastAsia"/>
          <w:b/>
          <w:sz w:val="28"/>
          <w:szCs w:val="28"/>
        </w:rPr>
        <w:t>＞</w:t>
      </w:r>
    </w:p>
    <w:tbl>
      <w:tblPr>
        <w:tblStyle w:val="af6"/>
        <w:tblW w:w="0" w:type="auto"/>
        <w:tblInd w:w="279" w:type="dxa"/>
        <w:tblBorders>
          <w:top w:val="dotted" w:sz="4" w:space="0" w:color="2F5496" w:themeColor="accent5" w:themeShade="BF"/>
          <w:left w:val="dotted" w:sz="4" w:space="0" w:color="2F5496" w:themeColor="accent5" w:themeShade="BF"/>
          <w:bottom w:val="dotted" w:sz="4" w:space="0" w:color="2F5496" w:themeColor="accent5" w:themeShade="BF"/>
          <w:right w:val="dotted" w:sz="4" w:space="0" w:color="2F5496" w:themeColor="accent5" w:themeShade="BF"/>
          <w:insideH w:val="dotted" w:sz="4" w:space="0" w:color="2F5496" w:themeColor="accent5" w:themeShade="BF"/>
          <w:insideV w:val="dotted" w:sz="4" w:space="0" w:color="2F5496" w:themeColor="accent5" w:themeShade="BF"/>
        </w:tblBorders>
        <w:tblLook w:val="04A0" w:firstRow="1" w:lastRow="0" w:firstColumn="1" w:lastColumn="0" w:noHBand="0" w:noVBand="1"/>
      </w:tblPr>
      <w:tblGrid>
        <w:gridCol w:w="3118"/>
        <w:gridCol w:w="7088"/>
      </w:tblGrid>
      <w:tr w:rsidR="00AE2F4C" w:rsidRPr="008A7CCB" w14:paraId="6940DA6D" w14:textId="77777777" w:rsidTr="000E7D39">
        <w:trPr>
          <w:trHeight w:val="510"/>
        </w:trPr>
        <w:tc>
          <w:tcPr>
            <w:tcW w:w="3118" w:type="dxa"/>
            <w:shd w:val="clear" w:color="auto" w:fill="DEEAF6" w:themeFill="accent1" w:themeFillTint="33"/>
            <w:vAlign w:val="center"/>
          </w:tcPr>
          <w:p w14:paraId="6737C510" w14:textId="77777777" w:rsidR="00AE2F4C" w:rsidRPr="00405066" w:rsidRDefault="00DE218A" w:rsidP="000E7D39">
            <w:pPr>
              <w:spacing w:line="240" w:lineRule="exact"/>
              <w:jc w:val="center"/>
              <w:rPr>
                <w:rFonts w:ascii="HGPｺﾞｼｯｸM" w:eastAsia="HGPｺﾞｼｯｸM" w:hAnsiTheme="majorEastAsia"/>
                <w:sz w:val="20"/>
              </w:rPr>
            </w:pPr>
            <w:r w:rsidRPr="006C4C89">
              <w:rPr>
                <w:rFonts w:ascii="HGPｺﾞｼｯｸM" w:eastAsia="HGPｺﾞｼｯｸM" w:hAnsiTheme="majorEastAsia" w:hint="eastAsia"/>
                <w:spacing w:val="135"/>
                <w:sz w:val="20"/>
                <w:fitText w:val="880" w:id="-1747833600"/>
              </w:rPr>
              <w:t>Ｂ</w:t>
            </w:r>
            <w:r w:rsidR="00AE2F4C" w:rsidRPr="006C4C89">
              <w:rPr>
                <w:rFonts w:ascii="HGPｺﾞｼｯｸM" w:eastAsia="HGPｺﾞｼｯｸM" w:hAnsiTheme="majorEastAsia" w:hint="eastAsia"/>
                <w:spacing w:val="135"/>
                <w:sz w:val="20"/>
                <w:fitText w:val="880" w:id="-1747833600"/>
              </w:rPr>
              <w:t>さ</w:t>
            </w:r>
            <w:r w:rsidR="00AE2F4C" w:rsidRPr="006C4C89">
              <w:rPr>
                <w:rFonts w:ascii="HGPｺﾞｼｯｸM" w:eastAsia="HGPｺﾞｼｯｸM" w:hAnsiTheme="majorEastAsia" w:hint="eastAsia"/>
                <w:spacing w:val="2"/>
                <w:sz w:val="20"/>
                <w:fitText w:val="880" w:id="-1747833600"/>
              </w:rPr>
              <w:t>ん</w:t>
            </w:r>
          </w:p>
        </w:tc>
        <w:tc>
          <w:tcPr>
            <w:tcW w:w="7088" w:type="dxa"/>
            <w:shd w:val="clear" w:color="auto" w:fill="auto"/>
            <w:vAlign w:val="center"/>
          </w:tcPr>
          <w:p w14:paraId="618FEB40" w14:textId="77777777" w:rsidR="00AE2F4C" w:rsidRPr="00405066" w:rsidRDefault="00AE2F4C" w:rsidP="000E7D39">
            <w:pPr>
              <w:spacing w:line="240" w:lineRule="exact"/>
              <w:jc w:val="both"/>
              <w:rPr>
                <w:rFonts w:ascii="HGPｺﾞｼｯｸM" w:eastAsia="HGPｺﾞｼｯｸM" w:hAnsiTheme="majorEastAsia"/>
                <w:sz w:val="18"/>
              </w:rPr>
            </w:pPr>
            <w:r w:rsidRPr="00405066">
              <w:rPr>
                <w:rFonts w:ascii="HGPｺﾞｼｯｸM" w:eastAsia="HGPｺﾞｼｯｸM" w:hAnsiTheme="majorEastAsia" w:hint="eastAsia"/>
                <w:sz w:val="18"/>
              </w:rPr>
              <w:t>男性　30代</w:t>
            </w:r>
          </w:p>
        </w:tc>
      </w:tr>
      <w:tr w:rsidR="00AE2F4C" w:rsidRPr="008A7CCB" w14:paraId="651B801B" w14:textId="77777777" w:rsidTr="000E7D39">
        <w:trPr>
          <w:trHeight w:val="510"/>
        </w:trPr>
        <w:tc>
          <w:tcPr>
            <w:tcW w:w="3118" w:type="dxa"/>
            <w:shd w:val="clear" w:color="auto" w:fill="DEEAF6" w:themeFill="accent1" w:themeFillTint="33"/>
            <w:vAlign w:val="center"/>
          </w:tcPr>
          <w:p w14:paraId="7808822D" w14:textId="77777777" w:rsidR="00AE2F4C" w:rsidRPr="00405066" w:rsidRDefault="00AE2F4C" w:rsidP="000E7D39">
            <w:pPr>
              <w:spacing w:line="240" w:lineRule="exact"/>
              <w:jc w:val="center"/>
              <w:rPr>
                <w:rFonts w:ascii="HGPｺﾞｼｯｸM" w:eastAsia="HGPｺﾞｼｯｸM" w:hAnsiTheme="majorEastAsia"/>
                <w:sz w:val="20"/>
              </w:rPr>
            </w:pPr>
            <w:r w:rsidRPr="00405066">
              <w:rPr>
                <w:rFonts w:ascii="HGPｺﾞｼｯｸM" w:eastAsia="HGPｺﾞｼｯｸM" w:hAnsiTheme="majorEastAsia" w:hint="eastAsia"/>
                <w:sz w:val="20"/>
              </w:rPr>
              <w:t>障害状況</w:t>
            </w:r>
          </w:p>
        </w:tc>
        <w:tc>
          <w:tcPr>
            <w:tcW w:w="7088" w:type="dxa"/>
            <w:shd w:val="clear" w:color="auto" w:fill="auto"/>
            <w:vAlign w:val="center"/>
          </w:tcPr>
          <w:p w14:paraId="7976FED7" w14:textId="77777777" w:rsidR="00AE2F4C" w:rsidRPr="00405066" w:rsidRDefault="00AE2F4C" w:rsidP="000E7D39">
            <w:pPr>
              <w:spacing w:line="240" w:lineRule="exact"/>
              <w:jc w:val="both"/>
              <w:rPr>
                <w:rFonts w:ascii="HGPｺﾞｼｯｸM" w:eastAsia="HGPｺﾞｼｯｸM" w:hAnsiTheme="majorEastAsia"/>
                <w:sz w:val="18"/>
              </w:rPr>
            </w:pPr>
            <w:r w:rsidRPr="00405066">
              <w:rPr>
                <w:rFonts w:ascii="HGPｺﾞｼｯｸM" w:eastAsia="HGPｺﾞｼｯｸM" w:hAnsiTheme="majorEastAsia" w:hint="eastAsia"/>
                <w:color w:val="000000" w:themeColor="text1"/>
                <w:sz w:val="18"/>
              </w:rPr>
              <w:t>くも膜下出血による運動失調、構音障害、高次脳機能障害(注意障害)</w:t>
            </w:r>
          </w:p>
        </w:tc>
      </w:tr>
      <w:tr w:rsidR="00AE2F4C" w:rsidRPr="008A7CCB" w14:paraId="56EF5A0D" w14:textId="77777777" w:rsidTr="000E7D39">
        <w:trPr>
          <w:trHeight w:val="510"/>
        </w:trPr>
        <w:tc>
          <w:tcPr>
            <w:tcW w:w="3118" w:type="dxa"/>
            <w:shd w:val="clear" w:color="auto" w:fill="DEEAF6" w:themeFill="accent1" w:themeFillTint="33"/>
            <w:vAlign w:val="center"/>
          </w:tcPr>
          <w:p w14:paraId="6B0E6B57" w14:textId="77777777" w:rsidR="00AE2F4C" w:rsidRPr="00405066" w:rsidRDefault="00AE2F4C" w:rsidP="000E7D39">
            <w:pPr>
              <w:spacing w:line="240" w:lineRule="exact"/>
              <w:jc w:val="center"/>
              <w:rPr>
                <w:rFonts w:ascii="HGPｺﾞｼｯｸM" w:eastAsia="HGPｺﾞｼｯｸM" w:hAnsiTheme="majorEastAsia"/>
                <w:sz w:val="20"/>
              </w:rPr>
            </w:pPr>
            <w:r w:rsidRPr="006C4C89">
              <w:rPr>
                <w:rFonts w:ascii="HGPｺﾞｼｯｸM" w:eastAsia="HGPｺﾞｼｯｸM" w:hAnsiTheme="majorEastAsia" w:hint="eastAsia"/>
                <w:spacing w:val="90"/>
                <w:sz w:val="20"/>
                <w:fitText w:val="960" w:id="-1747834623"/>
              </w:rPr>
              <w:t>事業</w:t>
            </w:r>
            <w:r w:rsidRPr="006C4C89">
              <w:rPr>
                <w:rFonts w:ascii="HGPｺﾞｼｯｸM" w:eastAsia="HGPｺﾞｼｯｸM" w:hAnsiTheme="majorEastAsia" w:hint="eastAsia"/>
                <w:sz w:val="20"/>
                <w:fitText w:val="960" w:id="-1747834623"/>
              </w:rPr>
              <w:t>所</w:t>
            </w:r>
          </w:p>
        </w:tc>
        <w:tc>
          <w:tcPr>
            <w:tcW w:w="7088" w:type="dxa"/>
            <w:shd w:val="clear" w:color="auto" w:fill="auto"/>
            <w:vAlign w:val="center"/>
          </w:tcPr>
          <w:p w14:paraId="2338D926" w14:textId="77777777" w:rsidR="00AE2F4C" w:rsidRPr="00405066" w:rsidRDefault="00AE2F4C" w:rsidP="000E7D39">
            <w:pPr>
              <w:spacing w:line="240" w:lineRule="exact"/>
              <w:rPr>
                <w:rFonts w:ascii="HGPｺﾞｼｯｸM" w:eastAsia="HGPｺﾞｼｯｸM" w:hAnsiTheme="majorEastAsia"/>
                <w:sz w:val="18"/>
              </w:rPr>
            </w:pPr>
            <w:r w:rsidRPr="00405066">
              <w:rPr>
                <w:rFonts w:ascii="HGPｺﾞｼｯｸM" w:eastAsia="HGPｺﾞｼｯｸM" w:hAnsiTheme="majorEastAsia" w:hint="eastAsia"/>
                <w:color w:val="000000" w:themeColor="text1"/>
                <w:sz w:val="18"/>
              </w:rPr>
              <w:t>風水力機械の製造、販売業、従業員数600人</w:t>
            </w:r>
          </w:p>
        </w:tc>
      </w:tr>
      <w:tr w:rsidR="00AE2F4C" w:rsidRPr="008A7CCB" w14:paraId="4E1E74FB" w14:textId="77777777" w:rsidTr="000E7D39">
        <w:trPr>
          <w:trHeight w:val="510"/>
        </w:trPr>
        <w:tc>
          <w:tcPr>
            <w:tcW w:w="3118" w:type="dxa"/>
            <w:shd w:val="clear" w:color="auto" w:fill="DEEAF6" w:themeFill="accent1" w:themeFillTint="33"/>
            <w:vAlign w:val="center"/>
          </w:tcPr>
          <w:p w14:paraId="375E76FF" w14:textId="77777777" w:rsidR="00AE2F4C" w:rsidRPr="00405066" w:rsidRDefault="00AE2F4C" w:rsidP="004E44C4">
            <w:pPr>
              <w:spacing w:line="240" w:lineRule="exact"/>
              <w:jc w:val="center"/>
              <w:rPr>
                <w:rFonts w:ascii="HGPｺﾞｼｯｸM" w:eastAsia="HGPｺﾞｼｯｸM" w:hAnsiTheme="majorEastAsia"/>
                <w:sz w:val="20"/>
              </w:rPr>
            </w:pPr>
            <w:r w:rsidRPr="00405066">
              <w:rPr>
                <w:rFonts w:ascii="HGPｺﾞｼｯｸM" w:eastAsia="HGPｺﾞｼｯｸM" w:hAnsiTheme="majorEastAsia" w:hint="eastAsia"/>
                <w:sz w:val="20"/>
              </w:rPr>
              <w:t>受</w:t>
            </w:r>
            <w:r w:rsidR="009C6834" w:rsidRPr="00405066">
              <w:rPr>
                <w:rFonts w:ascii="HGPｺﾞｼｯｸM" w:eastAsia="HGPｺﾞｼｯｸM" w:hAnsiTheme="majorEastAsia" w:hint="eastAsia"/>
                <w:sz w:val="20"/>
              </w:rPr>
              <w:t>障</w:t>
            </w:r>
            <w:r w:rsidRPr="00405066">
              <w:rPr>
                <w:rFonts w:ascii="HGPｺﾞｼｯｸM" w:eastAsia="HGPｺﾞｼｯｸM" w:hAnsiTheme="majorEastAsia" w:hint="eastAsia"/>
                <w:sz w:val="20"/>
              </w:rPr>
              <w:t>前の所属部署・職務内容</w:t>
            </w:r>
          </w:p>
        </w:tc>
        <w:tc>
          <w:tcPr>
            <w:tcW w:w="7088" w:type="dxa"/>
            <w:shd w:val="clear" w:color="auto" w:fill="auto"/>
            <w:vAlign w:val="center"/>
          </w:tcPr>
          <w:p w14:paraId="3E07D90C" w14:textId="77777777" w:rsidR="00AE2F4C" w:rsidRPr="00405066" w:rsidRDefault="00AE2F4C" w:rsidP="000E7D39">
            <w:pPr>
              <w:spacing w:line="240" w:lineRule="exact"/>
              <w:jc w:val="both"/>
              <w:rPr>
                <w:rFonts w:ascii="HGPｺﾞｼｯｸM" w:eastAsia="HGPｺﾞｼｯｸM" w:hAnsiTheme="majorEastAsia"/>
                <w:sz w:val="18"/>
              </w:rPr>
            </w:pPr>
            <w:r w:rsidRPr="00405066">
              <w:rPr>
                <w:rFonts w:ascii="HGPｺﾞｼｯｸM" w:eastAsia="HGPｺﾞｼｯｸM" w:hAnsiTheme="majorEastAsia" w:hint="eastAsia"/>
                <w:color w:val="000000" w:themeColor="text1"/>
                <w:sz w:val="18"/>
              </w:rPr>
              <w:t>図面の解析、部下の指導、社内外の折衝、技術文書作成など</w:t>
            </w:r>
          </w:p>
        </w:tc>
      </w:tr>
      <w:tr w:rsidR="00AE2F4C" w:rsidRPr="008A7CCB" w14:paraId="0A507AC5" w14:textId="77777777" w:rsidTr="000E7D39">
        <w:trPr>
          <w:trHeight w:val="510"/>
        </w:trPr>
        <w:tc>
          <w:tcPr>
            <w:tcW w:w="3118" w:type="dxa"/>
            <w:shd w:val="clear" w:color="auto" w:fill="DEEAF6" w:themeFill="accent1" w:themeFillTint="33"/>
            <w:vAlign w:val="center"/>
          </w:tcPr>
          <w:p w14:paraId="017A8FF0" w14:textId="77777777" w:rsidR="00AE2F4C" w:rsidRPr="00405066" w:rsidRDefault="00AE2F4C" w:rsidP="004E44C4">
            <w:pPr>
              <w:spacing w:line="240" w:lineRule="exact"/>
              <w:jc w:val="center"/>
              <w:rPr>
                <w:rFonts w:ascii="HGPｺﾞｼｯｸM" w:eastAsia="HGPｺﾞｼｯｸM" w:hAnsiTheme="majorEastAsia"/>
                <w:sz w:val="20"/>
              </w:rPr>
            </w:pPr>
            <w:r w:rsidRPr="00405066">
              <w:rPr>
                <w:rFonts w:ascii="HGPｺﾞｼｯｸM" w:eastAsia="HGPｺﾞｼｯｸM" w:hAnsiTheme="majorEastAsia" w:hint="eastAsia"/>
                <w:sz w:val="20"/>
              </w:rPr>
              <w:t>復職後の所属部署・職務内容</w:t>
            </w:r>
          </w:p>
        </w:tc>
        <w:tc>
          <w:tcPr>
            <w:tcW w:w="7088" w:type="dxa"/>
            <w:shd w:val="clear" w:color="auto" w:fill="auto"/>
            <w:vAlign w:val="center"/>
          </w:tcPr>
          <w:p w14:paraId="55F099FE" w14:textId="77777777" w:rsidR="00AE2F4C" w:rsidRPr="00405066" w:rsidRDefault="00AE2F4C" w:rsidP="000E7D39">
            <w:pPr>
              <w:spacing w:line="240" w:lineRule="exact"/>
              <w:jc w:val="both"/>
              <w:rPr>
                <w:rFonts w:ascii="HGPｺﾞｼｯｸM" w:eastAsia="HGPｺﾞｼｯｸM" w:hAnsiTheme="majorEastAsia"/>
                <w:color w:val="000000" w:themeColor="text1"/>
                <w:sz w:val="18"/>
              </w:rPr>
            </w:pPr>
            <w:r w:rsidRPr="00405066">
              <w:rPr>
                <w:rFonts w:ascii="HGPｺﾞｼｯｸM" w:eastAsia="HGPｺﾞｼｯｸM" w:hAnsiTheme="majorEastAsia" w:hint="eastAsia"/>
                <w:color w:val="000000" w:themeColor="text1"/>
                <w:sz w:val="18"/>
              </w:rPr>
              <w:t>図面の解析</w:t>
            </w:r>
          </w:p>
        </w:tc>
      </w:tr>
    </w:tbl>
    <w:p w14:paraId="4C82A02C" w14:textId="77777777" w:rsidR="00F5337A" w:rsidRDefault="00F5337A" w:rsidP="00F5337A">
      <w:pPr>
        <w:pStyle w:val="ab"/>
        <w:spacing w:after="0" w:line="280" w:lineRule="exact"/>
        <w:ind w:leftChars="0" w:left="340"/>
        <w:rPr>
          <w:rFonts w:asciiTheme="majorEastAsia" w:eastAsiaTheme="majorEastAsia" w:hAnsiTheme="majorEastAsia"/>
          <w:b/>
          <w:sz w:val="28"/>
          <w:szCs w:val="28"/>
        </w:rPr>
      </w:pPr>
    </w:p>
    <w:p w14:paraId="4A479233" w14:textId="77777777" w:rsidR="00AE2F4C" w:rsidRPr="008A7CCB" w:rsidRDefault="00E25EBC" w:rsidP="00F5337A">
      <w:pPr>
        <w:pStyle w:val="ab"/>
        <w:spacing w:after="0" w:line="280" w:lineRule="exact"/>
        <w:ind w:leftChars="0" w:left="340"/>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g">
            <w:drawing>
              <wp:anchor distT="0" distB="0" distL="114300" distR="114300" simplePos="0" relativeHeight="251611648" behindDoc="0" locked="0" layoutInCell="1" allowOverlap="1" wp14:anchorId="6F7C14BF" wp14:editId="0634E145">
                <wp:simplePos x="0" y="0"/>
                <wp:positionH relativeFrom="column">
                  <wp:posOffset>337820</wp:posOffset>
                </wp:positionH>
                <wp:positionV relativeFrom="paragraph">
                  <wp:posOffset>125095</wp:posOffset>
                </wp:positionV>
                <wp:extent cx="6111240" cy="1478280"/>
                <wp:effectExtent l="0" t="0" r="0" b="0"/>
                <wp:wrapNone/>
                <wp:docPr id="298" name="グループ化 298"/>
                <wp:cNvGraphicFramePr/>
                <a:graphic xmlns:a="http://schemas.openxmlformats.org/drawingml/2006/main">
                  <a:graphicData uri="http://schemas.microsoft.com/office/word/2010/wordprocessingGroup">
                    <wpg:wgp>
                      <wpg:cNvGrpSpPr/>
                      <wpg:grpSpPr>
                        <a:xfrm>
                          <a:off x="0" y="0"/>
                          <a:ext cx="6111240" cy="1478280"/>
                          <a:chOff x="0" y="-7620"/>
                          <a:chExt cx="6111240" cy="1478280"/>
                        </a:xfrm>
                      </wpg:grpSpPr>
                      <wps:wsp>
                        <wps:cNvPr id="299" name="右矢印 299"/>
                        <wps:cNvSpPr/>
                        <wps:spPr>
                          <a:xfrm>
                            <a:off x="160020" y="365760"/>
                            <a:ext cx="5472000" cy="708660"/>
                          </a:xfrm>
                          <a:prstGeom prst="rightArrow">
                            <a:avLst>
                              <a:gd name="adj1" fmla="val 50000"/>
                              <a:gd name="adj2" fmla="val 71505"/>
                            </a:avLst>
                          </a:prstGeom>
                          <a:solidFill>
                            <a:srgbClr val="FF97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角丸四角形 300"/>
                        <wps:cNvSpPr/>
                        <wps:spPr>
                          <a:xfrm>
                            <a:off x="1082040" y="167640"/>
                            <a:ext cx="952500"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587C0C32" w14:textId="77777777" w:rsidR="00DE218A" w:rsidRPr="00ED5F0E" w:rsidRDefault="00DE218A" w:rsidP="00842445">
                              <w:pPr>
                                <w:pStyle w:val="ab"/>
                                <w:numPr>
                                  <w:ilvl w:val="0"/>
                                  <w:numId w:val="64"/>
                                </w:numPr>
                                <w:spacing w:after="0" w:line="200" w:lineRule="exact"/>
                                <w:ind w:leftChars="0" w:left="170" w:hanging="170"/>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病院の紹介で地域障害者職業センターに相談開始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角丸四角形 301"/>
                        <wps:cNvSpPr/>
                        <wps:spPr>
                          <a:xfrm>
                            <a:off x="2324100" y="167640"/>
                            <a:ext cx="1600200"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7A1B57FA" w14:textId="77777777" w:rsidR="00DE218A" w:rsidRPr="00ED5F0E" w:rsidRDefault="00DE218A" w:rsidP="00842445">
                              <w:pPr>
                                <w:pStyle w:val="ab"/>
                                <w:numPr>
                                  <w:ilvl w:val="0"/>
                                  <w:numId w:val="66"/>
                                </w:numPr>
                                <w:spacing w:after="0" w:line="200" w:lineRule="exact"/>
                                <w:ind w:leftChars="0" w:left="170" w:hanging="170"/>
                                <w:jc w:val="center"/>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職場復帰支援プログラム受講</w:t>
                              </w:r>
                            </w:p>
                            <w:p w14:paraId="060B0DC1"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(12週間)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角丸四角形 302"/>
                        <wps:cNvSpPr/>
                        <wps:spPr>
                          <a:xfrm>
                            <a:off x="4130040" y="175260"/>
                            <a:ext cx="944880"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43A64D8F" w14:textId="77777777" w:rsidR="00DE218A" w:rsidRPr="00842445" w:rsidRDefault="00DE218A" w:rsidP="00842445">
                              <w:pPr>
                                <w:pStyle w:val="ab"/>
                                <w:numPr>
                                  <w:ilvl w:val="0"/>
                                  <w:numId w:val="68"/>
                                </w:numPr>
                                <w:spacing w:after="0" w:line="200" w:lineRule="exact"/>
                                <w:ind w:leftChars="0" w:left="170" w:hanging="170"/>
                                <w:jc w:val="center"/>
                                <w:rPr>
                                  <w:rFonts w:ascii="HGPｺﾞｼｯｸM" w:eastAsia="HGPｺﾞｼｯｸM" w:hAnsi="メイリオ"/>
                                  <w:color w:val="000000" w:themeColor="text1"/>
                                  <w:sz w:val="16"/>
                                  <w:szCs w:val="16"/>
                                </w:rPr>
                              </w:pPr>
                              <w:r w:rsidRPr="00842445">
                                <w:rPr>
                                  <w:rFonts w:ascii="HGPｺﾞｼｯｸM" w:eastAsia="HGPｺﾞｼｯｸM" w:hAnsi="メイリオ" w:hint="eastAsia"/>
                                  <w:color w:val="000000" w:themeColor="text1"/>
                                  <w:sz w:val="16"/>
                                  <w:szCs w:val="16"/>
                                </w:rPr>
                                <w:t>リハビリ出勤</w:t>
                              </w:r>
                            </w:p>
                            <w:p w14:paraId="5DFA3E17"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(3週間間)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角丸四角形 303"/>
                        <wps:cNvSpPr/>
                        <wps:spPr>
                          <a:xfrm>
                            <a:off x="5280660" y="502920"/>
                            <a:ext cx="611505" cy="431800"/>
                          </a:xfrm>
                          <a:prstGeom prst="roundRect">
                            <a:avLst/>
                          </a:prstGeom>
                          <a:solidFill>
                            <a:srgbClr val="F6F8FC"/>
                          </a:solidFill>
                          <a:ln w="12700" cap="flat" cmpd="sng" algn="ctr">
                            <a:solidFill>
                              <a:srgbClr val="4472C4">
                                <a:lumMod val="75000"/>
                              </a:srgbClr>
                            </a:solidFill>
                            <a:prstDash val="solid"/>
                            <a:miter lim="800000"/>
                          </a:ln>
                          <a:effectLst/>
                        </wps:spPr>
                        <wps:txbx>
                          <w:txbxContent>
                            <w:p w14:paraId="27F5A96A"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職場復帰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角丸四角形 304"/>
                        <wps:cNvSpPr/>
                        <wps:spPr>
                          <a:xfrm>
                            <a:off x="0" y="502920"/>
                            <a:ext cx="611505" cy="431800"/>
                          </a:xfrm>
                          <a:prstGeom prst="roundRect">
                            <a:avLst/>
                          </a:prstGeom>
                          <a:solidFill>
                            <a:srgbClr val="F6F8FC"/>
                          </a:solidFill>
                          <a:ln w="12700" cap="flat" cmpd="sng" algn="ctr">
                            <a:solidFill>
                              <a:srgbClr val="4472C4">
                                <a:lumMod val="75000"/>
                              </a:srgbClr>
                            </a:solidFill>
                            <a:prstDash val="solid"/>
                            <a:miter lim="800000"/>
                          </a:ln>
                          <a:effectLst/>
                        </wps:spPr>
                        <wps:txbx>
                          <w:txbxContent>
                            <w:p w14:paraId="09563055"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クモ膜下</w:t>
                              </w:r>
                            </w:p>
                            <w:p w14:paraId="4A88DF61"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出血発症</w:t>
                              </w:r>
                            </w:p>
                            <w:p w14:paraId="7FEE7668"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休職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角丸四角形 305"/>
                        <wps:cNvSpPr/>
                        <wps:spPr>
                          <a:xfrm>
                            <a:off x="1645920" y="845820"/>
                            <a:ext cx="944880"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3E41A2BE" w14:textId="77777777" w:rsidR="00DE218A" w:rsidRPr="00ED5F0E" w:rsidRDefault="00DE218A" w:rsidP="00842445">
                              <w:pPr>
                                <w:pStyle w:val="ab"/>
                                <w:numPr>
                                  <w:ilvl w:val="0"/>
                                  <w:numId w:val="65"/>
                                </w:numPr>
                                <w:spacing w:after="0" w:line="200" w:lineRule="exact"/>
                                <w:ind w:leftChars="0" w:left="170" w:hanging="170"/>
                                <w:jc w:val="both"/>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障害特性の確認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角丸四角形 306"/>
                        <wps:cNvSpPr/>
                        <wps:spPr>
                          <a:xfrm>
                            <a:off x="3627120" y="845820"/>
                            <a:ext cx="967740"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4E81F756" w14:textId="77777777" w:rsidR="00DE218A" w:rsidRPr="00ED5F0E" w:rsidRDefault="00DE218A" w:rsidP="00842445">
                              <w:pPr>
                                <w:pStyle w:val="ab"/>
                                <w:numPr>
                                  <w:ilvl w:val="0"/>
                                  <w:numId w:val="67"/>
                                </w:numPr>
                                <w:spacing w:after="0" w:line="200" w:lineRule="exact"/>
                                <w:ind w:leftChars="0" w:left="170" w:hanging="170"/>
                                <w:rPr>
                                  <w:rFonts w:ascii="HGPｺﾞｼｯｸM" w:eastAsia="HGPｺﾞｼｯｸM" w:hAnsi="メイリオ"/>
                                  <w:color w:val="000000" w:themeColor="text1"/>
                                  <w:sz w:val="16"/>
                                  <w:szCs w:val="16"/>
                                </w:rPr>
                              </w:pPr>
                              <w:r>
                                <w:rPr>
                                  <w:rFonts w:ascii="HGPｺﾞｼｯｸM" w:eastAsia="HGPｺﾞｼｯｸM" w:hAnsi="メイリオ" w:hint="eastAsia"/>
                                  <w:color w:val="000000" w:themeColor="text1"/>
                                  <w:sz w:val="16"/>
                                  <w:szCs w:val="16"/>
                                </w:rPr>
                                <w:t>Ｂ</w:t>
                              </w:r>
                              <w:r w:rsidRPr="00ED5F0E">
                                <w:rPr>
                                  <w:rFonts w:ascii="HGPｺﾞｼｯｸM" w:eastAsia="HGPｺﾞｼｯｸM" w:hAnsi="メイリオ" w:hint="eastAsia"/>
                                  <w:color w:val="000000" w:themeColor="text1"/>
                                  <w:sz w:val="16"/>
                                  <w:szCs w:val="16"/>
                                </w:rPr>
                                <w:t>さんが事業所へ業務のプレゼンを実施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円/楕円 308"/>
                        <wps:cNvSpPr/>
                        <wps:spPr>
                          <a:xfrm>
                            <a:off x="624840" y="640080"/>
                            <a:ext cx="152400" cy="152400"/>
                          </a:xfrm>
                          <a:prstGeom prst="ellipse">
                            <a:avLst/>
                          </a:prstGeom>
                          <a:solidFill>
                            <a:sysClr val="window" lastClr="FFFFFF"/>
                          </a:solidFill>
                          <a:ln w="3175" cap="flat" cmpd="sng" algn="ctr">
                            <a:noFill/>
                            <a:prstDash val="solid"/>
                            <a:miter lim="800000"/>
                          </a:ln>
                          <a:effectLst/>
                        </wps:spPr>
                        <wps:txbx>
                          <w:txbxContent>
                            <w:p w14:paraId="286CF1D1"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円/楕円 309"/>
                        <wps:cNvSpPr/>
                        <wps:spPr>
                          <a:xfrm>
                            <a:off x="1104900" y="640080"/>
                            <a:ext cx="152400" cy="152400"/>
                          </a:xfrm>
                          <a:prstGeom prst="ellipse">
                            <a:avLst/>
                          </a:prstGeom>
                          <a:solidFill>
                            <a:sysClr val="window" lastClr="FFFFFF"/>
                          </a:solidFill>
                          <a:ln w="3175" cap="flat" cmpd="sng" algn="ctr">
                            <a:noFill/>
                            <a:prstDash val="solid"/>
                            <a:miter lim="800000"/>
                          </a:ln>
                          <a:effectLst/>
                        </wps:spPr>
                        <wps:txbx>
                          <w:txbxContent>
                            <w:p w14:paraId="002E29FD"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円/楕円 310"/>
                        <wps:cNvSpPr/>
                        <wps:spPr>
                          <a:xfrm>
                            <a:off x="1668780" y="640080"/>
                            <a:ext cx="152400" cy="152400"/>
                          </a:xfrm>
                          <a:prstGeom prst="ellipse">
                            <a:avLst/>
                          </a:prstGeom>
                          <a:solidFill>
                            <a:sysClr val="window" lastClr="FFFFFF"/>
                          </a:solidFill>
                          <a:ln w="3175" cap="flat" cmpd="sng" algn="ctr">
                            <a:noFill/>
                            <a:prstDash val="solid"/>
                            <a:miter lim="800000"/>
                          </a:ln>
                          <a:effectLst/>
                        </wps:spPr>
                        <wps:txbx>
                          <w:txbxContent>
                            <w:p w14:paraId="4C648343"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円/楕円 311"/>
                        <wps:cNvSpPr/>
                        <wps:spPr>
                          <a:xfrm>
                            <a:off x="2407920" y="640080"/>
                            <a:ext cx="152400" cy="152400"/>
                          </a:xfrm>
                          <a:prstGeom prst="ellipse">
                            <a:avLst/>
                          </a:prstGeom>
                          <a:solidFill>
                            <a:sysClr val="window" lastClr="FFFFFF"/>
                          </a:solidFill>
                          <a:ln w="3175" cap="flat" cmpd="sng" algn="ctr">
                            <a:noFill/>
                            <a:prstDash val="solid"/>
                            <a:miter lim="800000"/>
                          </a:ln>
                          <a:effectLst/>
                        </wps:spPr>
                        <wps:txbx>
                          <w:txbxContent>
                            <w:p w14:paraId="468D080A"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円/楕円 312"/>
                        <wps:cNvSpPr/>
                        <wps:spPr>
                          <a:xfrm>
                            <a:off x="3619500" y="640080"/>
                            <a:ext cx="152400" cy="152400"/>
                          </a:xfrm>
                          <a:prstGeom prst="ellipse">
                            <a:avLst/>
                          </a:prstGeom>
                          <a:solidFill>
                            <a:sysClr val="window" lastClr="FFFFFF"/>
                          </a:solidFill>
                          <a:ln w="3175" cap="flat" cmpd="sng" algn="ctr">
                            <a:noFill/>
                            <a:prstDash val="solid"/>
                            <a:miter lim="800000"/>
                          </a:ln>
                          <a:effectLst/>
                        </wps:spPr>
                        <wps:txbx>
                          <w:txbxContent>
                            <w:p w14:paraId="0EE91135"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円/楕円 313"/>
                        <wps:cNvSpPr/>
                        <wps:spPr>
                          <a:xfrm>
                            <a:off x="4244340" y="640080"/>
                            <a:ext cx="152400" cy="152400"/>
                          </a:xfrm>
                          <a:prstGeom prst="ellipse">
                            <a:avLst/>
                          </a:prstGeom>
                          <a:solidFill>
                            <a:sysClr val="window" lastClr="FFFFFF"/>
                          </a:solidFill>
                          <a:ln w="3175" cap="flat" cmpd="sng" algn="ctr">
                            <a:noFill/>
                            <a:prstDash val="solid"/>
                            <a:miter lim="800000"/>
                          </a:ln>
                          <a:effectLst/>
                        </wps:spPr>
                        <wps:txbx>
                          <w:txbxContent>
                            <w:p w14:paraId="76E22C3C"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テキスト ボックス 2"/>
                        <wps:cNvSpPr txBox="1">
                          <a:spLocks noChangeArrowheads="1"/>
                        </wps:cNvSpPr>
                        <wps:spPr bwMode="auto">
                          <a:xfrm>
                            <a:off x="121920" y="312420"/>
                            <a:ext cx="396240" cy="236220"/>
                          </a:xfrm>
                          <a:prstGeom prst="rect">
                            <a:avLst/>
                          </a:prstGeom>
                          <a:noFill/>
                          <a:ln w="9525">
                            <a:noFill/>
                            <a:miter lim="800000"/>
                            <a:headEnd/>
                            <a:tailEnd/>
                          </a:ln>
                        </wps:spPr>
                        <wps:txbx>
                          <w:txbxContent>
                            <w:p w14:paraId="57EEF070" w14:textId="77777777" w:rsidR="00DE218A" w:rsidRPr="00405066" w:rsidRDefault="00DE218A" w:rsidP="00E25EBC">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w:t>
                              </w:r>
                            </w:p>
                          </w:txbxContent>
                        </wps:txbx>
                        <wps:bodyPr rot="0" vert="horz" wrap="square" lIns="91440" tIns="45720" rIns="91440" bIns="45720" anchor="t" anchorCtr="0">
                          <a:noAutofit/>
                        </wps:bodyPr>
                      </wps:wsp>
                      <wps:wsp>
                        <wps:cNvPr id="315" name="テキスト ボックス 2"/>
                        <wps:cNvSpPr txBox="1">
                          <a:spLocks noChangeArrowheads="1"/>
                        </wps:cNvSpPr>
                        <wps:spPr bwMode="auto">
                          <a:xfrm>
                            <a:off x="1028700" y="-7620"/>
                            <a:ext cx="1028700" cy="220980"/>
                          </a:xfrm>
                          <a:prstGeom prst="rect">
                            <a:avLst/>
                          </a:prstGeom>
                          <a:noFill/>
                          <a:ln w="9525">
                            <a:noFill/>
                            <a:miter lim="800000"/>
                            <a:headEnd/>
                            <a:tailEnd/>
                          </a:ln>
                        </wps:spPr>
                        <wps:txbx>
                          <w:txbxContent>
                            <w:p w14:paraId="5F19DB6D"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X年＋12か月</w:t>
                              </w:r>
                            </w:p>
                          </w:txbxContent>
                        </wps:txbx>
                        <wps:bodyPr rot="0" vert="horz" wrap="square" lIns="91440" tIns="45720" rIns="91440" bIns="45720" anchor="t" anchorCtr="0">
                          <a:noAutofit/>
                        </wps:bodyPr>
                      </wps:wsp>
                      <wps:wsp>
                        <wps:cNvPr id="316" name="テキスト ボックス 2"/>
                        <wps:cNvSpPr txBox="1">
                          <a:spLocks noChangeArrowheads="1"/>
                        </wps:cNvSpPr>
                        <wps:spPr bwMode="auto">
                          <a:xfrm>
                            <a:off x="1600200" y="1234440"/>
                            <a:ext cx="1028700" cy="220980"/>
                          </a:xfrm>
                          <a:prstGeom prst="rect">
                            <a:avLst/>
                          </a:prstGeom>
                          <a:noFill/>
                          <a:ln w="9525">
                            <a:noFill/>
                            <a:miter lim="800000"/>
                            <a:headEnd/>
                            <a:tailEnd/>
                          </a:ln>
                        </wps:spPr>
                        <wps:txbx>
                          <w:txbxContent>
                            <w:p w14:paraId="7287EB05"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X年＋15か月</w:t>
                              </w:r>
                            </w:p>
                          </w:txbxContent>
                        </wps:txbx>
                        <wps:bodyPr rot="0" vert="horz" wrap="square" lIns="91440" tIns="45720" rIns="91440" bIns="45720" anchor="t" anchorCtr="0">
                          <a:noAutofit/>
                        </wps:bodyPr>
                      </wps:wsp>
                      <wps:wsp>
                        <wps:cNvPr id="317" name="テキスト ボックス 2"/>
                        <wps:cNvSpPr txBox="1">
                          <a:spLocks noChangeArrowheads="1"/>
                        </wps:cNvSpPr>
                        <wps:spPr bwMode="auto">
                          <a:xfrm>
                            <a:off x="2522220" y="-7620"/>
                            <a:ext cx="1219200" cy="228600"/>
                          </a:xfrm>
                          <a:prstGeom prst="rect">
                            <a:avLst/>
                          </a:prstGeom>
                          <a:noFill/>
                          <a:ln w="9525">
                            <a:noFill/>
                            <a:miter lim="800000"/>
                            <a:headEnd/>
                            <a:tailEnd/>
                          </a:ln>
                        </wps:spPr>
                        <wps:txbx>
                          <w:txbxContent>
                            <w:p w14:paraId="0F8A0531"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X年＋16～18か月</w:t>
                              </w:r>
                            </w:p>
                          </w:txbxContent>
                        </wps:txbx>
                        <wps:bodyPr rot="0" vert="horz" wrap="square" lIns="91440" tIns="45720" rIns="91440" bIns="45720" anchor="t" anchorCtr="0">
                          <a:noAutofit/>
                        </wps:bodyPr>
                      </wps:wsp>
                      <wps:wsp>
                        <wps:cNvPr id="318" name="テキスト ボックス 2"/>
                        <wps:cNvSpPr txBox="1">
                          <a:spLocks noChangeArrowheads="1"/>
                        </wps:cNvSpPr>
                        <wps:spPr bwMode="auto">
                          <a:xfrm>
                            <a:off x="3573780" y="1234440"/>
                            <a:ext cx="1028700" cy="220980"/>
                          </a:xfrm>
                          <a:prstGeom prst="rect">
                            <a:avLst/>
                          </a:prstGeom>
                          <a:noFill/>
                          <a:ln w="9525">
                            <a:noFill/>
                            <a:miter lim="800000"/>
                            <a:headEnd/>
                            <a:tailEnd/>
                          </a:ln>
                        </wps:spPr>
                        <wps:txbx>
                          <w:txbxContent>
                            <w:p w14:paraId="42495C59"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X年＋18か月</w:t>
                              </w:r>
                            </w:p>
                          </w:txbxContent>
                        </wps:txbx>
                        <wps:bodyPr rot="0" vert="horz" wrap="square" lIns="91440" tIns="45720" rIns="91440" bIns="45720" anchor="t" anchorCtr="0">
                          <a:noAutofit/>
                        </wps:bodyPr>
                      </wps:wsp>
                      <wps:wsp>
                        <wps:cNvPr id="320" name="テキスト ボックス 2"/>
                        <wps:cNvSpPr txBox="1">
                          <a:spLocks noChangeArrowheads="1"/>
                        </wps:cNvSpPr>
                        <wps:spPr bwMode="auto">
                          <a:xfrm>
                            <a:off x="4130040" y="0"/>
                            <a:ext cx="952500" cy="205740"/>
                          </a:xfrm>
                          <a:prstGeom prst="rect">
                            <a:avLst/>
                          </a:prstGeom>
                          <a:noFill/>
                          <a:ln w="9525">
                            <a:noFill/>
                            <a:miter lim="800000"/>
                            <a:headEnd/>
                            <a:tailEnd/>
                          </a:ln>
                        </wps:spPr>
                        <wps:txbx>
                          <w:txbxContent>
                            <w:p w14:paraId="3024EB2F"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X年＋19か月</w:t>
                              </w:r>
                            </w:p>
                          </w:txbxContent>
                        </wps:txbx>
                        <wps:bodyPr rot="0" vert="horz" wrap="square" lIns="91440" tIns="45720" rIns="91440" bIns="45720" anchor="t" anchorCtr="0">
                          <a:noAutofit/>
                        </wps:bodyPr>
                      </wps:wsp>
                      <wps:wsp>
                        <wps:cNvPr id="321" name="テキスト ボックス 2"/>
                        <wps:cNvSpPr txBox="1">
                          <a:spLocks noChangeArrowheads="1"/>
                        </wps:cNvSpPr>
                        <wps:spPr bwMode="auto">
                          <a:xfrm>
                            <a:off x="5082540" y="320040"/>
                            <a:ext cx="1028700" cy="220980"/>
                          </a:xfrm>
                          <a:prstGeom prst="rect">
                            <a:avLst/>
                          </a:prstGeom>
                          <a:noFill/>
                          <a:ln w="9525">
                            <a:noFill/>
                            <a:miter lim="800000"/>
                            <a:headEnd/>
                            <a:tailEnd/>
                          </a:ln>
                        </wps:spPr>
                        <wps:txbx>
                          <w:txbxContent>
                            <w:p w14:paraId="44A408E2"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X年＋20か月</w:t>
                              </w:r>
                            </w:p>
                          </w:txbxContent>
                        </wps:txbx>
                        <wps:bodyPr rot="0" vert="horz" wrap="square" lIns="91440" tIns="45720" rIns="91440" bIns="45720" anchor="t" anchorCtr="0">
                          <a:noAutofit/>
                        </wps:bodyPr>
                      </wps:wsp>
                      <wps:wsp>
                        <wps:cNvPr id="322" name="テキスト ボックス 2"/>
                        <wps:cNvSpPr txBox="1">
                          <a:spLocks noChangeArrowheads="1"/>
                        </wps:cNvSpPr>
                        <wps:spPr bwMode="auto">
                          <a:xfrm>
                            <a:off x="685800" y="167640"/>
                            <a:ext cx="533400" cy="243840"/>
                          </a:xfrm>
                          <a:prstGeom prst="rect">
                            <a:avLst/>
                          </a:prstGeom>
                          <a:noFill/>
                          <a:ln w="9525">
                            <a:noFill/>
                            <a:miter lim="800000"/>
                            <a:headEnd/>
                            <a:tailEnd/>
                          </a:ln>
                        </wps:spPr>
                        <wps:txbx>
                          <w:txbxContent>
                            <w:p w14:paraId="62280529" w14:textId="77777777" w:rsidR="00DE218A" w:rsidRPr="00392C36" w:rsidRDefault="00DE218A" w:rsidP="00E25EBC">
                              <w:pPr>
                                <w:spacing w:after="0" w:line="200" w:lineRule="exact"/>
                                <w:rPr>
                                  <w:rFonts w:ascii="HGPｺﾞｼｯｸM" w:eastAsia="HGPｺﾞｼｯｸM" w:hAnsi="メイリオ"/>
                                  <w:b/>
                                  <w:sz w:val="16"/>
                                  <w:szCs w:val="16"/>
                                </w:rPr>
                              </w:pPr>
                              <w:r>
                                <w:rPr>
                                  <w:rFonts w:ascii="HGPｺﾞｼｯｸM" w:eastAsia="HGPｺﾞｼｯｸM" w:hAnsi="メイリオ" w:hint="eastAsia"/>
                                  <w:b/>
                                  <w:sz w:val="16"/>
                                  <w:szCs w:val="16"/>
                                </w:rPr>
                                <w:t>Ｂ</w:t>
                              </w:r>
                              <w:r w:rsidRPr="00392C36">
                                <w:rPr>
                                  <w:rFonts w:ascii="HGPｺﾞｼｯｸM" w:eastAsia="HGPｺﾞｼｯｸM" w:hAnsi="メイリオ" w:hint="eastAsia"/>
                                  <w:b/>
                                  <w:sz w:val="16"/>
                                  <w:szCs w:val="16"/>
                                </w:rPr>
                                <w:t>さん</w:t>
                              </w:r>
                            </w:p>
                          </w:txbxContent>
                        </wps:txbx>
                        <wps:bodyPr rot="0" vert="horz" wrap="square" lIns="91440" tIns="45720" rIns="91440" bIns="45720" anchor="t" anchorCtr="0">
                          <a:noAutofit/>
                        </wps:bodyPr>
                      </wps:wsp>
                      <wps:wsp>
                        <wps:cNvPr id="323" name="テキスト ボックス 2"/>
                        <wps:cNvSpPr txBox="1">
                          <a:spLocks noChangeArrowheads="1"/>
                        </wps:cNvSpPr>
                        <wps:spPr bwMode="auto">
                          <a:xfrm>
                            <a:off x="175260" y="922020"/>
                            <a:ext cx="533400" cy="243840"/>
                          </a:xfrm>
                          <a:prstGeom prst="rect">
                            <a:avLst/>
                          </a:prstGeom>
                          <a:noFill/>
                          <a:ln w="9525">
                            <a:noFill/>
                            <a:miter lim="800000"/>
                            <a:headEnd/>
                            <a:tailEnd/>
                          </a:ln>
                        </wps:spPr>
                        <wps:txbx>
                          <w:txbxContent>
                            <w:p w14:paraId="1BAC47CA" w14:textId="77777777" w:rsidR="00DE218A" w:rsidRPr="00392C36" w:rsidRDefault="00DE218A" w:rsidP="00E25EBC">
                              <w:pPr>
                                <w:spacing w:after="0" w:line="200" w:lineRule="exact"/>
                                <w:rPr>
                                  <w:rFonts w:ascii="HGPｺﾞｼｯｸM" w:eastAsia="HGPｺﾞｼｯｸM" w:hAnsi="メイリオ"/>
                                  <w:b/>
                                  <w:sz w:val="16"/>
                                  <w:szCs w:val="16"/>
                                </w:rPr>
                              </w:pPr>
                              <w:r w:rsidRPr="00392C36">
                                <w:rPr>
                                  <w:rFonts w:ascii="HGPｺﾞｼｯｸM" w:eastAsia="HGPｺﾞｼｯｸM" w:hAnsi="メイリオ" w:hint="eastAsia"/>
                                  <w:b/>
                                  <w:sz w:val="16"/>
                                  <w:szCs w:val="16"/>
                                </w:rPr>
                                <w:t>事業所</w:t>
                              </w:r>
                            </w:p>
                          </w:txbxContent>
                        </wps:txbx>
                        <wps:bodyPr rot="0" vert="horz" wrap="square" lIns="91440" tIns="45720" rIns="91440" bIns="45720" anchor="t" anchorCtr="0">
                          <a:noAutofit/>
                        </wps:bodyPr>
                      </wps:wsp>
                      <wps:wsp>
                        <wps:cNvPr id="324" name="角丸四角形 324"/>
                        <wps:cNvSpPr/>
                        <wps:spPr>
                          <a:xfrm>
                            <a:off x="624840" y="853440"/>
                            <a:ext cx="822960"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405C68AB" w14:textId="77777777" w:rsidR="00DE218A" w:rsidRPr="00ED5F0E" w:rsidRDefault="00DE218A" w:rsidP="00842445">
                              <w:pPr>
                                <w:pStyle w:val="ab"/>
                                <w:numPr>
                                  <w:ilvl w:val="0"/>
                                  <w:numId w:val="63"/>
                                </w:numPr>
                                <w:spacing w:after="0" w:line="200" w:lineRule="exact"/>
                                <w:ind w:leftChars="0" w:left="170" w:hanging="170"/>
                                <w:jc w:val="both"/>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入院後、主治医と面談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テキスト ボックス 2"/>
                        <wps:cNvSpPr txBox="1">
                          <a:spLocks noChangeArrowheads="1"/>
                        </wps:cNvSpPr>
                        <wps:spPr bwMode="auto">
                          <a:xfrm>
                            <a:off x="838200" y="1234440"/>
                            <a:ext cx="396240" cy="236220"/>
                          </a:xfrm>
                          <a:prstGeom prst="rect">
                            <a:avLst/>
                          </a:prstGeom>
                          <a:noFill/>
                          <a:ln w="9525">
                            <a:noFill/>
                            <a:miter lim="800000"/>
                            <a:headEnd/>
                            <a:tailEnd/>
                          </a:ln>
                        </wps:spPr>
                        <wps:txbx>
                          <w:txbxContent>
                            <w:p w14:paraId="0820E46A" w14:textId="77777777" w:rsidR="00DE218A" w:rsidRPr="00405066" w:rsidRDefault="00DE218A" w:rsidP="00E25EBC">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7C14BF" id="グループ化 298" o:spid="_x0000_s1161" style="position:absolute;left:0;text-align:left;margin-left:26.6pt;margin-top:9.85pt;width:481.2pt;height:116.4pt;z-index:251611648;mso-width-relative:margin;mso-height-relative:margin" coordorigin=",-76" coordsize="61112,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">
                <v:shape id="右矢印 299" o:spid="_x0000_s1162" type="#_x0000_t13" style="position:absolute;left:1600;top:3657;width:54720;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" adj="19600" fillcolor="#ff9799" stroked="f" strokeweight="1pt"/>
                <v:roundrect id="角丸四角形 300" o:spid="_x0000_s1163" style="position:absolute;left:10820;top:1676;width:952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" fillcolor="#fef6f0" strokecolor="#c55a11" strokeweight="1pt">
                  <v:stroke joinstyle="miter"/>
                  <v:textbox inset="0,0,0,0">
                    <w:txbxContent>
                      <w:p w14:paraId="587C0C32" w14:textId="77777777" w:rsidR="00DE218A" w:rsidRPr="00ED5F0E" w:rsidRDefault="00DE218A" w:rsidP="00842445">
                        <w:pPr>
                          <w:pStyle w:val="ab"/>
                          <w:numPr>
                            <w:ilvl w:val="0"/>
                            <w:numId w:val="64"/>
                          </w:numPr>
                          <w:spacing w:after="0" w:line="200" w:lineRule="exact"/>
                          <w:ind w:leftChars="0" w:left="170" w:hanging="170"/>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病院の紹介で地域障害者職業センターに相談開始</w:t>
                        </w:r>
                      </w:p>
                    </w:txbxContent>
                  </v:textbox>
                </v:roundrect>
                <v:roundrect id="角丸四角形 301" o:spid="_x0000_s1164" style="position:absolute;left:23241;top:1676;width:16002;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" fillcolor="#fef6f0" strokecolor="#c55a11" strokeweight="1pt">
                  <v:stroke joinstyle="miter"/>
                  <v:textbox inset="0,0,0,0">
                    <w:txbxContent>
                      <w:p w14:paraId="7A1B57FA" w14:textId="77777777" w:rsidR="00DE218A" w:rsidRPr="00ED5F0E" w:rsidRDefault="00DE218A" w:rsidP="00842445">
                        <w:pPr>
                          <w:pStyle w:val="ab"/>
                          <w:numPr>
                            <w:ilvl w:val="0"/>
                            <w:numId w:val="66"/>
                          </w:numPr>
                          <w:spacing w:after="0" w:line="200" w:lineRule="exact"/>
                          <w:ind w:leftChars="0" w:left="170" w:hanging="170"/>
                          <w:jc w:val="center"/>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職場復帰支援プログラム受講</w:t>
                        </w:r>
                      </w:p>
                      <w:p w14:paraId="060B0DC1"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(12週間)</w:t>
                        </w:r>
                      </w:p>
                    </w:txbxContent>
                  </v:textbox>
                </v:roundrect>
                <v:roundrect id="角丸四角形 302" o:spid="_x0000_s1165" style="position:absolute;left:41300;top:1752;width:9449;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" fillcolor="#fef6f0" strokecolor="#c55a11" strokeweight="1pt">
                  <v:stroke joinstyle="miter"/>
                  <v:textbox inset="0,0,0,0">
                    <w:txbxContent>
                      <w:p w14:paraId="43A64D8F" w14:textId="77777777" w:rsidR="00DE218A" w:rsidRPr="00842445" w:rsidRDefault="00DE218A" w:rsidP="00842445">
                        <w:pPr>
                          <w:pStyle w:val="ab"/>
                          <w:numPr>
                            <w:ilvl w:val="0"/>
                            <w:numId w:val="68"/>
                          </w:numPr>
                          <w:spacing w:after="0" w:line="200" w:lineRule="exact"/>
                          <w:ind w:leftChars="0" w:left="170" w:hanging="170"/>
                          <w:jc w:val="center"/>
                          <w:rPr>
                            <w:rFonts w:ascii="HGPｺﾞｼｯｸM" w:eastAsia="HGPｺﾞｼｯｸM" w:hAnsi="メイリオ"/>
                            <w:color w:val="000000" w:themeColor="text1"/>
                            <w:sz w:val="16"/>
                            <w:szCs w:val="16"/>
                          </w:rPr>
                        </w:pPr>
                        <w:r w:rsidRPr="00842445">
                          <w:rPr>
                            <w:rFonts w:ascii="HGPｺﾞｼｯｸM" w:eastAsia="HGPｺﾞｼｯｸM" w:hAnsi="メイリオ" w:hint="eastAsia"/>
                            <w:color w:val="000000" w:themeColor="text1"/>
                            <w:sz w:val="16"/>
                            <w:szCs w:val="16"/>
                          </w:rPr>
                          <w:t>リハビリ出勤</w:t>
                        </w:r>
                      </w:p>
                      <w:p w14:paraId="5DFA3E17"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(3週間間)</w:t>
                        </w:r>
                      </w:p>
                    </w:txbxContent>
                  </v:textbox>
                </v:roundrect>
                <v:roundrect id="角丸四角形 303" o:spid="_x0000_s1166" style="position:absolute;left:52806;top:5029;width:611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" fillcolor="#f6f8fc" strokecolor="#2f5597" strokeweight="1pt">
                  <v:stroke joinstyle="miter"/>
                  <v:textbox inset="0,0,0,0">
                    <w:txbxContent>
                      <w:p w14:paraId="27F5A96A"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職場復帰</w:t>
                        </w:r>
                      </w:p>
                    </w:txbxContent>
                  </v:textbox>
                </v:roundrect>
                <v:roundrect id="角丸四角形 304" o:spid="_x0000_s1167" style="position:absolute;top:5029;width:611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" fillcolor="#f6f8fc" strokecolor="#2f5597" strokeweight="1pt">
                  <v:stroke joinstyle="miter"/>
                  <v:textbox inset="0,0,0,0">
                    <w:txbxContent>
                      <w:p w14:paraId="09563055"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クモ膜下</w:t>
                        </w:r>
                      </w:p>
                      <w:p w14:paraId="4A88DF61"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出血発症</w:t>
                        </w:r>
                      </w:p>
                      <w:p w14:paraId="7FEE7668"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休職</w:t>
                        </w:r>
                      </w:p>
                    </w:txbxContent>
                  </v:textbox>
                </v:roundrect>
                <v:roundrect id="角丸四角形 305" o:spid="_x0000_s1168" style="position:absolute;left:16459;top:8458;width:9449;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" fillcolor="#f8fcf6" strokecolor="#548235" strokeweight="1pt">
                  <v:stroke joinstyle="miter"/>
                  <v:textbox inset="0,0,0,0">
                    <w:txbxContent>
                      <w:p w14:paraId="3E41A2BE" w14:textId="77777777" w:rsidR="00DE218A" w:rsidRPr="00ED5F0E" w:rsidRDefault="00DE218A" w:rsidP="00842445">
                        <w:pPr>
                          <w:pStyle w:val="ab"/>
                          <w:numPr>
                            <w:ilvl w:val="0"/>
                            <w:numId w:val="65"/>
                          </w:numPr>
                          <w:spacing w:after="0" w:line="200" w:lineRule="exact"/>
                          <w:ind w:leftChars="0" w:left="170" w:hanging="170"/>
                          <w:jc w:val="both"/>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障害特性の確認</w:t>
                        </w:r>
                      </w:p>
                    </w:txbxContent>
                  </v:textbox>
                </v:roundrect>
                <v:roundrect id="角丸四角形 306" o:spid="_x0000_s1169" style="position:absolute;left:36271;top:8458;width:9677;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" fillcolor="#f8fcf6" strokecolor="#548235" strokeweight="1pt">
                  <v:stroke joinstyle="miter"/>
                  <v:textbox inset="0,0,0,0">
                    <w:txbxContent>
                      <w:p w14:paraId="4E81F756" w14:textId="77777777" w:rsidR="00DE218A" w:rsidRPr="00ED5F0E" w:rsidRDefault="00DE218A" w:rsidP="00842445">
                        <w:pPr>
                          <w:pStyle w:val="ab"/>
                          <w:numPr>
                            <w:ilvl w:val="0"/>
                            <w:numId w:val="67"/>
                          </w:numPr>
                          <w:spacing w:after="0" w:line="200" w:lineRule="exact"/>
                          <w:ind w:leftChars="0" w:left="170" w:hanging="170"/>
                          <w:rPr>
                            <w:rFonts w:ascii="HGPｺﾞｼｯｸM" w:eastAsia="HGPｺﾞｼｯｸM" w:hAnsi="メイリオ"/>
                            <w:color w:val="000000" w:themeColor="text1"/>
                            <w:sz w:val="16"/>
                            <w:szCs w:val="16"/>
                          </w:rPr>
                        </w:pPr>
                        <w:r>
                          <w:rPr>
                            <w:rFonts w:ascii="HGPｺﾞｼｯｸM" w:eastAsia="HGPｺﾞｼｯｸM" w:hAnsi="メイリオ" w:hint="eastAsia"/>
                            <w:color w:val="000000" w:themeColor="text1"/>
                            <w:sz w:val="16"/>
                            <w:szCs w:val="16"/>
                          </w:rPr>
                          <w:t>Ｂ</w:t>
                        </w:r>
                        <w:r w:rsidRPr="00ED5F0E">
                          <w:rPr>
                            <w:rFonts w:ascii="HGPｺﾞｼｯｸM" w:eastAsia="HGPｺﾞｼｯｸM" w:hAnsi="メイリオ" w:hint="eastAsia"/>
                            <w:color w:val="000000" w:themeColor="text1"/>
                            <w:sz w:val="16"/>
                            <w:szCs w:val="16"/>
                          </w:rPr>
                          <w:t>さんが事業所へ業務のプレゼンを実施</w:t>
                        </w:r>
                      </w:p>
                    </w:txbxContent>
                  </v:textbox>
                </v:roundrect>
                <v:oval id="円/楕円 308" o:spid="_x0000_s1170" style="position:absolute;left:6248;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" fillcolor="window" stroked="f" strokeweight=".25pt">
                  <v:stroke joinstyle="miter"/>
                  <v:textbox inset="0,0,0,0">
                    <w:txbxContent>
                      <w:p w14:paraId="286CF1D1"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１</w:t>
                        </w:r>
                      </w:p>
                    </w:txbxContent>
                  </v:textbox>
                </v:oval>
                <v:oval id="円/楕円 309" o:spid="_x0000_s1171" style="position:absolute;left:11049;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" fillcolor="window" stroked="f" strokeweight=".25pt">
                  <v:stroke joinstyle="miter"/>
                  <v:textbox inset="0,0,0,0">
                    <w:txbxContent>
                      <w:p w14:paraId="002E29FD"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2</w:t>
                        </w:r>
                      </w:p>
                    </w:txbxContent>
                  </v:textbox>
                </v:oval>
                <v:oval id="円/楕円 310" o:spid="_x0000_s1172" style="position:absolute;left:16687;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" fillcolor="window" stroked="f" strokeweight=".25pt">
                  <v:stroke joinstyle="miter"/>
                  <v:textbox inset="0,0,0,0">
                    <w:txbxContent>
                      <w:p w14:paraId="4C648343"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3</w:t>
                        </w:r>
                      </w:p>
                    </w:txbxContent>
                  </v:textbox>
                </v:oval>
                <v:oval id="円/楕円 311" o:spid="_x0000_s1173" style="position:absolute;left:24079;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" fillcolor="window" stroked="f" strokeweight=".25pt">
                  <v:stroke joinstyle="miter"/>
                  <v:textbox inset="0,0,0,0">
                    <w:txbxContent>
                      <w:p w14:paraId="468D080A"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4</w:t>
                        </w:r>
                      </w:p>
                    </w:txbxContent>
                  </v:textbox>
                </v:oval>
                <v:oval id="円/楕円 312" o:spid="_x0000_s1174" style="position:absolute;left:36195;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" fillcolor="window" stroked="f" strokeweight=".25pt">
                  <v:stroke joinstyle="miter"/>
                  <v:textbox inset="0,0,0,0">
                    <w:txbxContent>
                      <w:p w14:paraId="0EE91135"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5</w:t>
                        </w:r>
                      </w:p>
                    </w:txbxContent>
                  </v:textbox>
                </v:oval>
                <v:oval id="円/楕円 313" o:spid="_x0000_s1175" style="position:absolute;left:42443;top:64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" fillcolor="window" stroked="f" strokeweight=".25pt">
                  <v:stroke joinstyle="miter"/>
                  <v:textbox inset="0,0,0,0">
                    <w:txbxContent>
                      <w:p w14:paraId="76E22C3C" w14:textId="77777777" w:rsidR="00DE218A" w:rsidRPr="00405066" w:rsidRDefault="00DE218A" w:rsidP="00E25EBC">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6</w:t>
                        </w:r>
                      </w:p>
                    </w:txbxContent>
                  </v:textbox>
                </v:oval>
                <v:shape id="_x0000_s1176" type="#_x0000_t202" style="position:absolute;left:1219;top:3124;width:39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57EEF070" w14:textId="77777777" w:rsidR="00DE218A" w:rsidRPr="00405066" w:rsidRDefault="00DE218A" w:rsidP="00E25EBC">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w:t>
                        </w:r>
                      </w:p>
                    </w:txbxContent>
                  </v:textbox>
                </v:shape>
                <v:shape id="_x0000_s1177" type="#_x0000_t202" style="position:absolute;left:10287;top:-76;width:1028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5F19DB6D"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X年＋12か月</w:t>
                        </w:r>
                      </w:p>
                    </w:txbxContent>
                  </v:textbox>
                </v:shape>
                <v:shape id="_x0000_s1178" type="#_x0000_t202" style="position:absolute;left:16002;top:12344;width:102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7287EB05"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X年＋15か月</w:t>
                        </w:r>
                      </w:p>
                    </w:txbxContent>
                  </v:textbox>
                </v:shape>
                <v:shape id="_x0000_s1179" type="#_x0000_t202" style="position:absolute;left:25222;top:-76;width:12192;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F8A0531"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X年＋16～18か月</w:t>
                        </w:r>
                      </w:p>
                    </w:txbxContent>
                  </v:textbox>
                </v:shape>
                <v:shape id="_x0000_s1180" type="#_x0000_t202" style="position:absolute;left:35737;top:12344;width:102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2495C59"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X年＋18か月</w:t>
                        </w:r>
                      </w:p>
                    </w:txbxContent>
                  </v:textbox>
                </v:shape>
                <v:shape id="_x0000_s1181" type="#_x0000_t202" style="position:absolute;left:41300;width:95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3024EB2F"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X年＋19か月</w:t>
                        </w:r>
                      </w:p>
                    </w:txbxContent>
                  </v:textbox>
                </v:shape>
                <v:shape id="_x0000_s1182" type="#_x0000_t202" style="position:absolute;left:50825;top:3200;width:1028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44A408E2" w14:textId="77777777" w:rsidR="00DE218A" w:rsidRPr="00405066" w:rsidRDefault="00DE218A" w:rsidP="00E25EBC">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X年＋20か月</w:t>
                        </w:r>
                      </w:p>
                    </w:txbxContent>
                  </v:textbox>
                </v:shape>
                <v:shape id="_x0000_s1183" type="#_x0000_t202" style="position:absolute;left:6858;top:1676;width:533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62280529" w14:textId="77777777" w:rsidR="00DE218A" w:rsidRPr="00392C36" w:rsidRDefault="00DE218A" w:rsidP="00E25EBC">
                        <w:pPr>
                          <w:spacing w:after="0" w:line="200" w:lineRule="exact"/>
                          <w:rPr>
                            <w:rFonts w:ascii="HGPｺﾞｼｯｸM" w:eastAsia="HGPｺﾞｼｯｸM" w:hAnsi="メイリオ"/>
                            <w:b/>
                            <w:sz w:val="16"/>
                            <w:szCs w:val="16"/>
                          </w:rPr>
                        </w:pPr>
                        <w:r>
                          <w:rPr>
                            <w:rFonts w:ascii="HGPｺﾞｼｯｸM" w:eastAsia="HGPｺﾞｼｯｸM" w:hAnsi="メイリオ" w:hint="eastAsia"/>
                            <w:b/>
                            <w:sz w:val="16"/>
                            <w:szCs w:val="16"/>
                          </w:rPr>
                          <w:t>Ｂ</w:t>
                        </w:r>
                        <w:r w:rsidRPr="00392C36">
                          <w:rPr>
                            <w:rFonts w:ascii="HGPｺﾞｼｯｸM" w:eastAsia="HGPｺﾞｼｯｸM" w:hAnsi="メイリオ" w:hint="eastAsia"/>
                            <w:b/>
                            <w:sz w:val="16"/>
                            <w:szCs w:val="16"/>
                          </w:rPr>
                          <w:t>さん</w:t>
                        </w:r>
                      </w:p>
                    </w:txbxContent>
                  </v:textbox>
                </v:shape>
                <v:shape id="_x0000_s1184" type="#_x0000_t202" style="position:absolute;left:1752;top:9220;width:533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1BAC47CA" w14:textId="77777777" w:rsidR="00DE218A" w:rsidRPr="00392C36" w:rsidRDefault="00DE218A" w:rsidP="00E25EBC">
                        <w:pPr>
                          <w:spacing w:after="0" w:line="200" w:lineRule="exact"/>
                          <w:rPr>
                            <w:rFonts w:ascii="HGPｺﾞｼｯｸM" w:eastAsia="HGPｺﾞｼｯｸM" w:hAnsi="メイリオ"/>
                            <w:b/>
                            <w:sz w:val="16"/>
                            <w:szCs w:val="16"/>
                          </w:rPr>
                        </w:pPr>
                        <w:r w:rsidRPr="00392C36">
                          <w:rPr>
                            <w:rFonts w:ascii="HGPｺﾞｼｯｸM" w:eastAsia="HGPｺﾞｼｯｸM" w:hAnsi="メイリオ" w:hint="eastAsia"/>
                            <w:b/>
                            <w:sz w:val="16"/>
                            <w:szCs w:val="16"/>
                          </w:rPr>
                          <w:t>事業所</w:t>
                        </w:r>
                      </w:p>
                    </w:txbxContent>
                  </v:textbox>
                </v:shape>
                <v:roundrect id="角丸四角形 324" o:spid="_x0000_s1185" style="position:absolute;left:6248;top:8534;width:8230;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" fillcolor="#f8fcf6" strokecolor="#548235" strokeweight="1pt">
                  <v:stroke joinstyle="miter"/>
                  <v:textbox inset="0,0,0,0">
                    <w:txbxContent>
                      <w:p w14:paraId="405C68AB" w14:textId="77777777" w:rsidR="00DE218A" w:rsidRPr="00ED5F0E" w:rsidRDefault="00DE218A" w:rsidP="00842445">
                        <w:pPr>
                          <w:pStyle w:val="ab"/>
                          <w:numPr>
                            <w:ilvl w:val="0"/>
                            <w:numId w:val="63"/>
                          </w:numPr>
                          <w:spacing w:after="0" w:line="200" w:lineRule="exact"/>
                          <w:ind w:leftChars="0" w:left="170" w:hanging="170"/>
                          <w:jc w:val="both"/>
                          <w:rPr>
                            <w:rFonts w:ascii="HGPｺﾞｼｯｸM" w:eastAsia="HGPｺﾞｼｯｸM" w:hAnsi="メイリオ"/>
                            <w:color w:val="000000" w:themeColor="text1"/>
                            <w:sz w:val="16"/>
                            <w:szCs w:val="16"/>
                          </w:rPr>
                        </w:pPr>
                        <w:r w:rsidRPr="00ED5F0E">
                          <w:rPr>
                            <w:rFonts w:ascii="HGPｺﾞｼｯｸM" w:eastAsia="HGPｺﾞｼｯｸM" w:hAnsi="メイリオ" w:hint="eastAsia"/>
                            <w:color w:val="000000" w:themeColor="text1"/>
                            <w:sz w:val="16"/>
                            <w:szCs w:val="16"/>
                          </w:rPr>
                          <w:t>入院後、主治医と面談</w:t>
                        </w:r>
                      </w:p>
                    </w:txbxContent>
                  </v:textbox>
                </v:roundrect>
                <v:shape id="_x0000_s1186" type="#_x0000_t202" style="position:absolute;left:8382;top:12344;width:39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0820E46A" w14:textId="77777777" w:rsidR="00DE218A" w:rsidRPr="00405066" w:rsidRDefault="00DE218A" w:rsidP="00E25EBC">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w:t>
                        </w:r>
                      </w:p>
                    </w:txbxContent>
                  </v:textbox>
                </v:shape>
              </v:group>
            </w:pict>
          </mc:Fallback>
        </mc:AlternateContent>
      </w:r>
      <w:r w:rsidR="00F5337A">
        <w:rPr>
          <w:rFonts w:asciiTheme="majorEastAsia" w:eastAsiaTheme="majorEastAsia" w:hAnsiTheme="majorEastAsia" w:hint="eastAsia"/>
          <w:b/>
          <w:sz w:val="28"/>
          <w:szCs w:val="28"/>
        </w:rPr>
        <w:t>＜</w:t>
      </w:r>
      <w:r w:rsidR="00AE2F4C" w:rsidRPr="008A7CCB">
        <w:rPr>
          <w:rFonts w:asciiTheme="majorEastAsia" w:eastAsiaTheme="majorEastAsia" w:hAnsiTheme="majorEastAsia" w:hint="eastAsia"/>
          <w:b/>
          <w:sz w:val="28"/>
          <w:szCs w:val="28"/>
        </w:rPr>
        <w:t>経過</w:t>
      </w:r>
      <w:r w:rsidR="00F5337A">
        <w:rPr>
          <w:rFonts w:asciiTheme="majorEastAsia" w:eastAsiaTheme="majorEastAsia" w:hAnsiTheme="majorEastAsia" w:hint="eastAsia"/>
          <w:b/>
          <w:sz w:val="28"/>
          <w:szCs w:val="28"/>
        </w:rPr>
        <w:t>＞</w:t>
      </w:r>
    </w:p>
    <w:p w14:paraId="36C07CAE" w14:textId="77777777" w:rsidR="00AE2F4C" w:rsidRPr="008A7CCB" w:rsidRDefault="00AE2F4C" w:rsidP="00F5337A">
      <w:pPr>
        <w:spacing w:after="0" w:line="280" w:lineRule="exact"/>
        <w:rPr>
          <w:rFonts w:asciiTheme="majorEastAsia" w:eastAsiaTheme="majorEastAsia" w:hAnsiTheme="majorEastAsia"/>
          <w:b/>
          <w:sz w:val="28"/>
          <w:szCs w:val="28"/>
        </w:rPr>
      </w:pPr>
    </w:p>
    <w:p w14:paraId="117BE400" w14:textId="77777777" w:rsidR="00AE2F4C" w:rsidRPr="008A7CCB" w:rsidRDefault="00AE2F4C" w:rsidP="00F5337A">
      <w:pPr>
        <w:spacing w:after="0" w:line="280" w:lineRule="exact"/>
        <w:rPr>
          <w:rFonts w:asciiTheme="majorEastAsia" w:eastAsiaTheme="majorEastAsia" w:hAnsiTheme="majorEastAsia"/>
          <w:b/>
          <w:sz w:val="28"/>
          <w:szCs w:val="28"/>
        </w:rPr>
      </w:pPr>
    </w:p>
    <w:p w14:paraId="58E67DBC" w14:textId="77777777" w:rsidR="00AE2F4C" w:rsidRPr="008A7CCB" w:rsidRDefault="00AE2F4C" w:rsidP="00F5337A">
      <w:pPr>
        <w:spacing w:after="0" w:line="280" w:lineRule="exact"/>
        <w:rPr>
          <w:rFonts w:asciiTheme="majorEastAsia" w:eastAsiaTheme="majorEastAsia" w:hAnsiTheme="majorEastAsia"/>
          <w:b/>
          <w:sz w:val="28"/>
          <w:szCs w:val="28"/>
        </w:rPr>
      </w:pPr>
    </w:p>
    <w:p w14:paraId="1D7275CF" w14:textId="77777777" w:rsidR="00AE2F4C" w:rsidRPr="008A7CCB" w:rsidRDefault="00AE2F4C" w:rsidP="00F5337A">
      <w:pPr>
        <w:spacing w:after="0" w:line="280" w:lineRule="exact"/>
        <w:rPr>
          <w:rFonts w:asciiTheme="majorEastAsia" w:eastAsiaTheme="majorEastAsia" w:hAnsiTheme="majorEastAsia"/>
          <w:b/>
          <w:sz w:val="28"/>
          <w:szCs w:val="28"/>
        </w:rPr>
      </w:pPr>
    </w:p>
    <w:p w14:paraId="4B1E37E0" w14:textId="77777777" w:rsidR="00AE2F4C" w:rsidRPr="008A7CCB" w:rsidRDefault="00AE2F4C" w:rsidP="00F5337A">
      <w:pPr>
        <w:spacing w:after="0" w:line="280" w:lineRule="exact"/>
        <w:rPr>
          <w:rFonts w:asciiTheme="majorEastAsia" w:eastAsiaTheme="majorEastAsia" w:hAnsiTheme="majorEastAsia"/>
          <w:b/>
          <w:sz w:val="28"/>
          <w:szCs w:val="28"/>
        </w:rPr>
      </w:pPr>
    </w:p>
    <w:p w14:paraId="6152769F" w14:textId="77777777" w:rsidR="00AE2F4C" w:rsidRPr="008A7CCB" w:rsidRDefault="00AE2F4C" w:rsidP="00F5337A">
      <w:pPr>
        <w:spacing w:after="0" w:line="280" w:lineRule="exact"/>
        <w:rPr>
          <w:rFonts w:asciiTheme="majorEastAsia" w:eastAsiaTheme="majorEastAsia" w:hAnsiTheme="majorEastAsia"/>
          <w:b/>
          <w:sz w:val="28"/>
          <w:szCs w:val="28"/>
        </w:rPr>
      </w:pPr>
    </w:p>
    <w:p w14:paraId="339DA155" w14:textId="77777777" w:rsidR="00AE2F4C" w:rsidRPr="008A7CCB" w:rsidRDefault="00AE2F4C" w:rsidP="00F5337A">
      <w:pPr>
        <w:spacing w:after="0" w:line="280" w:lineRule="exact"/>
        <w:rPr>
          <w:rFonts w:asciiTheme="majorEastAsia" w:eastAsiaTheme="majorEastAsia" w:hAnsiTheme="majorEastAsia"/>
          <w:b/>
          <w:sz w:val="28"/>
          <w:szCs w:val="28"/>
        </w:rPr>
      </w:pPr>
    </w:p>
    <w:p w14:paraId="4142FF1D" w14:textId="77777777" w:rsidR="00AE2F4C" w:rsidRDefault="00AE2F4C" w:rsidP="00F5337A">
      <w:pPr>
        <w:spacing w:after="0" w:line="280" w:lineRule="exact"/>
        <w:rPr>
          <w:rFonts w:asciiTheme="majorEastAsia" w:eastAsiaTheme="majorEastAsia" w:hAnsiTheme="majorEastAsia"/>
          <w:b/>
          <w:sz w:val="28"/>
          <w:szCs w:val="28"/>
        </w:rPr>
      </w:pPr>
    </w:p>
    <w:p w14:paraId="4241CF15" w14:textId="77777777" w:rsidR="00F5337A" w:rsidRDefault="00F5337A" w:rsidP="00F5337A">
      <w:pPr>
        <w:pStyle w:val="ab"/>
        <w:spacing w:after="0" w:line="280" w:lineRule="exact"/>
        <w:ind w:leftChars="0" w:left="340"/>
        <w:rPr>
          <w:rFonts w:asciiTheme="majorEastAsia" w:eastAsiaTheme="majorEastAsia" w:hAnsiTheme="majorEastAsia"/>
          <w:b/>
          <w:sz w:val="28"/>
          <w:szCs w:val="28"/>
        </w:rPr>
      </w:pPr>
    </w:p>
    <w:p w14:paraId="71B22068" w14:textId="77777777" w:rsidR="00AE2F4C" w:rsidRPr="008A7CCB" w:rsidRDefault="00F5337A" w:rsidP="00F5337A">
      <w:pPr>
        <w:pStyle w:val="ab"/>
        <w:spacing w:after="0" w:line="280" w:lineRule="exact"/>
        <w:ind w:leftChars="0" w:left="34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AE2F4C" w:rsidRPr="008A7CCB">
        <w:rPr>
          <w:rFonts w:asciiTheme="majorEastAsia" w:eastAsiaTheme="majorEastAsia" w:hAnsiTheme="majorEastAsia" w:hint="eastAsia"/>
          <w:b/>
          <w:sz w:val="28"/>
          <w:szCs w:val="28"/>
        </w:rPr>
        <w:t>事例のポイント</w:t>
      </w:r>
      <w:r>
        <w:rPr>
          <w:rFonts w:asciiTheme="majorEastAsia" w:eastAsiaTheme="majorEastAsia" w:hAnsiTheme="majorEastAsia" w:hint="eastAsia"/>
          <w:b/>
          <w:sz w:val="28"/>
          <w:szCs w:val="28"/>
        </w:rPr>
        <w:t>＞</w:t>
      </w:r>
    </w:p>
    <w:p w14:paraId="5992366F" w14:textId="77777777" w:rsidR="00AE2F4C" w:rsidRPr="008A7CCB" w:rsidRDefault="00F5337A" w:rsidP="00F5337A">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rPr>
        <mc:AlternateContent>
          <mc:Choice Requires="wps">
            <w:drawing>
              <wp:anchor distT="0" distB="0" distL="114300" distR="114300" simplePos="0" relativeHeight="251735552" behindDoc="0" locked="0" layoutInCell="1" allowOverlap="1" wp14:anchorId="35B2CD8A" wp14:editId="2783E6D3">
                <wp:simplePos x="0" y="0"/>
                <wp:positionH relativeFrom="margin">
                  <wp:posOffset>205740</wp:posOffset>
                </wp:positionH>
                <wp:positionV relativeFrom="paragraph">
                  <wp:posOffset>104775</wp:posOffset>
                </wp:positionV>
                <wp:extent cx="6143625" cy="257175"/>
                <wp:effectExtent l="0" t="0" r="9525" b="9525"/>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57175"/>
                        </a:xfrm>
                        <a:prstGeom prst="rect">
                          <a:avLst/>
                        </a:prstGeom>
                        <a:noFill/>
                        <a:ln w="9525">
                          <a:noFill/>
                          <a:miter lim="800000"/>
                          <a:headEnd/>
                          <a:tailEnd/>
                        </a:ln>
                      </wps:spPr>
                      <wps:txbx>
                        <w:txbxContent>
                          <w:p w14:paraId="76D7315D" w14:textId="77777777" w:rsidR="00DE218A" w:rsidRPr="00405066" w:rsidRDefault="00DE218A" w:rsidP="00F5337A">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 xml:space="preserve">Point 1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対象者の</w:t>
                            </w:r>
                            <w:r w:rsidRPr="00405066">
                              <w:rPr>
                                <w:rFonts w:asciiTheme="minorEastAsia" w:hAnsiTheme="minorEastAsia"/>
                                <w:b/>
                                <w:color w:val="000000" w:themeColor="text1"/>
                              </w:rPr>
                              <w:t>障害特性と就労</w:t>
                            </w:r>
                            <w:r w:rsidRPr="00405066">
                              <w:rPr>
                                <w:rFonts w:asciiTheme="minorEastAsia" w:hAnsiTheme="minorEastAsia" w:hint="eastAsia"/>
                                <w:b/>
                                <w:color w:val="000000" w:themeColor="text1"/>
                              </w:rPr>
                              <w:t>上</w:t>
                            </w:r>
                            <w:r w:rsidRPr="00405066">
                              <w:rPr>
                                <w:rFonts w:asciiTheme="minorEastAsia" w:hAnsiTheme="minorEastAsia"/>
                                <w:b/>
                                <w:color w:val="000000" w:themeColor="text1"/>
                              </w:rPr>
                              <w:t>配慮が必要なことを確認する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2CD8A" id="_x0000_s1187" type="#_x0000_t202" style="position:absolute;margin-left:16.2pt;margin-top:8.25pt;width:483.75pt;height:20.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" filled="f" stroked="f">
                <v:textbox inset="1mm,1mm,1mm,1mm">
                  <w:txbxContent>
                    <w:p w14:paraId="76D7315D" w14:textId="77777777" w:rsidR="00DE218A" w:rsidRPr="00405066" w:rsidRDefault="00DE218A" w:rsidP="00F5337A">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 xml:space="preserve">Point 1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対象者の</w:t>
                      </w:r>
                      <w:r w:rsidRPr="00405066">
                        <w:rPr>
                          <w:rFonts w:asciiTheme="minorEastAsia" w:hAnsiTheme="minorEastAsia"/>
                          <w:b/>
                          <w:color w:val="000000" w:themeColor="text1"/>
                        </w:rPr>
                        <w:t>障害特性と就労</w:t>
                      </w:r>
                      <w:r w:rsidRPr="00405066">
                        <w:rPr>
                          <w:rFonts w:asciiTheme="minorEastAsia" w:hAnsiTheme="minorEastAsia" w:hint="eastAsia"/>
                          <w:b/>
                          <w:color w:val="000000" w:themeColor="text1"/>
                        </w:rPr>
                        <w:t>上</w:t>
                      </w:r>
                      <w:r w:rsidRPr="00405066">
                        <w:rPr>
                          <w:rFonts w:asciiTheme="minorEastAsia" w:hAnsiTheme="minorEastAsia"/>
                          <w:b/>
                          <w:color w:val="000000" w:themeColor="text1"/>
                        </w:rPr>
                        <w:t>配慮が必要なことを確認する</w:t>
                      </w:r>
                    </w:p>
                  </w:txbxContent>
                </v:textbox>
                <w10:wrap anchorx="margin"/>
              </v:shape>
            </w:pict>
          </mc:Fallback>
        </mc:AlternateContent>
      </w:r>
    </w:p>
    <w:p w14:paraId="593F1584" w14:textId="77777777" w:rsidR="00AE2F4C" w:rsidRPr="008A7CCB" w:rsidRDefault="00F5337A" w:rsidP="00F5337A">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02432" behindDoc="0" locked="0" layoutInCell="1" allowOverlap="1" wp14:anchorId="0A3AEF44" wp14:editId="11F9C98A">
                <wp:simplePos x="0" y="0"/>
                <wp:positionH relativeFrom="margin">
                  <wp:posOffset>211455</wp:posOffset>
                </wp:positionH>
                <wp:positionV relativeFrom="paragraph">
                  <wp:posOffset>160655</wp:posOffset>
                </wp:positionV>
                <wp:extent cx="6486525" cy="1400175"/>
                <wp:effectExtent l="0" t="0" r="9525" b="9525"/>
                <wp:wrapNone/>
                <wp:docPr id="289" name="角丸四角形 289"/>
                <wp:cNvGraphicFramePr/>
                <a:graphic xmlns:a="http://schemas.openxmlformats.org/drawingml/2006/main">
                  <a:graphicData uri="http://schemas.microsoft.com/office/word/2010/wordprocessingShape">
                    <wps:wsp>
                      <wps:cNvSpPr/>
                      <wps:spPr>
                        <a:xfrm>
                          <a:off x="0" y="0"/>
                          <a:ext cx="6486525" cy="1400175"/>
                        </a:xfrm>
                        <a:prstGeom prst="roundRect">
                          <a:avLst/>
                        </a:prstGeom>
                        <a:solidFill>
                          <a:srgbClr val="FFCCCC">
                            <a:alpha val="30196"/>
                          </a:srgbClr>
                        </a:solidFill>
                        <a:ln w="12700" cap="flat" cmpd="sng" algn="ctr">
                          <a:noFill/>
                          <a:prstDash val="solid"/>
                          <a:miter lim="800000"/>
                        </a:ln>
                        <a:effectLst/>
                      </wps:spPr>
                      <wps:txbx>
                        <w:txbxContent>
                          <w:p w14:paraId="31D9F92C" w14:textId="77777777" w:rsidR="00DE218A" w:rsidRPr="00405066" w:rsidRDefault="00DE218A" w:rsidP="00F5337A">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事業所担当者は、入院後早い段階で主治医と面談し、</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さんの容体を確認しました。その時点では、今後の症状の見通しについては</w:t>
                            </w:r>
                            <w:r w:rsidR="00232092">
                              <w:rPr>
                                <w:rFonts w:ascii="HGPｺﾞｼｯｸM" w:eastAsia="HGPｺﾞｼｯｸM" w:hAnsiTheme="minorEastAsia" w:hint="eastAsia"/>
                                <w:color w:val="000000" w:themeColor="text1"/>
                                <w:sz w:val="18"/>
                                <w:szCs w:val="18"/>
                              </w:rPr>
                              <w:t>わ</w:t>
                            </w:r>
                            <w:r w:rsidRPr="00405066">
                              <w:rPr>
                                <w:rFonts w:ascii="HGPｺﾞｼｯｸM" w:eastAsia="HGPｺﾞｼｯｸM" w:hAnsiTheme="minorEastAsia" w:hint="eastAsia"/>
                                <w:color w:val="000000" w:themeColor="text1"/>
                                <w:sz w:val="18"/>
                                <w:szCs w:val="18"/>
                              </w:rPr>
                              <w:t>かりませんでした。(経過①)</w:t>
                            </w:r>
                          </w:p>
                          <w:p w14:paraId="1238EC25" w14:textId="77777777" w:rsidR="00DE218A" w:rsidRPr="00405066" w:rsidRDefault="00DE218A" w:rsidP="00405066">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受障後15か月目に</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さん、地域障害者職業センターから、</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の障害特性の説明を受けました。また、地域障害者職業センターから提供された障害者雇用マニュアルコミック版６「高次脳機能障害者と働く」(※)により、一般的な障害特性や必要な配慮事項を確認しました。(経過③)</w:t>
                            </w:r>
                          </w:p>
                          <w:p w14:paraId="2CC81525" w14:textId="77777777" w:rsidR="00DE218A" w:rsidRPr="00405066" w:rsidRDefault="00DE218A" w:rsidP="00405066">
                            <w:pPr>
                              <w:spacing w:after="0" w:line="200" w:lineRule="exact"/>
                              <w:ind w:leftChars="100" w:left="22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※高次脳機能障害者の雇用管理ノウハウに関するコミック版のマニュアル</w:t>
                            </w:r>
                          </w:p>
                          <w:p w14:paraId="12DFEDC8" w14:textId="77777777" w:rsidR="00DE218A" w:rsidRPr="00405066" w:rsidRDefault="00DE218A" w:rsidP="00405066">
                            <w:pPr>
                              <w:spacing w:after="0" w:line="200" w:lineRule="exact"/>
                              <w:ind w:leftChars="100" w:left="220"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 xml:space="preserve">https://www.jeed.go.jp/disability/data/handbook/manual/emp_ls_comic06.html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AEF44" id="角丸四角形 289" o:spid="_x0000_s1188" style="position:absolute;margin-left:16.65pt;margin-top:12.65pt;width:510.75pt;height:110.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" fillcolor="#fcc" stroked="f" strokeweight="1pt">
                <v:fill opacity="19789f"/>
                <v:stroke joinstyle="miter"/>
                <v:textbox inset="1mm,1mm,1mm,1mm">
                  <w:txbxContent>
                    <w:p w14:paraId="31D9F92C" w14:textId="77777777" w:rsidR="00DE218A" w:rsidRPr="00405066" w:rsidRDefault="00DE218A" w:rsidP="00F5337A">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事業所担当者は、入院後早い段階で主治医と面談し、</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さんの容体を確認しました。その時点では、今後の症状の見通しについては</w:t>
                      </w:r>
                      <w:r w:rsidR="00232092">
                        <w:rPr>
                          <w:rFonts w:ascii="HGPｺﾞｼｯｸM" w:eastAsia="HGPｺﾞｼｯｸM" w:hAnsiTheme="minorEastAsia" w:hint="eastAsia"/>
                          <w:color w:val="000000" w:themeColor="text1"/>
                          <w:sz w:val="18"/>
                          <w:szCs w:val="18"/>
                        </w:rPr>
                        <w:t>わ</w:t>
                      </w:r>
                      <w:r w:rsidRPr="00405066">
                        <w:rPr>
                          <w:rFonts w:ascii="HGPｺﾞｼｯｸM" w:eastAsia="HGPｺﾞｼｯｸM" w:hAnsiTheme="minorEastAsia" w:hint="eastAsia"/>
                          <w:color w:val="000000" w:themeColor="text1"/>
                          <w:sz w:val="18"/>
                          <w:szCs w:val="18"/>
                        </w:rPr>
                        <w:t>かりませんでした。(経過①)</w:t>
                      </w:r>
                    </w:p>
                    <w:p w14:paraId="1238EC25" w14:textId="77777777" w:rsidR="00DE218A" w:rsidRPr="00405066" w:rsidRDefault="00DE218A" w:rsidP="00405066">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受障後15か月目に</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さん、地域障害者職業センターから、</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の障害特性の説明を受けました。また、地域障害者職業センターから提供された障害者雇用マニュアルコミック版６「高次脳機能障害者と働く」(※)により、一般的な障害特性や必要な配慮事項を確認しました。(経過③)</w:t>
                      </w:r>
                    </w:p>
                    <w:p w14:paraId="2CC81525" w14:textId="77777777" w:rsidR="00DE218A" w:rsidRPr="00405066" w:rsidRDefault="00DE218A" w:rsidP="00405066">
                      <w:pPr>
                        <w:spacing w:after="0" w:line="200" w:lineRule="exact"/>
                        <w:ind w:leftChars="100" w:left="22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※高次脳機能障害者の雇用管理ノウハウに関するコミック版のマニュアル</w:t>
                      </w:r>
                    </w:p>
                    <w:p w14:paraId="12DFEDC8" w14:textId="77777777" w:rsidR="00DE218A" w:rsidRPr="00405066" w:rsidRDefault="00DE218A" w:rsidP="00405066">
                      <w:pPr>
                        <w:spacing w:after="0" w:line="200" w:lineRule="exact"/>
                        <w:ind w:leftChars="100" w:left="220"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 xml:space="preserve">https://www.jeed.go.jp/disability/data/handbook/manual/emp_ls_comic06.html　</w:t>
                      </w:r>
                    </w:p>
                  </w:txbxContent>
                </v:textbox>
                <w10:wrap anchorx="margin"/>
              </v:roundrect>
            </w:pict>
          </mc:Fallback>
        </mc:AlternateContent>
      </w:r>
    </w:p>
    <w:p w14:paraId="642956F2" w14:textId="77777777" w:rsidR="00AE2F4C" w:rsidRPr="008A7CCB" w:rsidRDefault="00AE2F4C" w:rsidP="00F5337A">
      <w:pPr>
        <w:spacing w:after="0" w:line="280" w:lineRule="exact"/>
        <w:rPr>
          <w:rFonts w:asciiTheme="majorEastAsia" w:eastAsiaTheme="majorEastAsia" w:hAnsiTheme="majorEastAsia"/>
          <w:b/>
          <w:sz w:val="28"/>
          <w:szCs w:val="28"/>
        </w:rPr>
      </w:pPr>
    </w:p>
    <w:p w14:paraId="20F974A2" w14:textId="77777777" w:rsidR="00AE2F4C" w:rsidRPr="008A7CCB" w:rsidRDefault="00AE2F4C" w:rsidP="00F5337A">
      <w:pPr>
        <w:spacing w:after="0" w:line="280" w:lineRule="exact"/>
        <w:rPr>
          <w:rFonts w:asciiTheme="majorEastAsia" w:eastAsiaTheme="majorEastAsia" w:hAnsiTheme="majorEastAsia"/>
          <w:b/>
          <w:sz w:val="28"/>
          <w:szCs w:val="28"/>
        </w:rPr>
      </w:pPr>
    </w:p>
    <w:p w14:paraId="1CFC21DA" w14:textId="77777777" w:rsidR="00AE2F4C" w:rsidRPr="008A7CCB" w:rsidRDefault="00AE2F4C" w:rsidP="00F5337A">
      <w:pPr>
        <w:spacing w:after="0" w:line="280" w:lineRule="exact"/>
        <w:rPr>
          <w:rFonts w:asciiTheme="majorEastAsia" w:eastAsiaTheme="majorEastAsia" w:hAnsiTheme="majorEastAsia"/>
          <w:b/>
          <w:sz w:val="28"/>
          <w:szCs w:val="28"/>
        </w:rPr>
      </w:pPr>
    </w:p>
    <w:p w14:paraId="0FAB681D" w14:textId="77777777" w:rsidR="00AE2F4C" w:rsidRPr="008A7CCB" w:rsidRDefault="00AE2F4C" w:rsidP="00F5337A">
      <w:pPr>
        <w:spacing w:after="0" w:line="280" w:lineRule="exact"/>
        <w:rPr>
          <w:rFonts w:asciiTheme="majorEastAsia" w:eastAsiaTheme="majorEastAsia" w:hAnsiTheme="majorEastAsia"/>
          <w:b/>
          <w:sz w:val="28"/>
          <w:szCs w:val="28"/>
        </w:rPr>
      </w:pPr>
    </w:p>
    <w:p w14:paraId="3DC5D1B0" w14:textId="77777777" w:rsidR="00AE2F4C" w:rsidRPr="008A7CCB" w:rsidRDefault="00AE2F4C" w:rsidP="00F5337A">
      <w:pPr>
        <w:spacing w:after="0" w:line="280" w:lineRule="exact"/>
        <w:rPr>
          <w:rFonts w:asciiTheme="majorEastAsia" w:eastAsiaTheme="majorEastAsia" w:hAnsiTheme="majorEastAsia"/>
          <w:b/>
          <w:sz w:val="28"/>
          <w:szCs w:val="28"/>
        </w:rPr>
      </w:pPr>
    </w:p>
    <w:p w14:paraId="690A2CC5" w14:textId="77777777" w:rsidR="00AE2F4C" w:rsidRPr="008A7CCB" w:rsidRDefault="00AE2F4C" w:rsidP="00F5337A">
      <w:pPr>
        <w:spacing w:after="0" w:line="280" w:lineRule="exact"/>
        <w:rPr>
          <w:rFonts w:asciiTheme="majorEastAsia" w:eastAsiaTheme="majorEastAsia" w:hAnsiTheme="majorEastAsia"/>
          <w:b/>
          <w:sz w:val="28"/>
          <w:szCs w:val="28"/>
        </w:rPr>
      </w:pPr>
    </w:p>
    <w:p w14:paraId="4664679E" w14:textId="77777777" w:rsidR="00AE2F4C" w:rsidRPr="008A7CCB" w:rsidRDefault="00AE2F4C" w:rsidP="00F5337A">
      <w:pPr>
        <w:spacing w:after="0" w:line="280" w:lineRule="exact"/>
        <w:rPr>
          <w:rFonts w:asciiTheme="majorEastAsia" w:eastAsiaTheme="majorEastAsia" w:hAnsiTheme="majorEastAsia"/>
          <w:b/>
          <w:sz w:val="28"/>
          <w:szCs w:val="28"/>
        </w:rPr>
      </w:pPr>
    </w:p>
    <w:p w14:paraId="14E80160" w14:textId="77777777" w:rsidR="00AE2F4C" w:rsidRPr="008A7CCB" w:rsidRDefault="00AE2F4C" w:rsidP="00F5337A">
      <w:pPr>
        <w:spacing w:after="0" w:line="280" w:lineRule="exact"/>
        <w:rPr>
          <w:rFonts w:asciiTheme="majorEastAsia" w:eastAsiaTheme="majorEastAsia" w:hAnsiTheme="majorEastAsia"/>
          <w:b/>
          <w:sz w:val="28"/>
          <w:szCs w:val="28"/>
        </w:rPr>
      </w:pPr>
    </w:p>
    <w:p w14:paraId="238985B6" w14:textId="77777777" w:rsidR="00AE2F4C" w:rsidRPr="008A7CCB" w:rsidRDefault="00F5337A" w:rsidP="00F5337A">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737600" behindDoc="0" locked="0" layoutInCell="1" allowOverlap="1" wp14:anchorId="36B571B3" wp14:editId="69D7AD34">
                <wp:simplePos x="0" y="0"/>
                <wp:positionH relativeFrom="column">
                  <wp:posOffset>167640</wp:posOffset>
                </wp:positionH>
                <wp:positionV relativeFrom="paragraph">
                  <wp:posOffset>57150</wp:posOffset>
                </wp:positionV>
                <wp:extent cx="4859655" cy="22860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228600"/>
                        </a:xfrm>
                        <a:prstGeom prst="rect">
                          <a:avLst/>
                        </a:prstGeom>
                        <a:noFill/>
                        <a:ln w="9525">
                          <a:noFill/>
                          <a:miter lim="800000"/>
                          <a:headEnd/>
                          <a:tailEnd/>
                        </a:ln>
                      </wps:spPr>
                      <wps:txbx>
                        <w:txbxContent>
                          <w:p w14:paraId="48236128" w14:textId="77777777" w:rsidR="00DE218A" w:rsidRPr="00405066" w:rsidRDefault="00DE218A" w:rsidP="00F5337A">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 xml:space="preserve">Point 2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職務内容</w:t>
                            </w:r>
                            <w:r w:rsidRPr="00405066">
                              <w:rPr>
                                <w:rFonts w:asciiTheme="minorEastAsia" w:hAnsiTheme="minorEastAsia"/>
                                <w:b/>
                                <w:color w:val="000000" w:themeColor="text1"/>
                              </w:rPr>
                              <w:t>や配置、労働条件を検討する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B571B3" id="_x0000_s1189" type="#_x0000_t202" style="position:absolute;margin-left:13.2pt;margin-top:4.5pt;width:382.6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" filled="f" stroked="f">
                <v:textbox inset="1mm,1mm,1mm,1mm">
                  <w:txbxContent>
                    <w:p w14:paraId="48236128" w14:textId="77777777" w:rsidR="00DE218A" w:rsidRPr="00405066" w:rsidRDefault="00DE218A" w:rsidP="00F5337A">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 xml:space="preserve">Point 2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職務内容</w:t>
                      </w:r>
                      <w:r w:rsidRPr="00405066">
                        <w:rPr>
                          <w:rFonts w:asciiTheme="minorEastAsia" w:hAnsiTheme="minorEastAsia"/>
                          <w:b/>
                          <w:color w:val="000000" w:themeColor="text1"/>
                        </w:rPr>
                        <w:t>や配置、労働条件を検討する</w:t>
                      </w:r>
                    </w:p>
                  </w:txbxContent>
                </v:textbox>
              </v:shape>
            </w:pict>
          </mc:Fallback>
        </mc:AlternateContent>
      </w:r>
      <w:r>
        <w:rPr>
          <w:rFonts w:asciiTheme="majorEastAsia" w:eastAsiaTheme="majorEastAsia" w:hAnsiTheme="majorEastAsia" w:hint="eastAsia"/>
          <w:b/>
          <w:sz w:val="28"/>
          <w:szCs w:val="28"/>
        </w:rPr>
        <w:t xml:space="preserve">　</w:t>
      </w:r>
    </w:p>
    <w:p w14:paraId="6DDB55AE" w14:textId="77777777" w:rsidR="00AE2F4C" w:rsidRPr="008A7CCB" w:rsidRDefault="000E7D39" w:rsidP="00F5337A">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05504" behindDoc="0" locked="0" layoutInCell="1" allowOverlap="1" wp14:anchorId="121C812E" wp14:editId="6A947AA7">
                <wp:simplePos x="0" y="0"/>
                <wp:positionH relativeFrom="margin">
                  <wp:posOffset>177800</wp:posOffset>
                </wp:positionH>
                <wp:positionV relativeFrom="paragraph">
                  <wp:posOffset>97155</wp:posOffset>
                </wp:positionV>
                <wp:extent cx="6534502" cy="1085850"/>
                <wp:effectExtent l="0" t="0" r="0" b="0"/>
                <wp:wrapNone/>
                <wp:docPr id="292" name="角丸四角形 292"/>
                <wp:cNvGraphicFramePr/>
                <a:graphic xmlns:a="http://schemas.openxmlformats.org/drawingml/2006/main">
                  <a:graphicData uri="http://schemas.microsoft.com/office/word/2010/wordprocessingShape">
                    <wps:wsp>
                      <wps:cNvSpPr/>
                      <wps:spPr>
                        <a:xfrm>
                          <a:off x="0" y="0"/>
                          <a:ext cx="6534502" cy="1085850"/>
                        </a:xfrm>
                        <a:prstGeom prst="roundRect">
                          <a:avLst/>
                        </a:prstGeom>
                        <a:solidFill>
                          <a:srgbClr val="FFF2CC">
                            <a:alpha val="50196"/>
                          </a:srgbClr>
                        </a:solidFill>
                        <a:ln w="12700" cap="flat" cmpd="sng" algn="ctr">
                          <a:noFill/>
                          <a:prstDash val="solid"/>
                          <a:miter lim="800000"/>
                        </a:ln>
                        <a:effectLst/>
                      </wps:spPr>
                      <wps:txbx>
                        <w:txbxContent>
                          <w:p w14:paraId="614D4DD1" w14:textId="77777777" w:rsidR="00DE218A" w:rsidRPr="00405066" w:rsidRDefault="00DE218A" w:rsidP="00F5337A">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さんも事業所も休職前と同じ技術者としての職場復帰を考えていました。技術者として職場復帰するためには、業務に関する知識・スキルをどの</w:t>
                            </w:r>
                            <w:r>
                              <w:rPr>
                                <w:rFonts w:ascii="HGPｺﾞｼｯｸM" w:eastAsia="HGPｺﾞｼｯｸM" w:hAnsiTheme="minorEastAsia" w:hint="eastAsia"/>
                                <w:color w:val="000000" w:themeColor="text1"/>
                                <w:sz w:val="18"/>
                                <w:szCs w:val="18"/>
                              </w:rPr>
                              <w:t>程度</w:t>
                            </w:r>
                            <w:r w:rsidRPr="00405066">
                              <w:rPr>
                                <w:rFonts w:ascii="HGPｺﾞｼｯｸM" w:eastAsia="HGPｺﾞｼｯｸM" w:hAnsiTheme="minorEastAsia" w:hint="eastAsia"/>
                                <w:color w:val="000000" w:themeColor="text1"/>
                                <w:sz w:val="18"/>
                                <w:szCs w:val="18"/>
                              </w:rPr>
                              <w:t>発揮することが可能かを確認する必要がありました。</w:t>
                            </w:r>
                          </w:p>
                          <w:p w14:paraId="6DAF2F41" w14:textId="77777777" w:rsidR="00DE218A" w:rsidRPr="00405066" w:rsidRDefault="00DE218A" w:rsidP="00F5337A">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さんはプログラム受講中、過去に経験した業務に関する資料の作成を行い、事業所に対してプレゼンテーションを行いました。それにより、事業所は専門的な知識を発揮できることを確認しました。(経過⑤)</w:t>
                            </w:r>
                          </w:p>
                          <w:p w14:paraId="74B4B2C4" w14:textId="77777777" w:rsidR="00DE218A" w:rsidRPr="00405066" w:rsidRDefault="00DE218A" w:rsidP="00AE2F4C">
                            <w:pPr>
                              <w:spacing w:after="0"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リハビリ出勤を３週間実施し、通勤の安全性と「解析ソフトや図面作成などのスキルを発揮できること」を確認しました。(経過⑥)</w:t>
                            </w:r>
                          </w:p>
                          <w:p w14:paraId="533B079B" w14:textId="77777777" w:rsidR="00DE218A" w:rsidRPr="00405066" w:rsidRDefault="00DE218A" w:rsidP="00AE2F4C">
                            <w:pPr>
                              <w:rPr>
                                <w:rFonts w:ascii="HGPｺﾞｼｯｸM" w:eastAsia="HGPｺﾞｼｯｸM" w:hAnsiTheme="minorEastAsia"/>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C812E" id="角丸四角形 292" o:spid="_x0000_s1190" style="position:absolute;margin-left:14pt;margin-top:7.65pt;width:514.55pt;height:85.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" fillcolor="#fff2cc" stroked="f" strokeweight="1pt">
                <v:fill opacity="32896f"/>
                <v:stroke joinstyle="miter"/>
                <v:textbox inset="1mm,1mm,1mm,1mm">
                  <w:txbxContent>
                    <w:p w14:paraId="614D4DD1" w14:textId="77777777" w:rsidR="00DE218A" w:rsidRPr="00405066" w:rsidRDefault="00DE218A" w:rsidP="00F5337A">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さんも事業所も休職前と同じ技術者としての職場復帰を考えていました。技術者として職場復帰するためには、業務に関する知識・スキルをどの</w:t>
                      </w:r>
                      <w:r>
                        <w:rPr>
                          <w:rFonts w:ascii="HGPｺﾞｼｯｸM" w:eastAsia="HGPｺﾞｼｯｸM" w:hAnsiTheme="minorEastAsia" w:hint="eastAsia"/>
                          <w:color w:val="000000" w:themeColor="text1"/>
                          <w:sz w:val="18"/>
                          <w:szCs w:val="18"/>
                        </w:rPr>
                        <w:t>程度</w:t>
                      </w:r>
                      <w:r w:rsidRPr="00405066">
                        <w:rPr>
                          <w:rFonts w:ascii="HGPｺﾞｼｯｸM" w:eastAsia="HGPｺﾞｼｯｸM" w:hAnsiTheme="minorEastAsia" w:hint="eastAsia"/>
                          <w:color w:val="000000" w:themeColor="text1"/>
                          <w:sz w:val="18"/>
                          <w:szCs w:val="18"/>
                        </w:rPr>
                        <w:t>発揮することが可能かを確認する必要がありました。</w:t>
                      </w:r>
                    </w:p>
                    <w:p w14:paraId="6DAF2F41" w14:textId="77777777" w:rsidR="00DE218A" w:rsidRPr="00405066" w:rsidRDefault="00DE218A" w:rsidP="00F5337A">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さんはプログラム受講中、過去に経験した業務に関する資料の作成を行い、事業所に対してプレゼンテーションを行いました。それにより、事業所は専門的な知識を発揮できることを確認しました。(経過⑤)</w:t>
                      </w:r>
                    </w:p>
                    <w:p w14:paraId="74B4B2C4" w14:textId="77777777" w:rsidR="00DE218A" w:rsidRPr="00405066" w:rsidRDefault="00DE218A" w:rsidP="00AE2F4C">
                      <w:pPr>
                        <w:spacing w:after="0"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リハビリ出勤を３週間実施し、通勤の安全性と「解析ソフトや図面作成などのスキルを発揮できること」を確認しました。(経過⑥)</w:t>
                      </w:r>
                    </w:p>
                    <w:p w14:paraId="533B079B" w14:textId="77777777" w:rsidR="00DE218A" w:rsidRPr="00405066" w:rsidRDefault="00DE218A" w:rsidP="00AE2F4C">
                      <w:pPr>
                        <w:rPr>
                          <w:rFonts w:ascii="HGPｺﾞｼｯｸM" w:eastAsia="HGPｺﾞｼｯｸM" w:hAnsiTheme="minorEastAsia"/>
                        </w:rPr>
                      </w:pPr>
                    </w:p>
                  </w:txbxContent>
                </v:textbox>
                <w10:wrap anchorx="margin"/>
              </v:roundrect>
            </w:pict>
          </mc:Fallback>
        </mc:AlternateContent>
      </w:r>
    </w:p>
    <w:p w14:paraId="1272E7C1" w14:textId="77777777" w:rsidR="00AE2F4C" w:rsidRPr="008A7CCB" w:rsidRDefault="00AE2F4C" w:rsidP="00F5337A">
      <w:pPr>
        <w:spacing w:after="0" w:line="280" w:lineRule="exact"/>
        <w:rPr>
          <w:rFonts w:asciiTheme="majorEastAsia" w:eastAsiaTheme="majorEastAsia" w:hAnsiTheme="majorEastAsia"/>
          <w:b/>
          <w:sz w:val="28"/>
          <w:szCs w:val="28"/>
        </w:rPr>
      </w:pPr>
    </w:p>
    <w:p w14:paraId="5D318E2F" w14:textId="77777777" w:rsidR="00AE2F4C" w:rsidRPr="008A7CCB" w:rsidRDefault="00AE2F4C" w:rsidP="00AE2F4C">
      <w:pPr>
        <w:spacing w:after="0" w:line="280" w:lineRule="exact"/>
        <w:rPr>
          <w:rFonts w:asciiTheme="majorEastAsia" w:eastAsiaTheme="majorEastAsia" w:hAnsiTheme="majorEastAsia"/>
          <w:b/>
          <w:sz w:val="28"/>
          <w:szCs w:val="28"/>
        </w:rPr>
      </w:pPr>
    </w:p>
    <w:p w14:paraId="51288E52" w14:textId="77777777" w:rsidR="00AE2F4C" w:rsidRPr="008A7CCB" w:rsidRDefault="00AE2F4C" w:rsidP="00AE2F4C">
      <w:pPr>
        <w:spacing w:after="0" w:line="280" w:lineRule="exact"/>
        <w:rPr>
          <w:rFonts w:asciiTheme="majorEastAsia" w:eastAsiaTheme="majorEastAsia" w:hAnsiTheme="majorEastAsia"/>
          <w:b/>
          <w:sz w:val="28"/>
          <w:szCs w:val="28"/>
        </w:rPr>
      </w:pPr>
    </w:p>
    <w:p w14:paraId="1BE8B330" w14:textId="77777777" w:rsidR="00AE2F4C" w:rsidRPr="008A7CCB" w:rsidRDefault="00AE2F4C" w:rsidP="00AE2F4C">
      <w:pPr>
        <w:spacing w:after="0" w:line="280" w:lineRule="exact"/>
        <w:rPr>
          <w:rFonts w:asciiTheme="majorEastAsia" w:eastAsiaTheme="majorEastAsia" w:hAnsiTheme="majorEastAsia"/>
          <w:b/>
          <w:sz w:val="28"/>
          <w:szCs w:val="28"/>
        </w:rPr>
      </w:pPr>
    </w:p>
    <w:p w14:paraId="492EF248" w14:textId="77777777" w:rsidR="00AE2F4C" w:rsidRPr="008A7CCB" w:rsidRDefault="00AE2F4C" w:rsidP="00AE2F4C">
      <w:pPr>
        <w:spacing w:after="0" w:line="280" w:lineRule="exact"/>
        <w:rPr>
          <w:rFonts w:asciiTheme="majorEastAsia" w:eastAsiaTheme="majorEastAsia" w:hAnsiTheme="majorEastAsia"/>
          <w:b/>
          <w:sz w:val="28"/>
          <w:szCs w:val="28"/>
        </w:rPr>
      </w:pPr>
    </w:p>
    <w:p w14:paraId="291196B0" w14:textId="77777777" w:rsidR="00AE2F4C" w:rsidRPr="008A7CCB" w:rsidRDefault="00AE2F4C" w:rsidP="00AE2F4C">
      <w:pPr>
        <w:spacing w:after="0" w:line="280" w:lineRule="exact"/>
        <w:rPr>
          <w:rFonts w:asciiTheme="majorEastAsia" w:eastAsiaTheme="majorEastAsia" w:hAnsiTheme="majorEastAsia"/>
          <w:b/>
          <w:sz w:val="28"/>
          <w:szCs w:val="28"/>
        </w:rPr>
      </w:pPr>
    </w:p>
    <w:p w14:paraId="22CEB24F" w14:textId="77777777" w:rsidR="00AE2F4C" w:rsidRDefault="007D7401" w:rsidP="00AE2F4C">
      <w:pPr>
        <w:spacing w:after="0" w:line="24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10624" behindDoc="0" locked="0" layoutInCell="1" allowOverlap="1" wp14:anchorId="5D325AAB" wp14:editId="6FCD3194">
                <wp:simplePos x="0" y="0"/>
                <wp:positionH relativeFrom="margin">
                  <wp:posOffset>200660</wp:posOffset>
                </wp:positionH>
                <wp:positionV relativeFrom="paragraph">
                  <wp:posOffset>55880</wp:posOffset>
                </wp:positionV>
                <wp:extent cx="5768340" cy="257175"/>
                <wp:effectExtent l="0" t="0" r="3810" b="95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57175"/>
                        </a:xfrm>
                        <a:prstGeom prst="rect">
                          <a:avLst/>
                        </a:prstGeom>
                        <a:noFill/>
                        <a:ln w="9525">
                          <a:noFill/>
                          <a:miter lim="800000"/>
                          <a:headEnd/>
                          <a:tailEnd/>
                        </a:ln>
                      </wps:spPr>
                      <wps:txbx>
                        <w:txbxContent>
                          <w:p w14:paraId="7B21AA06" w14:textId="77777777" w:rsidR="00DE218A" w:rsidRPr="00405066" w:rsidRDefault="00DE218A" w:rsidP="00AE2F4C">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Point</w:t>
                            </w:r>
                            <w:r w:rsidR="00232092" w:rsidRPr="00405066">
                              <w:rPr>
                                <w:rFonts w:asciiTheme="minorEastAsia" w:hAnsiTheme="minorEastAsia" w:hint="eastAsia"/>
                                <w:b/>
                                <w:color w:val="000000" w:themeColor="text1"/>
                              </w:rPr>
                              <w:t xml:space="preserve"> </w:t>
                            </w:r>
                            <w:r w:rsidRPr="00405066">
                              <w:rPr>
                                <w:rFonts w:asciiTheme="minorEastAsia" w:hAnsiTheme="minorEastAsia" w:hint="eastAsia"/>
                                <w:b/>
                                <w:color w:val="000000" w:themeColor="text1"/>
                              </w:rPr>
                              <w:t>3   対象者</w:t>
                            </w:r>
                            <w:r w:rsidRPr="00405066">
                              <w:rPr>
                                <w:rFonts w:asciiTheme="minorEastAsia" w:hAnsiTheme="minorEastAsia"/>
                                <w:b/>
                                <w:color w:val="000000" w:themeColor="text1"/>
                              </w:rPr>
                              <w:t>ができることを確認</w:t>
                            </w:r>
                            <w:r w:rsidRPr="00405066">
                              <w:rPr>
                                <w:rFonts w:asciiTheme="minorEastAsia" w:hAnsiTheme="minorEastAsia" w:hint="eastAsia"/>
                                <w:b/>
                                <w:color w:val="000000" w:themeColor="text1"/>
                              </w:rPr>
                              <w:t>し、職務の切り出し</w:t>
                            </w:r>
                            <w:r w:rsidRPr="00405066">
                              <w:rPr>
                                <w:rFonts w:asciiTheme="minorEastAsia" w:hAnsiTheme="minorEastAsia"/>
                                <w:b/>
                                <w:color w:val="000000" w:themeColor="text1"/>
                              </w:rPr>
                              <w:t>・</w:t>
                            </w:r>
                            <w:r w:rsidRPr="00405066">
                              <w:rPr>
                                <w:rFonts w:asciiTheme="minorEastAsia" w:hAnsiTheme="minorEastAsia" w:hint="eastAsia"/>
                                <w:b/>
                                <w:color w:val="000000" w:themeColor="text1"/>
                              </w:rPr>
                              <w:t>再構成</w:t>
                            </w:r>
                            <w:r w:rsidRPr="00405066">
                              <w:rPr>
                                <w:rFonts w:asciiTheme="minorEastAsia" w:hAnsiTheme="minorEastAsia"/>
                                <w:b/>
                                <w:color w:val="000000" w:themeColor="text1"/>
                              </w:rPr>
                              <w:t>、積み上げ</w:t>
                            </w:r>
                            <w:r w:rsidRPr="00405066">
                              <w:rPr>
                                <w:rFonts w:asciiTheme="minorEastAsia" w:hAnsiTheme="minorEastAsia" w:hint="eastAsia"/>
                                <w:b/>
                                <w:color w:val="000000" w:themeColor="text1"/>
                              </w:rPr>
                              <w:t>を行う</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325AAB" id="_x0000_s1191" type="#_x0000_t202" style="position:absolute;margin-left:15.8pt;margin-top:4.4pt;width:454.2pt;height:20.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" filled="f" stroked="f">
                <v:textbox inset="1mm,1mm,1mm,1mm">
                  <w:txbxContent>
                    <w:p w14:paraId="7B21AA06" w14:textId="77777777" w:rsidR="00DE218A" w:rsidRPr="00405066" w:rsidRDefault="00DE218A" w:rsidP="00AE2F4C">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Point</w:t>
                      </w:r>
                      <w:r w:rsidR="00232092" w:rsidRPr="00405066">
                        <w:rPr>
                          <w:rFonts w:asciiTheme="minorEastAsia" w:hAnsiTheme="minorEastAsia" w:hint="eastAsia"/>
                          <w:b/>
                          <w:color w:val="000000" w:themeColor="text1"/>
                        </w:rPr>
                        <w:t xml:space="preserve"> </w:t>
                      </w:r>
                      <w:r w:rsidRPr="00405066">
                        <w:rPr>
                          <w:rFonts w:asciiTheme="minorEastAsia" w:hAnsiTheme="minorEastAsia" w:hint="eastAsia"/>
                          <w:b/>
                          <w:color w:val="000000" w:themeColor="text1"/>
                        </w:rPr>
                        <w:t>3   対象者</w:t>
                      </w:r>
                      <w:r w:rsidRPr="00405066">
                        <w:rPr>
                          <w:rFonts w:asciiTheme="minorEastAsia" w:hAnsiTheme="minorEastAsia"/>
                          <w:b/>
                          <w:color w:val="000000" w:themeColor="text1"/>
                        </w:rPr>
                        <w:t>ができることを確認</w:t>
                      </w:r>
                      <w:r w:rsidRPr="00405066">
                        <w:rPr>
                          <w:rFonts w:asciiTheme="minorEastAsia" w:hAnsiTheme="minorEastAsia" w:hint="eastAsia"/>
                          <w:b/>
                          <w:color w:val="000000" w:themeColor="text1"/>
                        </w:rPr>
                        <w:t>し、職務の切り出し</w:t>
                      </w:r>
                      <w:r w:rsidRPr="00405066">
                        <w:rPr>
                          <w:rFonts w:asciiTheme="minorEastAsia" w:hAnsiTheme="minorEastAsia"/>
                          <w:b/>
                          <w:color w:val="000000" w:themeColor="text1"/>
                        </w:rPr>
                        <w:t>・</w:t>
                      </w:r>
                      <w:r w:rsidRPr="00405066">
                        <w:rPr>
                          <w:rFonts w:asciiTheme="minorEastAsia" w:hAnsiTheme="minorEastAsia" w:hint="eastAsia"/>
                          <w:b/>
                          <w:color w:val="000000" w:themeColor="text1"/>
                        </w:rPr>
                        <w:t>再構成</w:t>
                      </w:r>
                      <w:r w:rsidRPr="00405066">
                        <w:rPr>
                          <w:rFonts w:asciiTheme="minorEastAsia" w:hAnsiTheme="minorEastAsia"/>
                          <w:b/>
                          <w:color w:val="000000" w:themeColor="text1"/>
                        </w:rPr>
                        <w:t>、積み上げ</w:t>
                      </w:r>
                      <w:r w:rsidRPr="00405066">
                        <w:rPr>
                          <w:rFonts w:asciiTheme="minorEastAsia" w:hAnsiTheme="minorEastAsia" w:hint="eastAsia"/>
                          <w:b/>
                          <w:color w:val="000000" w:themeColor="text1"/>
                        </w:rPr>
                        <w:t>を行う</w:t>
                      </w:r>
                    </w:p>
                  </w:txbxContent>
                </v:textbox>
                <w10:wrap anchorx="margin"/>
              </v:shape>
            </w:pict>
          </mc:Fallback>
        </mc:AlternateContent>
      </w:r>
    </w:p>
    <w:p w14:paraId="6E9B4867" w14:textId="77777777" w:rsidR="004E11AD" w:rsidRDefault="007D7401" w:rsidP="00AE2F4C">
      <w:pPr>
        <w:spacing w:after="0" w:line="240" w:lineRule="exact"/>
        <w:rPr>
          <w:rFonts w:asciiTheme="majorEastAsia" w:eastAsiaTheme="majorEastAsia" w:hAnsiTheme="majorEastAsia"/>
          <w:b/>
          <w:sz w:val="26"/>
          <w:szCs w:val="26"/>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08576" behindDoc="0" locked="0" layoutInCell="1" allowOverlap="1" wp14:anchorId="2DF3E457" wp14:editId="008BB4E7">
                <wp:simplePos x="0" y="0"/>
                <wp:positionH relativeFrom="margin">
                  <wp:posOffset>215900</wp:posOffset>
                </wp:positionH>
                <wp:positionV relativeFrom="paragraph">
                  <wp:posOffset>147955</wp:posOffset>
                </wp:positionV>
                <wp:extent cx="6486525" cy="1190625"/>
                <wp:effectExtent l="0" t="0" r="9525" b="9525"/>
                <wp:wrapNone/>
                <wp:docPr id="295" name="角丸四角形 295"/>
                <wp:cNvGraphicFramePr/>
                <a:graphic xmlns:a="http://schemas.openxmlformats.org/drawingml/2006/main">
                  <a:graphicData uri="http://schemas.microsoft.com/office/word/2010/wordprocessingShape">
                    <wps:wsp>
                      <wps:cNvSpPr/>
                      <wps:spPr>
                        <a:xfrm>
                          <a:off x="0" y="0"/>
                          <a:ext cx="6486525" cy="1190625"/>
                        </a:xfrm>
                        <a:prstGeom prst="roundRect">
                          <a:avLst/>
                        </a:prstGeom>
                        <a:solidFill>
                          <a:srgbClr val="E2F0D9">
                            <a:alpha val="50196"/>
                          </a:srgbClr>
                        </a:solidFill>
                        <a:ln w="12700" cap="flat" cmpd="sng" algn="ctr">
                          <a:noFill/>
                          <a:prstDash val="solid"/>
                          <a:miter lim="800000"/>
                        </a:ln>
                        <a:effectLst/>
                      </wps:spPr>
                      <wps:txbx>
                        <w:txbxContent>
                          <w:p w14:paraId="5987F406" w14:textId="77777777" w:rsidR="00DE218A" w:rsidRPr="00405066" w:rsidRDefault="00DE218A" w:rsidP="000E7D39">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リハビリ出勤の結果、解析ソフトなどの使用について「職務遂行に問題ない」と判断され、休職前と同じ技術者として図面の解析業務を担当することとなりました。今後、様子を見ながら少し</w:t>
                            </w:r>
                            <w:r>
                              <w:rPr>
                                <w:rFonts w:ascii="HGPｺﾞｼｯｸM" w:eastAsia="HGPｺﾞｼｯｸM" w:hAnsiTheme="minorEastAsia" w:hint="eastAsia"/>
                                <w:color w:val="000000" w:themeColor="text1"/>
                                <w:sz w:val="18"/>
                                <w:szCs w:val="18"/>
                              </w:rPr>
                              <w:t>ず</w:t>
                            </w:r>
                            <w:r w:rsidRPr="00405066">
                              <w:rPr>
                                <w:rFonts w:ascii="HGPｺﾞｼｯｸM" w:eastAsia="HGPｺﾞｼｯｸM" w:hAnsiTheme="minorEastAsia" w:hint="eastAsia"/>
                                <w:color w:val="000000" w:themeColor="text1"/>
                                <w:sz w:val="18"/>
                                <w:szCs w:val="18"/>
                              </w:rPr>
                              <w:t>つ職務内容を増やしていく予定となりました。</w:t>
                            </w:r>
                          </w:p>
                          <w:p w14:paraId="4FA97BC5" w14:textId="77777777" w:rsidR="00DE218A" w:rsidRPr="00405066" w:rsidRDefault="00DE218A" w:rsidP="000E7D39">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は、動作がぎこちなく（運動失調）、発話が不明瞭であったため（構音障害）、障害の程度が重度である印象がありましたが、高次脳機能障害の主症状は注意障害のみであり、理解力が高く、注意障害による作業遂行上のミスは少ない状況でした。</w:t>
                            </w:r>
                          </w:p>
                          <w:p w14:paraId="33FE1C7E" w14:textId="77777777" w:rsidR="00DE218A" w:rsidRPr="00405066" w:rsidRDefault="00DE218A" w:rsidP="000E7D39">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プログラム受講中に</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さんが作成した資料やプレゼンテーション、リハビリ出勤を通じて、</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さんの技術者としての知識・スキルを確認できたことが職務内容の決定につながりました。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3E457" id="角丸四角形 295" o:spid="_x0000_s1192" style="position:absolute;margin-left:17pt;margin-top:11.65pt;width:510.75pt;height:93.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" fillcolor="#e2f0d9" stroked="f" strokeweight="1pt">
                <v:fill opacity="32896f"/>
                <v:stroke joinstyle="miter"/>
                <v:textbox inset="1mm,1mm,1mm,1mm">
                  <w:txbxContent>
                    <w:p w14:paraId="5987F406" w14:textId="77777777" w:rsidR="00DE218A" w:rsidRPr="00405066" w:rsidRDefault="00DE218A" w:rsidP="000E7D39">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リハビリ出勤の結果、解析ソフトなどの使用について「職務遂行に問題ない」と判断され、休職前と同じ技術者として図面の解析業務を担当することとなりました。今後、様子を見ながら少し</w:t>
                      </w:r>
                      <w:r>
                        <w:rPr>
                          <w:rFonts w:ascii="HGPｺﾞｼｯｸM" w:eastAsia="HGPｺﾞｼｯｸM" w:hAnsiTheme="minorEastAsia" w:hint="eastAsia"/>
                          <w:color w:val="000000" w:themeColor="text1"/>
                          <w:sz w:val="18"/>
                          <w:szCs w:val="18"/>
                        </w:rPr>
                        <w:t>ず</w:t>
                      </w:r>
                      <w:r w:rsidRPr="00405066">
                        <w:rPr>
                          <w:rFonts w:ascii="HGPｺﾞｼｯｸM" w:eastAsia="HGPｺﾞｼｯｸM" w:hAnsiTheme="minorEastAsia" w:hint="eastAsia"/>
                          <w:color w:val="000000" w:themeColor="text1"/>
                          <w:sz w:val="18"/>
                          <w:szCs w:val="18"/>
                        </w:rPr>
                        <w:t>つ職務内容を増やしていく予定となりました。</w:t>
                      </w:r>
                    </w:p>
                    <w:p w14:paraId="4FA97BC5" w14:textId="77777777" w:rsidR="00DE218A" w:rsidRPr="00405066" w:rsidRDefault="00DE218A" w:rsidP="000E7D39">
                      <w:pPr>
                        <w:spacing w:afterLines="50" w:after="171" w:line="200" w:lineRule="exact"/>
                        <w:ind w:firstLineChars="100" w:firstLine="180"/>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は、動作がぎこちなく（運動失調）、発話が不明瞭であったため（構音障害）、障害の程度が重度である印象がありましたが、高次脳機能障害の主症状は注意障害のみであり、理解力が高く、注意障害による作業遂行上のミスは少ない状況でした。</w:t>
                      </w:r>
                    </w:p>
                    <w:p w14:paraId="33FE1C7E" w14:textId="77777777" w:rsidR="00DE218A" w:rsidRPr="00405066" w:rsidRDefault="00DE218A" w:rsidP="000E7D39">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プログラム受講中に</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さんが作成した資料やプレゼンテーション、リハビリ出勤を通じて、</w:t>
                      </w:r>
                      <w:r>
                        <w:rPr>
                          <w:rFonts w:ascii="HGPｺﾞｼｯｸM" w:eastAsia="HGPｺﾞｼｯｸM" w:hAnsiTheme="minorEastAsia" w:hint="eastAsia"/>
                          <w:color w:val="000000" w:themeColor="text1"/>
                          <w:sz w:val="18"/>
                          <w:szCs w:val="18"/>
                        </w:rPr>
                        <w:t>Ｂ</w:t>
                      </w:r>
                      <w:r w:rsidRPr="00405066">
                        <w:rPr>
                          <w:rFonts w:ascii="HGPｺﾞｼｯｸM" w:eastAsia="HGPｺﾞｼｯｸM" w:hAnsiTheme="minorEastAsia" w:hint="eastAsia"/>
                          <w:color w:val="000000" w:themeColor="text1"/>
                          <w:sz w:val="18"/>
                          <w:szCs w:val="18"/>
                        </w:rPr>
                        <w:t>さんの技術者としての知識・スキルを確認できたことが職務内容の決定につながりました。</w:t>
                      </w:r>
                    </w:p>
                  </w:txbxContent>
                </v:textbox>
                <w10:wrap anchorx="margin"/>
              </v:roundrect>
            </w:pict>
          </mc:Fallback>
        </mc:AlternateContent>
      </w:r>
    </w:p>
    <w:p w14:paraId="5635911A" w14:textId="77777777" w:rsidR="004E11AD" w:rsidRDefault="004E11AD" w:rsidP="00AE2F4C">
      <w:pPr>
        <w:spacing w:after="0" w:line="240" w:lineRule="exact"/>
        <w:rPr>
          <w:rFonts w:asciiTheme="majorEastAsia" w:eastAsiaTheme="majorEastAsia" w:hAnsiTheme="majorEastAsia"/>
          <w:b/>
          <w:sz w:val="26"/>
          <w:szCs w:val="26"/>
        </w:rPr>
      </w:pPr>
    </w:p>
    <w:p w14:paraId="600C6BAF" w14:textId="77777777" w:rsidR="004E11AD" w:rsidRDefault="004E11AD" w:rsidP="00AE2F4C">
      <w:pPr>
        <w:spacing w:after="0" w:line="240" w:lineRule="exact"/>
        <w:rPr>
          <w:rFonts w:asciiTheme="majorEastAsia" w:eastAsiaTheme="majorEastAsia" w:hAnsiTheme="majorEastAsia"/>
          <w:b/>
          <w:sz w:val="26"/>
          <w:szCs w:val="26"/>
        </w:rPr>
      </w:pPr>
    </w:p>
    <w:p w14:paraId="578BFF3A" w14:textId="77777777" w:rsidR="004E11AD" w:rsidRDefault="004E11AD" w:rsidP="00AE2F4C">
      <w:pPr>
        <w:spacing w:after="0" w:line="240" w:lineRule="exact"/>
        <w:rPr>
          <w:rFonts w:asciiTheme="majorEastAsia" w:eastAsiaTheme="majorEastAsia" w:hAnsiTheme="majorEastAsia"/>
          <w:b/>
          <w:sz w:val="26"/>
          <w:szCs w:val="26"/>
        </w:rPr>
      </w:pPr>
    </w:p>
    <w:p w14:paraId="30CB2811" w14:textId="77777777" w:rsidR="004E11AD" w:rsidRPr="008A7CCB" w:rsidRDefault="004E11AD" w:rsidP="00AE2F4C">
      <w:pPr>
        <w:spacing w:after="0" w:line="240" w:lineRule="exact"/>
        <w:rPr>
          <w:rFonts w:asciiTheme="majorEastAsia" w:eastAsiaTheme="majorEastAsia" w:hAnsiTheme="majorEastAsia"/>
          <w:b/>
          <w:sz w:val="26"/>
          <w:szCs w:val="26"/>
        </w:rPr>
      </w:pPr>
    </w:p>
    <w:p w14:paraId="7CCCDF67" w14:textId="77777777" w:rsidR="00AE2F4C" w:rsidRPr="008A7CCB" w:rsidRDefault="00AE2F4C" w:rsidP="0080161E">
      <w:pPr>
        <w:spacing w:after="0" w:line="240" w:lineRule="exact"/>
        <w:rPr>
          <w:rFonts w:asciiTheme="majorEastAsia" w:eastAsiaTheme="majorEastAsia" w:hAnsiTheme="majorEastAsia"/>
          <w:b/>
          <w:sz w:val="26"/>
          <w:szCs w:val="26"/>
        </w:rPr>
      </w:pPr>
    </w:p>
    <w:p w14:paraId="5AA35A58" w14:textId="77777777" w:rsidR="00914A94" w:rsidRPr="008A7CCB" w:rsidRDefault="00914A94" w:rsidP="0080161E">
      <w:pPr>
        <w:spacing w:after="0" w:line="240" w:lineRule="exact"/>
        <w:rPr>
          <w:rFonts w:asciiTheme="majorEastAsia" w:eastAsiaTheme="majorEastAsia" w:hAnsiTheme="majorEastAsia"/>
          <w:b/>
          <w:sz w:val="26"/>
          <w:szCs w:val="26"/>
        </w:rPr>
      </w:pPr>
    </w:p>
    <w:p w14:paraId="47CDB969" w14:textId="77777777" w:rsidR="00914A94" w:rsidRPr="008A7CCB" w:rsidRDefault="00914A94" w:rsidP="0080161E">
      <w:pPr>
        <w:spacing w:after="0" w:line="240" w:lineRule="exact"/>
        <w:rPr>
          <w:rFonts w:asciiTheme="majorEastAsia" w:eastAsiaTheme="majorEastAsia" w:hAnsiTheme="majorEastAsia"/>
          <w:b/>
          <w:sz w:val="26"/>
          <w:szCs w:val="26"/>
        </w:rPr>
      </w:pPr>
    </w:p>
    <w:p w14:paraId="3A4ECA03" w14:textId="77777777" w:rsidR="00914A94" w:rsidRPr="00743411" w:rsidRDefault="007D7401" w:rsidP="007D7401">
      <w:pPr>
        <w:spacing w:afterLines="50" w:after="171" w:line="400" w:lineRule="exact"/>
        <w:jc w:val="center"/>
        <w:rPr>
          <w:rFonts w:asciiTheme="majorEastAsia" w:eastAsiaTheme="majorEastAsia" w:hAnsiTheme="majorEastAsia"/>
          <w:b/>
          <w:sz w:val="32"/>
          <w:szCs w:val="26"/>
        </w:rPr>
      </w:pPr>
      <w:r w:rsidRPr="00743411">
        <w:rPr>
          <w:rFonts w:asciiTheme="majorEastAsia" w:eastAsiaTheme="majorEastAsia" w:hAnsiTheme="majorEastAsia" w:hint="eastAsia"/>
          <w:b/>
          <w:sz w:val="32"/>
          <w:szCs w:val="26"/>
        </w:rPr>
        <w:t>＜受障前の部署へのテレワークで復職した事例＞</w:t>
      </w:r>
    </w:p>
    <w:p w14:paraId="7BA898E6" w14:textId="77777777" w:rsidR="00B910E6" w:rsidRPr="007D7401" w:rsidRDefault="00B910E6" w:rsidP="003C1F8C">
      <w:pPr>
        <w:spacing w:beforeLines="40" w:before="137" w:after="0" w:line="280" w:lineRule="exact"/>
        <w:ind w:firstLineChars="100" w:firstLine="220"/>
        <w:rPr>
          <w:rFonts w:asciiTheme="majorEastAsia" w:eastAsiaTheme="majorEastAsia" w:hAnsiTheme="majorEastAsia"/>
        </w:rPr>
      </w:pPr>
      <w:r w:rsidRPr="007D7401">
        <w:rPr>
          <w:rFonts w:asciiTheme="majorEastAsia" w:eastAsiaTheme="majorEastAsia" w:hAnsiTheme="majorEastAsia" w:hint="eastAsia"/>
        </w:rPr>
        <w:t>受障前に所属していた部署における職務の切り出しを行</w:t>
      </w:r>
      <w:r w:rsidR="009B2D0D" w:rsidRPr="007D7401">
        <w:rPr>
          <w:rFonts w:asciiTheme="majorEastAsia" w:eastAsiaTheme="majorEastAsia" w:hAnsiTheme="majorEastAsia" w:hint="eastAsia"/>
        </w:rPr>
        <w:t>い</w:t>
      </w:r>
      <w:r w:rsidRPr="007D7401">
        <w:rPr>
          <w:rFonts w:asciiTheme="majorEastAsia" w:eastAsiaTheme="majorEastAsia" w:hAnsiTheme="majorEastAsia" w:hint="eastAsia"/>
        </w:rPr>
        <w:t>、テレワークで職場復帰した事例です。</w:t>
      </w:r>
    </w:p>
    <w:p w14:paraId="0DFE9828" w14:textId="77777777" w:rsidR="00B910E6" w:rsidRPr="008A7CCB" w:rsidRDefault="00B910E6" w:rsidP="007D7401">
      <w:pPr>
        <w:spacing w:after="0" w:line="280" w:lineRule="exact"/>
        <w:rPr>
          <w:rFonts w:asciiTheme="majorEastAsia" w:eastAsiaTheme="majorEastAsia" w:hAnsiTheme="majorEastAsia"/>
          <w:b/>
          <w:sz w:val="28"/>
          <w:szCs w:val="28"/>
        </w:rPr>
      </w:pPr>
    </w:p>
    <w:p w14:paraId="7B1FFFE2" w14:textId="77777777" w:rsidR="00B910E6" w:rsidRPr="008A7CCB" w:rsidRDefault="007D7401" w:rsidP="007D7401">
      <w:pPr>
        <w:pStyle w:val="ab"/>
        <w:spacing w:after="0" w:line="280" w:lineRule="exact"/>
        <w:ind w:leftChars="0" w:left="34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B910E6" w:rsidRPr="008A7CCB">
        <w:rPr>
          <w:rFonts w:asciiTheme="majorEastAsia" w:eastAsiaTheme="majorEastAsia" w:hAnsiTheme="majorEastAsia" w:hint="eastAsia"/>
          <w:b/>
          <w:sz w:val="28"/>
          <w:szCs w:val="28"/>
        </w:rPr>
        <w:t>概要</w:t>
      </w:r>
      <w:r>
        <w:rPr>
          <w:rFonts w:asciiTheme="majorEastAsia" w:eastAsiaTheme="majorEastAsia" w:hAnsiTheme="majorEastAsia" w:hint="eastAsia"/>
          <w:b/>
          <w:sz w:val="28"/>
          <w:szCs w:val="28"/>
        </w:rPr>
        <w:t>＞</w:t>
      </w:r>
    </w:p>
    <w:tbl>
      <w:tblPr>
        <w:tblStyle w:val="af6"/>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8"/>
        <w:gridCol w:w="7088"/>
      </w:tblGrid>
      <w:tr w:rsidR="00B910E6" w:rsidRPr="008A7CCB" w14:paraId="67559896" w14:textId="77777777" w:rsidTr="007D7401">
        <w:trPr>
          <w:trHeight w:val="510"/>
        </w:trPr>
        <w:tc>
          <w:tcPr>
            <w:tcW w:w="3118" w:type="dxa"/>
            <w:shd w:val="clear" w:color="auto" w:fill="DEEAF6" w:themeFill="accent1" w:themeFillTint="33"/>
            <w:vAlign w:val="center"/>
          </w:tcPr>
          <w:p w14:paraId="15A87AA3" w14:textId="77777777" w:rsidR="00B910E6" w:rsidRPr="00405066" w:rsidRDefault="00DE218A" w:rsidP="007D7401">
            <w:pPr>
              <w:spacing w:line="280" w:lineRule="exact"/>
              <w:jc w:val="center"/>
              <w:rPr>
                <w:rFonts w:ascii="HGPｺﾞｼｯｸM" w:eastAsia="HGPｺﾞｼｯｸM" w:hAnsiTheme="majorEastAsia"/>
                <w:sz w:val="20"/>
              </w:rPr>
            </w:pPr>
            <w:r w:rsidRPr="006C4C89">
              <w:rPr>
                <w:rFonts w:ascii="HGPｺﾞｼｯｸM" w:eastAsia="HGPｺﾞｼｯｸM" w:hAnsiTheme="majorEastAsia" w:hint="eastAsia"/>
                <w:spacing w:val="133"/>
                <w:sz w:val="20"/>
                <w:fitText w:val="880" w:id="-1713682936"/>
              </w:rPr>
              <w:t>Ｃ</w:t>
            </w:r>
            <w:r w:rsidR="00B910E6" w:rsidRPr="006C4C89">
              <w:rPr>
                <w:rFonts w:ascii="HGPｺﾞｼｯｸM" w:eastAsia="HGPｺﾞｼｯｸM" w:hAnsiTheme="majorEastAsia" w:hint="eastAsia"/>
                <w:spacing w:val="133"/>
                <w:sz w:val="20"/>
                <w:fitText w:val="880" w:id="-1713682936"/>
              </w:rPr>
              <w:t>さ</w:t>
            </w:r>
            <w:r w:rsidR="00B910E6" w:rsidRPr="006C4C89">
              <w:rPr>
                <w:rFonts w:ascii="HGPｺﾞｼｯｸM" w:eastAsia="HGPｺﾞｼｯｸM" w:hAnsiTheme="majorEastAsia" w:hint="eastAsia"/>
                <w:spacing w:val="2"/>
                <w:sz w:val="20"/>
                <w:fitText w:val="880" w:id="-1713682936"/>
              </w:rPr>
              <w:t>ん</w:t>
            </w:r>
          </w:p>
        </w:tc>
        <w:tc>
          <w:tcPr>
            <w:tcW w:w="7088" w:type="dxa"/>
            <w:shd w:val="clear" w:color="auto" w:fill="auto"/>
            <w:vAlign w:val="center"/>
          </w:tcPr>
          <w:p w14:paraId="7B758AAA" w14:textId="77777777" w:rsidR="00B910E6" w:rsidRPr="00405066" w:rsidRDefault="00B910E6" w:rsidP="007D7401">
            <w:pPr>
              <w:spacing w:line="280" w:lineRule="exact"/>
              <w:jc w:val="both"/>
              <w:rPr>
                <w:rFonts w:ascii="HGPｺﾞｼｯｸM" w:eastAsia="HGPｺﾞｼｯｸM" w:hAnsiTheme="majorEastAsia"/>
                <w:sz w:val="18"/>
              </w:rPr>
            </w:pPr>
            <w:r w:rsidRPr="00405066">
              <w:rPr>
                <w:rFonts w:ascii="HGPｺﾞｼｯｸM" w:eastAsia="HGPｺﾞｼｯｸM" w:hAnsiTheme="majorEastAsia" w:hint="eastAsia"/>
                <w:sz w:val="18"/>
              </w:rPr>
              <w:t>男性　30代</w:t>
            </w:r>
          </w:p>
        </w:tc>
      </w:tr>
      <w:tr w:rsidR="00B910E6" w:rsidRPr="008A7CCB" w14:paraId="550B6169" w14:textId="77777777" w:rsidTr="007D7401">
        <w:trPr>
          <w:trHeight w:val="510"/>
        </w:trPr>
        <w:tc>
          <w:tcPr>
            <w:tcW w:w="3118" w:type="dxa"/>
            <w:shd w:val="clear" w:color="auto" w:fill="DEEAF6" w:themeFill="accent1" w:themeFillTint="33"/>
            <w:vAlign w:val="center"/>
          </w:tcPr>
          <w:p w14:paraId="59CBA402" w14:textId="77777777" w:rsidR="00B910E6" w:rsidRPr="00405066" w:rsidRDefault="00B910E6" w:rsidP="007D7401">
            <w:pPr>
              <w:spacing w:line="280" w:lineRule="exact"/>
              <w:jc w:val="center"/>
              <w:rPr>
                <w:rFonts w:ascii="HGPｺﾞｼｯｸM" w:eastAsia="HGPｺﾞｼｯｸM" w:hAnsiTheme="majorEastAsia"/>
                <w:sz w:val="20"/>
              </w:rPr>
            </w:pPr>
            <w:r w:rsidRPr="00405066">
              <w:rPr>
                <w:rFonts w:ascii="HGPｺﾞｼｯｸM" w:eastAsia="HGPｺﾞｼｯｸM" w:hAnsiTheme="majorEastAsia" w:hint="eastAsia"/>
                <w:sz w:val="20"/>
              </w:rPr>
              <w:t>障害状況</w:t>
            </w:r>
          </w:p>
        </w:tc>
        <w:tc>
          <w:tcPr>
            <w:tcW w:w="7088" w:type="dxa"/>
            <w:shd w:val="clear" w:color="auto" w:fill="auto"/>
            <w:vAlign w:val="center"/>
          </w:tcPr>
          <w:p w14:paraId="745FC1AE" w14:textId="77777777" w:rsidR="00B910E6" w:rsidRPr="00405066" w:rsidRDefault="00B910E6" w:rsidP="007D7401">
            <w:pPr>
              <w:spacing w:line="280" w:lineRule="exact"/>
              <w:jc w:val="both"/>
              <w:rPr>
                <w:rFonts w:ascii="HGPｺﾞｼｯｸM" w:eastAsia="HGPｺﾞｼｯｸM" w:hAnsiTheme="majorEastAsia"/>
                <w:color w:val="000000" w:themeColor="text1"/>
                <w:sz w:val="18"/>
              </w:rPr>
            </w:pPr>
            <w:r w:rsidRPr="00405066">
              <w:rPr>
                <w:rFonts w:ascii="HGPｺﾞｼｯｸM" w:eastAsia="HGPｺﾞｼｯｸM" w:hAnsiTheme="majorEastAsia" w:hint="eastAsia"/>
                <w:color w:val="000000" w:themeColor="text1"/>
                <w:sz w:val="18"/>
              </w:rPr>
              <w:t>脳動静脈奇形破裂</w:t>
            </w:r>
          </w:p>
          <w:p w14:paraId="18963210" w14:textId="77777777" w:rsidR="00B910E6" w:rsidRPr="00405066" w:rsidRDefault="00B910E6" w:rsidP="007D7401">
            <w:pPr>
              <w:spacing w:line="280" w:lineRule="exact"/>
              <w:jc w:val="both"/>
              <w:rPr>
                <w:rFonts w:ascii="HGPｺﾞｼｯｸM" w:eastAsia="HGPｺﾞｼｯｸM" w:hAnsiTheme="majorEastAsia"/>
                <w:sz w:val="18"/>
              </w:rPr>
            </w:pPr>
            <w:r w:rsidRPr="00405066">
              <w:rPr>
                <w:rFonts w:ascii="HGPｺﾞｼｯｸM" w:eastAsia="HGPｺﾞｼｯｸM" w:hAnsiTheme="majorEastAsia" w:hint="eastAsia"/>
                <w:color w:val="000000" w:themeColor="text1"/>
                <w:sz w:val="18"/>
              </w:rPr>
              <w:t>高次脳機能障害(失読、記憶障害、遂行機能障害)</w:t>
            </w:r>
          </w:p>
        </w:tc>
      </w:tr>
      <w:tr w:rsidR="00B910E6" w:rsidRPr="008A7CCB" w14:paraId="67CB4D8E" w14:textId="77777777" w:rsidTr="007D7401">
        <w:trPr>
          <w:trHeight w:val="510"/>
        </w:trPr>
        <w:tc>
          <w:tcPr>
            <w:tcW w:w="3118" w:type="dxa"/>
            <w:shd w:val="clear" w:color="auto" w:fill="DEEAF6" w:themeFill="accent1" w:themeFillTint="33"/>
            <w:vAlign w:val="center"/>
          </w:tcPr>
          <w:p w14:paraId="30A4CB91" w14:textId="77777777" w:rsidR="00B910E6" w:rsidRPr="00405066" w:rsidRDefault="00B910E6" w:rsidP="007D7401">
            <w:pPr>
              <w:spacing w:line="280" w:lineRule="exact"/>
              <w:jc w:val="center"/>
              <w:rPr>
                <w:rFonts w:ascii="HGPｺﾞｼｯｸM" w:eastAsia="HGPｺﾞｼｯｸM" w:hAnsiTheme="majorEastAsia"/>
                <w:sz w:val="20"/>
              </w:rPr>
            </w:pPr>
            <w:r w:rsidRPr="006C4C89">
              <w:rPr>
                <w:rFonts w:ascii="HGPｺﾞｼｯｸM" w:eastAsia="HGPｺﾞｼｯｸM" w:hAnsiTheme="majorEastAsia" w:hint="eastAsia"/>
                <w:spacing w:val="90"/>
                <w:sz w:val="20"/>
                <w:fitText w:val="960" w:id="-1713682935"/>
              </w:rPr>
              <w:t>事業</w:t>
            </w:r>
            <w:r w:rsidRPr="006C4C89">
              <w:rPr>
                <w:rFonts w:ascii="HGPｺﾞｼｯｸM" w:eastAsia="HGPｺﾞｼｯｸM" w:hAnsiTheme="majorEastAsia" w:hint="eastAsia"/>
                <w:sz w:val="20"/>
                <w:fitText w:val="960" w:id="-1713682935"/>
              </w:rPr>
              <w:t>所</w:t>
            </w:r>
          </w:p>
        </w:tc>
        <w:tc>
          <w:tcPr>
            <w:tcW w:w="7088" w:type="dxa"/>
            <w:shd w:val="clear" w:color="auto" w:fill="auto"/>
            <w:vAlign w:val="center"/>
          </w:tcPr>
          <w:p w14:paraId="3D224C06" w14:textId="77777777" w:rsidR="00B910E6" w:rsidRPr="00405066" w:rsidRDefault="00B910E6" w:rsidP="007D7401">
            <w:pPr>
              <w:spacing w:line="280" w:lineRule="exact"/>
              <w:rPr>
                <w:rFonts w:ascii="HGPｺﾞｼｯｸM" w:eastAsia="HGPｺﾞｼｯｸM" w:hAnsiTheme="majorEastAsia"/>
                <w:sz w:val="18"/>
              </w:rPr>
            </w:pPr>
            <w:r w:rsidRPr="00405066">
              <w:rPr>
                <w:rFonts w:ascii="HGPｺﾞｼｯｸM" w:eastAsia="HGPｺﾞｼｯｸM" w:hAnsiTheme="majorEastAsia" w:hint="eastAsia"/>
                <w:color w:val="000000" w:themeColor="text1"/>
                <w:sz w:val="18"/>
              </w:rPr>
              <w:t>鉄鋼製品、鉄鋼原料等の国内外取引、従業員数8500人</w:t>
            </w:r>
          </w:p>
        </w:tc>
      </w:tr>
      <w:tr w:rsidR="00B910E6" w:rsidRPr="008A7CCB" w14:paraId="54A07890" w14:textId="77777777" w:rsidTr="007D7401">
        <w:trPr>
          <w:trHeight w:val="510"/>
        </w:trPr>
        <w:tc>
          <w:tcPr>
            <w:tcW w:w="3118" w:type="dxa"/>
            <w:shd w:val="clear" w:color="auto" w:fill="DEEAF6" w:themeFill="accent1" w:themeFillTint="33"/>
            <w:vAlign w:val="center"/>
          </w:tcPr>
          <w:p w14:paraId="7D6B3672" w14:textId="77777777" w:rsidR="00B910E6" w:rsidRPr="00405066" w:rsidRDefault="00B910E6" w:rsidP="007D7401">
            <w:pPr>
              <w:spacing w:line="280" w:lineRule="exact"/>
              <w:jc w:val="center"/>
              <w:rPr>
                <w:rFonts w:ascii="HGPｺﾞｼｯｸM" w:eastAsia="HGPｺﾞｼｯｸM" w:hAnsiTheme="majorEastAsia"/>
                <w:sz w:val="20"/>
              </w:rPr>
            </w:pPr>
            <w:r w:rsidRPr="00405066">
              <w:rPr>
                <w:rFonts w:ascii="HGPｺﾞｼｯｸM" w:eastAsia="HGPｺﾞｼｯｸM" w:hAnsiTheme="majorEastAsia" w:hint="eastAsia"/>
                <w:sz w:val="20"/>
              </w:rPr>
              <w:t>受障前の所属部署・職務内容</w:t>
            </w:r>
          </w:p>
        </w:tc>
        <w:tc>
          <w:tcPr>
            <w:tcW w:w="7088" w:type="dxa"/>
            <w:shd w:val="clear" w:color="auto" w:fill="auto"/>
            <w:vAlign w:val="center"/>
          </w:tcPr>
          <w:p w14:paraId="1514A8E8" w14:textId="77777777" w:rsidR="00B910E6" w:rsidRPr="00405066" w:rsidRDefault="00B910E6" w:rsidP="007D7401">
            <w:pPr>
              <w:spacing w:line="280" w:lineRule="exact"/>
              <w:jc w:val="both"/>
              <w:rPr>
                <w:rFonts w:ascii="HGPｺﾞｼｯｸM" w:eastAsia="HGPｺﾞｼｯｸM" w:hAnsiTheme="majorEastAsia"/>
                <w:sz w:val="18"/>
              </w:rPr>
            </w:pPr>
            <w:r w:rsidRPr="00405066">
              <w:rPr>
                <w:rFonts w:ascii="HGPｺﾞｼｯｸM" w:eastAsia="HGPｺﾞｼｯｸM" w:hAnsiTheme="majorEastAsia" w:hint="eastAsia"/>
                <w:color w:val="000000" w:themeColor="text1"/>
                <w:sz w:val="18"/>
              </w:rPr>
              <w:t>社内ＩＴインフラの整備など</w:t>
            </w:r>
          </w:p>
        </w:tc>
      </w:tr>
      <w:tr w:rsidR="00B910E6" w:rsidRPr="008A7CCB" w14:paraId="096736ED" w14:textId="77777777" w:rsidTr="007D7401">
        <w:trPr>
          <w:trHeight w:val="510"/>
        </w:trPr>
        <w:tc>
          <w:tcPr>
            <w:tcW w:w="3118" w:type="dxa"/>
            <w:shd w:val="clear" w:color="auto" w:fill="DEEAF6" w:themeFill="accent1" w:themeFillTint="33"/>
            <w:vAlign w:val="center"/>
          </w:tcPr>
          <w:p w14:paraId="2B3E1391" w14:textId="77777777" w:rsidR="00B910E6" w:rsidRPr="00405066" w:rsidRDefault="00B910E6" w:rsidP="007D7401">
            <w:pPr>
              <w:spacing w:line="280" w:lineRule="exact"/>
              <w:jc w:val="center"/>
              <w:rPr>
                <w:rFonts w:ascii="HGPｺﾞｼｯｸM" w:eastAsia="HGPｺﾞｼｯｸM" w:hAnsiTheme="majorEastAsia"/>
                <w:sz w:val="20"/>
              </w:rPr>
            </w:pPr>
            <w:r w:rsidRPr="00405066">
              <w:rPr>
                <w:rFonts w:ascii="HGPｺﾞｼｯｸM" w:eastAsia="HGPｺﾞｼｯｸM" w:hAnsiTheme="majorEastAsia" w:hint="eastAsia"/>
                <w:sz w:val="20"/>
              </w:rPr>
              <w:t>復職後の所属部署・職務内容</w:t>
            </w:r>
          </w:p>
        </w:tc>
        <w:tc>
          <w:tcPr>
            <w:tcW w:w="7088" w:type="dxa"/>
            <w:shd w:val="clear" w:color="auto" w:fill="auto"/>
            <w:vAlign w:val="center"/>
          </w:tcPr>
          <w:p w14:paraId="078160B2" w14:textId="77777777" w:rsidR="00B910E6" w:rsidRPr="00405066" w:rsidRDefault="00B910E6" w:rsidP="007D7401">
            <w:pPr>
              <w:spacing w:line="280" w:lineRule="exact"/>
              <w:jc w:val="both"/>
              <w:rPr>
                <w:rFonts w:ascii="HGPｺﾞｼｯｸM" w:eastAsia="HGPｺﾞｼｯｸM" w:hAnsiTheme="majorEastAsia"/>
                <w:color w:val="000000" w:themeColor="text1"/>
                <w:sz w:val="18"/>
              </w:rPr>
            </w:pPr>
            <w:r w:rsidRPr="00405066">
              <w:rPr>
                <w:rFonts w:ascii="HGPｺﾞｼｯｸM" w:eastAsia="HGPｺﾞｼｯｸM" w:hAnsiTheme="majorEastAsia" w:hint="eastAsia"/>
                <w:color w:val="000000" w:themeColor="text1"/>
                <w:sz w:val="18"/>
              </w:rPr>
              <w:t>社内ＩＴインフラの整備の補助業務</w:t>
            </w:r>
          </w:p>
        </w:tc>
      </w:tr>
    </w:tbl>
    <w:p w14:paraId="57B2E6A8" w14:textId="77777777" w:rsidR="007D7401" w:rsidRPr="008A7CCB" w:rsidRDefault="007D7401" w:rsidP="007D7401">
      <w:pPr>
        <w:spacing w:after="0" w:line="280" w:lineRule="exact"/>
        <w:rPr>
          <w:rFonts w:asciiTheme="majorEastAsia" w:eastAsiaTheme="majorEastAsia" w:hAnsiTheme="majorEastAsia"/>
          <w:b/>
          <w:sz w:val="28"/>
          <w:szCs w:val="28"/>
        </w:rPr>
      </w:pPr>
    </w:p>
    <w:p w14:paraId="05479C97" w14:textId="77777777" w:rsidR="00B910E6" w:rsidRPr="008A7CCB" w:rsidRDefault="007D7401" w:rsidP="007D7401">
      <w:pPr>
        <w:pStyle w:val="ab"/>
        <w:spacing w:after="0" w:line="280" w:lineRule="exact"/>
        <w:ind w:leftChars="0" w:left="340"/>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00B910E6" w:rsidRPr="008A7CCB">
        <w:rPr>
          <w:rFonts w:asciiTheme="majorEastAsia" w:eastAsiaTheme="majorEastAsia" w:hAnsiTheme="majorEastAsia" w:hint="eastAsia"/>
          <w:b/>
          <w:sz w:val="28"/>
          <w:szCs w:val="28"/>
        </w:rPr>
        <w:t>経過</w:t>
      </w:r>
      <w:r>
        <w:rPr>
          <w:rFonts w:asciiTheme="majorEastAsia" w:eastAsiaTheme="majorEastAsia" w:hAnsiTheme="majorEastAsia" w:hint="eastAsia"/>
          <w:b/>
          <w:sz w:val="28"/>
          <w:szCs w:val="28"/>
        </w:rPr>
        <w:t>＞</w:t>
      </w:r>
    </w:p>
    <w:p w14:paraId="274F135D" w14:textId="77777777" w:rsidR="00B910E6" w:rsidRPr="008A7CCB" w:rsidRDefault="00392C36" w:rsidP="007D7401">
      <w:pPr>
        <w:spacing w:after="0" w:line="280" w:lineRule="exact"/>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g">
            <w:drawing>
              <wp:anchor distT="0" distB="0" distL="114300" distR="114300" simplePos="0" relativeHeight="251755008" behindDoc="0" locked="0" layoutInCell="1" allowOverlap="1" wp14:anchorId="0AA7A67D" wp14:editId="5CAAAF19">
                <wp:simplePos x="0" y="0"/>
                <wp:positionH relativeFrom="column">
                  <wp:posOffset>276860</wp:posOffset>
                </wp:positionH>
                <wp:positionV relativeFrom="paragraph">
                  <wp:posOffset>117475</wp:posOffset>
                </wp:positionV>
                <wp:extent cx="6286500" cy="1470660"/>
                <wp:effectExtent l="0" t="0" r="0" b="0"/>
                <wp:wrapNone/>
                <wp:docPr id="259" name="グループ化 259"/>
                <wp:cNvGraphicFramePr/>
                <a:graphic xmlns:a="http://schemas.openxmlformats.org/drawingml/2006/main">
                  <a:graphicData uri="http://schemas.microsoft.com/office/word/2010/wordprocessingGroup">
                    <wpg:wgp>
                      <wpg:cNvGrpSpPr/>
                      <wpg:grpSpPr>
                        <a:xfrm>
                          <a:off x="0" y="0"/>
                          <a:ext cx="6286500" cy="1470660"/>
                          <a:chOff x="45720" y="-7620"/>
                          <a:chExt cx="6286500" cy="1470660"/>
                        </a:xfrm>
                      </wpg:grpSpPr>
                      <wps:wsp>
                        <wps:cNvPr id="54" name="右矢印 54"/>
                        <wps:cNvSpPr/>
                        <wps:spPr>
                          <a:xfrm>
                            <a:off x="182879" y="373380"/>
                            <a:ext cx="6120000" cy="708660"/>
                          </a:xfrm>
                          <a:prstGeom prst="rightArrow">
                            <a:avLst>
                              <a:gd name="adj1" fmla="val 50000"/>
                              <a:gd name="adj2" fmla="val 71505"/>
                            </a:avLst>
                          </a:prstGeom>
                          <a:solidFill>
                            <a:srgbClr val="FF97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角丸四角形 59"/>
                        <wps:cNvSpPr/>
                        <wps:spPr>
                          <a:xfrm>
                            <a:off x="45720" y="510540"/>
                            <a:ext cx="648000" cy="431800"/>
                          </a:xfrm>
                          <a:prstGeom prst="roundRect">
                            <a:avLst/>
                          </a:prstGeom>
                          <a:solidFill>
                            <a:srgbClr val="F6F8FC"/>
                          </a:solidFill>
                          <a:ln w="12700" cap="flat" cmpd="sng" algn="ctr">
                            <a:solidFill>
                              <a:srgbClr val="4472C4">
                                <a:lumMod val="75000"/>
                              </a:srgbClr>
                            </a:solidFill>
                            <a:prstDash val="solid"/>
                            <a:miter lim="800000"/>
                          </a:ln>
                          <a:effectLst/>
                        </wps:spPr>
                        <wps:txbx>
                          <w:txbxContent>
                            <w:p w14:paraId="7C3E67F9"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脳出血発症</w:t>
                              </w:r>
                            </w:p>
                            <w:p w14:paraId="0127A9C1"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休職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円/楕円 62"/>
                        <wps:cNvSpPr/>
                        <wps:spPr>
                          <a:xfrm>
                            <a:off x="1089660" y="655320"/>
                            <a:ext cx="152280" cy="152400"/>
                          </a:xfrm>
                          <a:prstGeom prst="ellipse">
                            <a:avLst/>
                          </a:prstGeom>
                          <a:solidFill>
                            <a:sysClr val="window" lastClr="FFFFFF"/>
                          </a:solidFill>
                          <a:ln w="3175" cap="flat" cmpd="sng" algn="ctr">
                            <a:noFill/>
                            <a:prstDash val="solid"/>
                            <a:miter lim="800000"/>
                          </a:ln>
                          <a:effectLst/>
                        </wps:spPr>
                        <wps:txbx>
                          <w:txbxContent>
                            <w:p w14:paraId="6FECCDB2"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円/楕円 63"/>
                        <wps:cNvSpPr/>
                        <wps:spPr>
                          <a:xfrm>
                            <a:off x="1958340" y="655320"/>
                            <a:ext cx="152280" cy="152400"/>
                          </a:xfrm>
                          <a:prstGeom prst="ellipse">
                            <a:avLst/>
                          </a:prstGeom>
                          <a:solidFill>
                            <a:sysClr val="window" lastClr="FFFFFF"/>
                          </a:solidFill>
                          <a:ln w="3175" cap="flat" cmpd="sng" algn="ctr">
                            <a:noFill/>
                            <a:prstDash val="solid"/>
                            <a:miter lim="800000"/>
                          </a:ln>
                          <a:effectLst/>
                        </wps:spPr>
                        <wps:txbx>
                          <w:txbxContent>
                            <w:p w14:paraId="01743DD9" w14:textId="77777777" w:rsidR="00DE218A" w:rsidRPr="00405066" w:rsidRDefault="00DE218A" w:rsidP="00392C3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円/楕円 263"/>
                        <wps:cNvSpPr/>
                        <wps:spPr>
                          <a:xfrm>
                            <a:off x="2164080" y="655320"/>
                            <a:ext cx="152280" cy="152400"/>
                          </a:xfrm>
                          <a:prstGeom prst="ellipse">
                            <a:avLst/>
                          </a:prstGeom>
                          <a:solidFill>
                            <a:sysClr val="window" lastClr="FFFFFF"/>
                          </a:solidFill>
                          <a:ln w="3175" cap="flat" cmpd="sng" algn="ctr">
                            <a:noFill/>
                            <a:prstDash val="solid"/>
                            <a:miter lim="800000"/>
                          </a:ln>
                          <a:effectLst/>
                        </wps:spPr>
                        <wps:txbx>
                          <w:txbxContent>
                            <w:p w14:paraId="28C409A4"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円/楕円 264"/>
                        <wps:cNvSpPr/>
                        <wps:spPr>
                          <a:xfrm>
                            <a:off x="2918460" y="647700"/>
                            <a:ext cx="152280" cy="152400"/>
                          </a:xfrm>
                          <a:prstGeom prst="ellipse">
                            <a:avLst/>
                          </a:prstGeom>
                          <a:solidFill>
                            <a:sysClr val="window" lastClr="FFFFFF"/>
                          </a:solidFill>
                          <a:ln w="3175" cap="flat" cmpd="sng" algn="ctr">
                            <a:noFill/>
                            <a:prstDash val="solid"/>
                            <a:miter lim="800000"/>
                          </a:ln>
                          <a:effectLst/>
                        </wps:spPr>
                        <wps:txbx>
                          <w:txbxContent>
                            <w:p w14:paraId="787C4FA9"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円/楕円 265"/>
                        <wps:cNvSpPr/>
                        <wps:spPr>
                          <a:xfrm>
                            <a:off x="3573780" y="655320"/>
                            <a:ext cx="152280" cy="152400"/>
                          </a:xfrm>
                          <a:prstGeom prst="ellipse">
                            <a:avLst/>
                          </a:prstGeom>
                          <a:solidFill>
                            <a:sysClr val="window" lastClr="FFFFFF"/>
                          </a:solidFill>
                          <a:ln w="3175" cap="flat" cmpd="sng" algn="ctr">
                            <a:noFill/>
                            <a:prstDash val="solid"/>
                            <a:miter lim="800000"/>
                          </a:ln>
                          <a:effectLst/>
                        </wps:spPr>
                        <wps:txbx>
                          <w:txbxContent>
                            <w:p w14:paraId="7A9C5E53"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1" name="テキスト ボックス 2"/>
                        <wps:cNvSpPr txBox="1">
                          <a:spLocks noChangeArrowheads="1"/>
                        </wps:cNvSpPr>
                        <wps:spPr bwMode="auto">
                          <a:xfrm>
                            <a:off x="1478280" y="-7620"/>
                            <a:ext cx="1179558" cy="220980"/>
                          </a:xfrm>
                          <a:prstGeom prst="rect">
                            <a:avLst/>
                          </a:prstGeom>
                          <a:noFill/>
                          <a:ln w="9525">
                            <a:noFill/>
                            <a:miter lim="800000"/>
                            <a:headEnd/>
                            <a:tailEnd/>
                          </a:ln>
                        </wps:spPr>
                        <wps:txbx>
                          <w:txbxContent>
                            <w:p w14:paraId="1077A627"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X年＋16か月</w:t>
                              </w:r>
                            </w:p>
                          </w:txbxContent>
                        </wps:txbx>
                        <wps:bodyPr rot="0" vert="horz" wrap="square" lIns="91440" tIns="45720" rIns="91440" bIns="45720" anchor="t" anchorCtr="0">
                          <a:noAutofit/>
                        </wps:bodyPr>
                      </wps:wsp>
                      <wps:wsp>
                        <wps:cNvPr id="273" name="テキスト ボックス 2"/>
                        <wps:cNvSpPr txBox="1">
                          <a:spLocks noChangeArrowheads="1"/>
                        </wps:cNvSpPr>
                        <wps:spPr bwMode="auto">
                          <a:xfrm>
                            <a:off x="2628888" y="-7620"/>
                            <a:ext cx="1127755" cy="213360"/>
                          </a:xfrm>
                          <a:prstGeom prst="rect">
                            <a:avLst/>
                          </a:prstGeom>
                          <a:noFill/>
                          <a:ln w="9525">
                            <a:noFill/>
                            <a:miter lim="800000"/>
                            <a:headEnd/>
                            <a:tailEnd/>
                          </a:ln>
                        </wps:spPr>
                        <wps:txbx>
                          <w:txbxContent>
                            <w:p w14:paraId="511168F2"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X年＋19～22か月</w:t>
                              </w:r>
                            </w:p>
                          </w:txbxContent>
                        </wps:txbx>
                        <wps:bodyPr rot="0" vert="horz" wrap="square" lIns="91440" tIns="45720" rIns="91440" bIns="45720" anchor="t" anchorCtr="0">
                          <a:noAutofit/>
                        </wps:bodyPr>
                      </wps:wsp>
                      <wps:wsp>
                        <wps:cNvPr id="276" name="テキスト ボックス 2"/>
                        <wps:cNvSpPr txBox="1">
                          <a:spLocks noChangeArrowheads="1"/>
                        </wps:cNvSpPr>
                        <wps:spPr bwMode="auto">
                          <a:xfrm>
                            <a:off x="3840463" y="0"/>
                            <a:ext cx="922037" cy="205740"/>
                          </a:xfrm>
                          <a:prstGeom prst="rect">
                            <a:avLst/>
                          </a:prstGeom>
                          <a:noFill/>
                          <a:ln w="9525">
                            <a:noFill/>
                            <a:miter lim="800000"/>
                            <a:headEnd/>
                            <a:tailEnd/>
                          </a:ln>
                        </wps:spPr>
                        <wps:txbx>
                          <w:txbxContent>
                            <w:p w14:paraId="60A7B8ED"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X年＋23か月</w:t>
                              </w:r>
                            </w:p>
                          </w:txbxContent>
                        </wps:txbx>
                        <wps:bodyPr rot="0" vert="horz" wrap="square" lIns="91440" tIns="45720" rIns="91440" bIns="45720" anchor="t" anchorCtr="0">
                          <a:noAutofit/>
                        </wps:bodyPr>
                      </wps:wsp>
                      <wps:wsp>
                        <wps:cNvPr id="278" name="テキスト ボックス 2"/>
                        <wps:cNvSpPr txBox="1">
                          <a:spLocks noChangeArrowheads="1"/>
                        </wps:cNvSpPr>
                        <wps:spPr bwMode="auto">
                          <a:xfrm>
                            <a:off x="1165860" y="175260"/>
                            <a:ext cx="611623" cy="243840"/>
                          </a:xfrm>
                          <a:prstGeom prst="rect">
                            <a:avLst/>
                          </a:prstGeom>
                          <a:noFill/>
                          <a:ln w="9525">
                            <a:noFill/>
                            <a:miter lim="800000"/>
                            <a:headEnd/>
                            <a:tailEnd/>
                          </a:ln>
                        </wps:spPr>
                        <wps:txbx>
                          <w:txbxContent>
                            <w:p w14:paraId="2CE372A4" w14:textId="77777777" w:rsidR="00DE218A" w:rsidRPr="00392C36" w:rsidRDefault="00DE218A" w:rsidP="00B910E6">
                              <w:pPr>
                                <w:spacing w:after="0" w:line="200" w:lineRule="exact"/>
                                <w:rPr>
                                  <w:rFonts w:ascii="HGPｺﾞｼｯｸM" w:eastAsia="HGPｺﾞｼｯｸM" w:hAnsi="メイリオ"/>
                                  <w:b/>
                                  <w:sz w:val="16"/>
                                  <w:szCs w:val="16"/>
                                </w:rPr>
                              </w:pPr>
                              <w:r w:rsidRPr="00392C36">
                                <w:rPr>
                                  <w:rFonts w:ascii="HGPｺﾞｼｯｸM" w:eastAsia="HGPｺﾞｼｯｸM" w:hAnsi="メイリオ" w:hint="eastAsia"/>
                                  <w:b/>
                                  <w:sz w:val="16"/>
                                  <w:szCs w:val="16"/>
                                </w:rPr>
                                <w:t>Ｃさん</w:t>
                              </w:r>
                            </w:p>
                          </w:txbxContent>
                        </wps:txbx>
                        <wps:bodyPr rot="0" vert="horz" wrap="square" lIns="91440" tIns="45720" rIns="91440" bIns="45720" anchor="t" anchorCtr="0">
                          <a:noAutofit/>
                        </wps:bodyPr>
                      </wps:wsp>
                      <wps:wsp>
                        <wps:cNvPr id="267" name="テキスト ボックス 2"/>
                        <wps:cNvSpPr txBox="1">
                          <a:spLocks noChangeArrowheads="1"/>
                        </wps:cNvSpPr>
                        <wps:spPr bwMode="auto">
                          <a:xfrm>
                            <a:off x="198120" y="327660"/>
                            <a:ext cx="454348" cy="236220"/>
                          </a:xfrm>
                          <a:prstGeom prst="rect">
                            <a:avLst/>
                          </a:prstGeom>
                          <a:noFill/>
                          <a:ln w="9525">
                            <a:noFill/>
                            <a:miter lim="800000"/>
                            <a:headEnd/>
                            <a:tailEnd/>
                          </a:ln>
                        </wps:spPr>
                        <wps:txbx>
                          <w:txbxContent>
                            <w:p w14:paraId="38918FDF" w14:textId="77777777" w:rsidR="00DE218A" w:rsidRPr="00405066" w:rsidRDefault="00DE218A" w:rsidP="00B910E6">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w:t>
                              </w:r>
                            </w:p>
                          </w:txbxContent>
                        </wps:txbx>
                        <wps:bodyPr rot="0" vert="horz" wrap="square" lIns="91440" tIns="45720" rIns="91440" bIns="45720" anchor="t" anchorCtr="0">
                          <a:noAutofit/>
                        </wps:bodyPr>
                      </wps:wsp>
                      <wps:wsp>
                        <wps:cNvPr id="277" name="テキスト ボックス 2"/>
                        <wps:cNvSpPr txBox="1">
                          <a:spLocks noChangeArrowheads="1"/>
                        </wps:cNvSpPr>
                        <wps:spPr bwMode="auto">
                          <a:xfrm>
                            <a:off x="4701500" y="335280"/>
                            <a:ext cx="861099" cy="213360"/>
                          </a:xfrm>
                          <a:prstGeom prst="rect">
                            <a:avLst/>
                          </a:prstGeom>
                          <a:noFill/>
                          <a:ln w="9525">
                            <a:noFill/>
                            <a:miter lim="800000"/>
                            <a:headEnd/>
                            <a:tailEnd/>
                          </a:ln>
                        </wps:spPr>
                        <wps:txbx>
                          <w:txbxContent>
                            <w:p w14:paraId="67B1BD3D"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X年＋24か月</w:t>
                              </w:r>
                            </w:p>
                          </w:txbxContent>
                        </wps:txbx>
                        <wps:bodyPr rot="0" vert="horz" wrap="square" lIns="91440" tIns="45720" rIns="91440" bIns="45720" anchor="t" anchorCtr="0">
                          <a:noAutofit/>
                        </wps:bodyPr>
                      </wps:wsp>
                      <wps:wsp>
                        <wps:cNvPr id="279" name="テキスト ボックス 2"/>
                        <wps:cNvSpPr txBox="1">
                          <a:spLocks noChangeArrowheads="1"/>
                        </wps:cNvSpPr>
                        <wps:spPr bwMode="auto">
                          <a:xfrm>
                            <a:off x="350518" y="937260"/>
                            <a:ext cx="457202" cy="251460"/>
                          </a:xfrm>
                          <a:prstGeom prst="rect">
                            <a:avLst/>
                          </a:prstGeom>
                          <a:noFill/>
                          <a:ln w="9525">
                            <a:noFill/>
                            <a:miter lim="800000"/>
                            <a:headEnd/>
                            <a:tailEnd/>
                          </a:ln>
                        </wps:spPr>
                        <wps:txbx>
                          <w:txbxContent>
                            <w:p w14:paraId="61C51842" w14:textId="77777777" w:rsidR="00DE218A" w:rsidRPr="002E645B" w:rsidRDefault="00DE218A" w:rsidP="00B910E6">
                              <w:pPr>
                                <w:spacing w:after="0" w:line="200" w:lineRule="exact"/>
                                <w:ind w:leftChars="-64" w:left="-141"/>
                                <w:rPr>
                                  <w:rFonts w:ascii="HGPｺﾞｼｯｸM" w:eastAsia="HGPｺﾞｼｯｸM" w:hAnsi="メイリオ"/>
                                  <w:b/>
                                  <w:sz w:val="16"/>
                                  <w:szCs w:val="16"/>
                                </w:rPr>
                              </w:pPr>
                              <w:r w:rsidRPr="002E645B">
                                <w:rPr>
                                  <w:rFonts w:ascii="HGPｺﾞｼｯｸM" w:eastAsia="HGPｺﾞｼｯｸM" w:hAnsi="メイリオ" w:hint="eastAsia"/>
                                  <w:b/>
                                  <w:sz w:val="16"/>
                                  <w:szCs w:val="16"/>
                                </w:rPr>
                                <w:t>事業所</w:t>
                              </w:r>
                            </w:p>
                          </w:txbxContent>
                        </wps:txbx>
                        <wps:bodyPr rot="0" vert="horz" wrap="square" lIns="91440" tIns="45720" rIns="91440" bIns="45720" anchor="t" anchorCtr="0">
                          <a:noAutofit/>
                        </wps:bodyPr>
                      </wps:wsp>
                      <wps:wsp>
                        <wps:cNvPr id="287" name="テキスト ボックス 2"/>
                        <wps:cNvSpPr txBox="1">
                          <a:spLocks noChangeArrowheads="1"/>
                        </wps:cNvSpPr>
                        <wps:spPr bwMode="auto">
                          <a:xfrm>
                            <a:off x="800097" y="1234440"/>
                            <a:ext cx="815343" cy="220980"/>
                          </a:xfrm>
                          <a:prstGeom prst="rect">
                            <a:avLst/>
                          </a:prstGeom>
                          <a:noFill/>
                          <a:ln w="9525">
                            <a:noFill/>
                            <a:miter lim="800000"/>
                            <a:headEnd/>
                            <a:tailEnd/>
                          </a:ln>
                        </wps:spPr>
                        <wps:txbx>
                          <w:txbxContent>
                            <w:p w14:paraId="01E339DE" w14:textId="77777777" w:rsidR="00DE218A" w:rsidRPr="00405066" w:rsidRDefault="00DE218A" w:rsidP="00B910E6">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X年＋６か月</w:t>
                              </w:r>
                            </w:p>
                          </w:txbxContent>
                        </wps:txbx>
                        <wps:bodyPr rot="0" vert="horz" wrap="square" lIns="91440" tIns="45720" rIns="91440" bIns="45720" anchor="t" anchorCtr="0">
                          <a:noAutofit/>
                        </wps:bodyPr>
                      </wps:wsp>
                      <wps:wsp>
                        <wps:cNvPr id="266" name="円/楕円 266"/>
                        <wps:cNvSpPr/>
                        <wps:spPr>
                          <a:xfrm>
                            <a:off x="4168140" y="655320"/>
                            <a:ext cx="152280" cy="152400"/>
                          </a:xfrm>
                          <a:prstGeom prst="ellipse">
                            <a:avLst/>
                          </a:prstGeom>
                          <a:solidFill>
                            <a:sysClr val="window" lastClr="FFFFFF"/>
                          </a:solidFill>
                          <a:ln w="3175" cap="flat" cmpd="sng" algn="ctr">
                            <a:noFill/>
                            <a:prstDash val="solid"/>
                            <a:miter lim="800000"/>
                          </a:ln>
                          <a:effectLst/>
                        </wps:spPr>
                        <wps:txbx>
                          <w:txbxContent>
                            <w:p w14:paraId="117BD184"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5" name="テキスト ボックス 2"/>
                        <wps:cNvSpPr txBox="1">
                          <a:spLocks noChangeArrowheads="1"/>
                        </wps:cNvSpPr>
                        <wps:spPr bwMode="auto">
                          <a:xfrm>
                            <a:off x="3192766" y="1242060"/>
                            <a:ext cx="1075821" cy="220980"/>
                          </a:xfrm>
                          <a:prstGeom prst="rect">
                            <a:avLst/>
                          </a:prstGeom>
                          <a:noFill/>
                          <a:ln w="9525">
                            <a:noFill/>
                            <a:miter lim="800000"/>
                            <a:headEnd/>
                            <a:tailEnd/>
                          </a:ln>
                        </wps:spPr>
                        <wps:txbx>
                          <w:txbxContent>
                            <w:p w14:paraId="5E36510C"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X年＋21か月</w:t>
                              </w:r>
                            </w:p>
                          </w:txbxContent>
                        </wps:txbx>
                        <wps:bodyPr rot="0" vert="horz" wrap="square" lIns="91440" tIns="45720" rIns="91440" bIns="45720" anchor="t" anchorCtr="0">
                          <a:noAutofit/>
                        </wps:bodyPr>
                      </wps:wsp>
                      <wps:wsp>
                        <wps:cNvPr id="61" name="角丸四角形 61"/>
                        <wps:cNvSpPr/>
                        <wps:spPr>
                          <a:xfrm>
                            <a:off x="3185160" y="853440"/>
                            <a:ext cx="1083446"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220F4891" w14:textId="77777777" w:rsidR="00DE218A" w:rsidRPr="002E645B" w:rsidRDefault="00DE218A" w:rsidP="00FB3986">
                              <w:pPr>
                                <w:pStyle w:val="ab"/>
                                <w:numPr>
                                  <w:ilvl w:val="0"/>
                                  <w:numId w:val="73"/>
                                </w:numPr>
                                <w:spacing w:after="0" w:line="200" w:lineRule="exact"/>
                                <w:ind w:leftChars="0" w:left="170" w:hanging="170"/>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Ｃさんが事業所へ障害特性や配慮事項の説明を実施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2" name="テキスト ボックス 2"/>
                        <wps:cNvSpPr txBox="1">
                          <a:spLocks noChangeArrowheads="1"/>
                        </wps:cNvSpPr>
                        <wps:spPr bwMode="auto">
                          <a:xfrm>
                            <a:off x="1684020" y="1242060"/>
                            <a:ext cx="1179558" cy="220980"/>
                          </a:xfrm>
                          <a:prstGeom prst="rect">
                            <a:avLst/>
                          </a:prstGeom>
                          <a:noFill/>
                          <a:ln w="9525">
                            <a:noFill/>
                            <a:miter lim="800000"/>
                            <a:headEnd/>
                            <a:tailEnd/>
                          </a:ln>
                        </wps:spPr>
                        <wps:txbx>
                          <w:txbxContent>
                            <w:p w14:paraId="5299F61F"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X年＋16か月</w:t>
                              </w:r>
                            </w:p>
                          </w:txbxContent>
                        </wps:txbx>
                        <wps:bodyPr rot="0" vert="horz" wrap="square" lIns="91440" tIns="45720" rIns="91440" bIns="45720" anchor="t" anchorCtr="0">
                          <a:noAutofit/>
                        </wps:bodyPr>
                      </wps:wsp>
                      <wps:wsp>
                        <wps:cNvPr id="60" name="角丸四角形 60"/>
                        <wps:cNvSpPr/>
                        <wps:spPr>
                          <a:xfrm>
                            <a:off x="1714500" y="853440"/>
                            <a:ext cx="1124948"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1A558E25" w14:textId="77777777" w:rsidR="00DE218A" w:rsidRPr="002E645B" w:rsidRDefault="00DE218A" w:rsidP="00FB3986">
                              <w:pPr>
                                <w:pStyle w:val="ab"/>
                                <w:numPr>
                                  <w:ilvl w:val="0"/>
                                  <w:numId w:val="70"/>
                                </w:numPr>
                                <w:spacing w:after="0" w:line="200" w:lineRule="exact"/>
                                <w:ind w:leftChars="0" w:left="170" w:hanging="170"/>
                                <w:jc w:val="both"/>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Ｃさんと病院スタッフから事業所へ現状報告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角丸四角形 65"/>
                        <wps:cNvSpPr/>
                        <wps:spPr>
                          <a:xfrm>
                            <a:off x="5440633" y="822960"/>
                            <a:ext cx="868727"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6F5D4929" w14:textId="77777777" w:rsidR="00DE218A" w:rsidRPr="002E645B" w:rsidRDefault="00DE218A" w:rsidP="00FB3986">
                              <w:pPr>
                                <w:pStyle w:val="ab"/>
                                <w:numPr>
                                  <w:ilvl w:val="0"/>
                                  <w:numId w:val="75"/>
                                </w:numPr>
                                <w:spacing w:after="0" w:line="200" w:lineRule="exact"/>
                                <w:ind w:leftChars="0" w:left="170" w:hanging="170"/>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Ｃさんの様子を見て必要な配慮事項を調整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テキスト ボックス 2"/>
                        <wps:cNvSpPr txBox="1">
                          <a:spLocks noChangeArrowheads="1"/>
                        </wps:cNvSpPr>
                        <wps:spPr bwMode="auto">
                          <a:xfrm>
                            <a:off x="5402557" y="1211580"/>
                            <a:ext cx="929663" cy="220980"/>
                          </a:xfrm>
                          <a:prstGeom prst="rect">
                            <a:avLst/>
                          </a:prstGeom>
                          <a:noFill/>
                          <a:ln w="9525">
                            <a:noFill/>
                            <a:miter lim="800000"/>
                            <a:headEnd/>
                            <a:tailEnd/>
                          </a:ln>
                        </wps:spPr>
                        <wps:txbx>
                          <w:txbxContent>
                            <w:p w14:paraId="0D4D625A" w14:textId="77777777" w:rsidR="00DE218A" w:rsidRPr="00C51D2D" w:rsidRDefault="00DE218A" w:rsidP="00B910E6">
                              <w:pPr>
                                <w:spacing w:after="0" w:line="200" w:lineRule="exact"/>
                                <w:jc w:val="center"/>
                                <w:rPr>
                                  <w:rFonts w:ascii="HGPｺﾞｼｯｸM" w:eastAsia="HGPｺﾞｼｯｸM" w:hAnsi="メイリオ"/>
                                  <w:sz w:val="16"/>
                                  <w:szCs w:val="16"/>
                                </w:rPr>
                              </w:pPr>
                              <w:r w:rsidRPr="00C51D2D">
                                <w:rPr>
                                  <w:rFonts w:ascii="HGPｺﾞｼｯｸM" w:eastAsia="HGPｺﾞｼｯｸM" w:hAnsi="メイリオ" w:hint="eastAsia"/>
                                  <w:sz w:val="16"/>
                                  <w:szCs w:val="16"/>
                                </w:rPr>
                                <w:t>X年＋25か月</w:t>
                              </w:r>
                            </w:p>
                          </w:txbxContent>
                        </wps:txbx>
                        <wps:bodyPr rot="0" vert="horz" wrap="square" lIns="91440" tIns="45720" rIns="91440" bIns="45720" anchor="t" anchorCtr="0">
                          <a:noAutofit/>
                        </wps:bodyPr>
                      </wps:wsp>
                      <wps:wsp>
                        <wps:cNvPr id="241" name="円/楕円 241"/>
                        <wps:cNvSpPr/>
                        <wps:spPr>
                          <a:xfrm>
                            <a:off x="5600700" y="640080"/>
                            <a:ext cx="152280" cy="152400"/>
                          </a:xfrm>
                          <a:prstGeom prst="ellipse">
                            <a:avLst/>
                          </a:prstGeom>
                          <a:solidFill>
                            <a:sysClr val="window" lastClr="FFFFFF"/>
                          </a:solidFill>
                          <a:ln w="3175" cap="flat" cmpd="sng" algn="ctr">
                            <a:noFill/>
                            <a:prstDash val="solid"/>
                            <a:miter lim="800000"/>
                          </a:ln>
                          <a:effectLst/>
                        </wps:spPr>
                        <wps:txbx>
                          <w:txbxContent>
                            <w:p w14:paraId="082BE7A7" w14:textId="77777777" w:rsidR="00DE218A" w:rsidRPr="00392C36" w:rsidRDefault="00DE218A" w:rsidP="00B910E6">
                              <w:pPr>
                                <w:spacing w:after="0" w:line="200" w:lineRule="exact"/>
                                <w:jc w:val="center"/>
                                <w:rPr>
                                  <w:rFonts w:ascii="メイリオ" w:eastAsia="メイリオ" w:hAnsi="メイリオ"/>
                                  <w:color w:val="000000" w:themeColor="text1"/>
                                  <w:sz w:val="18"/>
                                  <w:szCs w:val="18"/>
                                </w:rPr>
                              </w:pPr>
                              <w:r w:rsidRPr="00392C36">
                                <w:rPr>
                                  <w:rFonts w:ascii="メイリオ" w:eastAsia="メイリオ" w:hAnsi="メイリオ" w:hint="eastAsia"/>
                                  <w:color w:val="000000" w:themeColor="text1"/>
                                  <w:sz w:val="18"/>
                                  <w:szCs w:val="18"/>
                                </w:rPr>
                                <w:t>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569720" y="175260"/>
                            <a:ext cx="1031749"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3C72249E" w14:textId="77777777" w:rsidR="00DE218A" w:rsidRPr="002E645B" w:rsidRDefault="00DE218A" w:rsidP="00FB3986">
                              <w:pPr>
                                <w:pStyle w:val="ab"/>
                                <w:numPr>
                                  <w:ilvl w:val="0"/>
                                  <w:numId w:val="71"/>
                                </w:numPr>
                                <w:spacing w:after="0" w:line="200" w:lineRule="exact"/>
                                <w:ind w:leftChars="0" w:left="170" w:hanging="170"/>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病院の紹介で地域障害者職業センターに相談開始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角丸四角形 56"/>
                        <wps:cNvSpPr/>
                        <wps:spPr>
                          <a:xfrm>
                            <a:off x="2644140" y="175260"/>
                            <a:ext cx="1135971"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77BFDA0A" w14:textId="77777777" w:rsidR="00DE218A" w:rsidRDefault="00DE218A" w:rsidP="00FB3986">
                              <w:pPr>
                                <w:pStyle w:val="ab"/>
                                <w:numPr>
                                  <w:ilvl w:val="0"/>
                                  <w:numId w:val="72"/>
                                </w:numPr>
                                <w:spacing w:after="0" w:line="200" w:lineRule="exact"/>
                                <w:ind w:leftChars="0" w:left="170" w:hanging="170"/>
                                <w:jc w:val="center"/>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職場復帰支援</w:t>
                              </w:r>
                            </w:p>
                            <w:p w14:paraId="161CA2B4" w14:textId="77777777" w:rsidR="00DE218A" w:rsidRDefault="00DE218A" w:rsidP="002E645B">
                              <w:pPr>
                                <w:spacing w:after="0" w:line="200" w:lineRule="exact"/>
                                <w:jc w:val="center"/>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プログラム受講</w:t>
                              </w:r>
                            </w:p>
                            <w:p w14:paraId="639AA18A" w14:textId="77777777" w:rsidR="00DE218A" w:rsidRPr="00405066" w:rsidRDefault="00DE218A" w:rsidP="002E645B">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(12週間)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角丸四角形 57"/>
                        <wps:cNvSpPr/>
                        <wps:spPr>
                          <a:xfrm>
                            <a:off x="3832826" y="175260"/>
                            <a:ext cx="937294" cy="431800"/>
                          </a:xfrm>
                          <a:prstGeom prst="roundRect">
                            <a:avLst/>
                          </a:prstGeom>
                          <a:solidFill>
                            <a:srgbClr val="FEF6F0"/>
                          </a:solidFill>
                          <a:ln w="12700" cap="flat" cmpd="sng" algn="ctr">
                            <a:solidFill>
                              <a:srgbClr val="ED7D31">
                                <a:lumMod val="75000"/>
                              </a:srgbClr>
                            </a:solidFill>
                            <a:prstDash val="solid"/>
                            <a:miter lim="800000"/>
                          </a:ln>
                          <a:effectLst/>
                        </wps:spPr>
                        <wps:txbx>
                          <w:txbxContent>
                            <w:p w14:paraId="6F479841" w14:textId="77777777" w:rsidR="00DE218A" w:rsidRPr="002E645B" w:rsidRDefault="00DE218A" w:rsidP="00FB3986">
                              <w:pPr>
                                <w:pStyle w:val="ab"/>
                                <w:numPr>
                                  <w:ilvl w:val="0"/>
                                  <w:numId w:val="74"/>
                                </w:numPr>
                                <w:spacing w:after="0" w:line="200" w:lineRule="exact"/>
                                <w:ind w:leftChars="0" w:left="170" w:hanging="170"/>
                                <w:jc w:val="center"/>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テレワークに向けた自宅環境整備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7A67D" id="グループ化 259" o:spid="_x0000_s1193" style="position:absolute;margin-left:21.8pt;margin-top:9.25pt;width:495pt;height:115.8pt;z-index:251755008;mso-width-relative:margin;mso-height-relative:margin" coordorigin="457,-76" coordsize="62865,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">
                <v:shape id="右矢印 54" o:spid="_x0000_s1194" type="#_x0000_t13" style="position:absolute;left:1828;top:3733;width:61200;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" adj="19812" fillcolor="#ff9799" stroked="f" strokeweight="1pt"/>
                <v:roundrect id="角丸四角形 59" o:spid="_x0000_s1195" style="position:absolute;left:457;top:5105;width:6480;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" fillcolor="#f6f8fc" strokecolor="#2f5597" strokeweight="1pt">
                  <v:stroke joinstyle="miter"/>
                  <v:textbox inset="0,0,0,0">
                    <w:txbxContent>
                      <w:p w14:paraId="7C3E67F9"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脳出血発症</w:t>
                        </w:r>
                      </w:p>
                      <w:p w14:paraId="0127A9C1"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休職</w:t>
                        </w:r>
                      </w:p>
                    </w:txbxContent>
                  </v:textbox>
                </v:roundrect>
                <v:oval id="円/楕円 62" o:spid="_x0000_s1196" style="position:absolute;left:10896;top:6553;width:152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" fillcolor="window" stroked="f" strokeweight=".25pt">
                  <v:stroke joinstyle="miter"/>
                  <v:textbox inset="0,0,0,0">
                    <w:txbxContent>
                      <w:p w14:paraId="6FECCDB2"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１</w:t>
                        </w:r>
                      </w:p>
                    </w:txbxContent>
                  </v:textbox>
                </v:oval>
                <v:oval id="円/楕円 63" o:spid="_x0000_s1197" style="position:absolute;left:19583;top:6553;width:152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" fillcolor="window" stroked="f" strokeweight=".25pt">
                  <v:stroke joinstyle="miter"/>
                  <v:textbox inset="0,0,0,0">
                    <w:txbxContent>
                      <w:p w14:paraId="01743DD9" w14:textId="77777777" w:rsidR="00DE218A" w:rsidRPr="00405066" w:rsidRDefault="00DE218A" w:rsidP="00392C3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2</w:t>
                        </w:r>
                      </w:p>
                    </w:txbxContent>
                  </v:textbox>
                </v:oval>
                <v:oval id="円/楕円 263" o:spid="_x0000_s1198" style="position:absolute;left:21640;top:6553;width:152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" fillcolor="window" stroked="f" strokeweight=".25pt">
                  <v:stroke joinstyle="miter"/>
                  <v:textbox inset="0,0,0,0">
                    <w:txbxContent>
                      <w:p w14:paraId="28C409A4"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3</w:t>
                        </w:r>
                      </w:p>
                    </w:txbxContent>
                  </v:textbox>
                </v:oval>
                <v:oval id="円/楕円 264" o:spid="_x0000_s1199" style="position:absolute;left:29184;top:6477;width:152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" fillcolor="window" stroked="f" strokeweight=".25pt">
                  <v:stroke joinstyle="miter"/>
                  <v:textbox inset="0,0,0,0">
                    <w:txbxContent>
                      <w:p w14:paraId="787C4FA9"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4</w:t>
                        </w:r>
                      </w:p>
                    </w:txbxContent>
                  </v:textbox>
                </v:oval>
                <v:oval id="円/楕円 265" o:spid="_x0000_s1200" style="position:absolute;left:35737;top:6553;width:152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" fillcolor="window" stroked="f" strokeweight=".25pt">
                  <v:stroke joinstyle="miter"/>
                  <v:textbox inset="0,0,0,0">
                    <w:txbxContent>
                      <w:p w14:paraId="7A9C5E53"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5</w:t>
                        </w:r>
                      </w:p>
                    </w:txbxContent>
                  </v:textbox>
                </v:oval>
                <v:shape id="_x0000_s1201" type="#_x0000_t202" style="position:absolute;left:14782;top:-76;width:1179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077A627"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X年＋16か月</w:t>
                        </w:r>
                      </w:p>
                    </w:txbxContent>
                  </v:textbox>
                </v:shape>
                <v:shape id="_x0000_s1202" type="#_x0000_t202" style="position:absolute;left:26288;top:-76;width:1127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511168F2"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X年＋19～22か月</w:t>
                        </w:r>
                      </w:p>
                    </w:txbxContent>
                  </v:textbox>
                </v:shape>
                <v:shape id="_x0000_s1203" type="#_x0000_t202" style="position:absolute;left:38404;width:922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60A7B8ED"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X年＋23か月</w:t>
                        </w:r>
                      </w:p>
                    </w:txbxContent>
                  </v:textbox>
                </v:shape>
                <v:shape id="_x0000_s1204" type="#_x0000_t202" style="position:absolute;left:11658;top:1752;width:611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CE372A4" w14:textId="77777777" w:rsidR="00DE218A" w:rsidRPr="00392C36" w:rsidRDefault="00DE218A" w:rsidP="00B910E6">
                        <w:pPr>
                          <w:spacing w:after="0" w:line="200" w:lineRule="exact"/>
                          <w:rPr>
                            <w:rFonts w:ascii="HGPｺﾞｼｯｸM" w:eastAsia="HGPｺﾞｼｯｸM" w:hAnsi="メイリオ"/>
                            <w:b/>
                            <w:sz w:val="16"/>
                            <w:szCs w:val="16"/>
                          </w:rPr>
                        </w:pPr>
                        <w:r w:rsidRPr="00392C36">
                          <w:rPr>
                            <w:rFonts w:ascii="HGPｺﾞｼｯｸM" w:eastAsia="HGPｺﾞｼｯｸM" w:hAnsi="メイリオ" w:hint="eastAsia"/>
                            <w:b/>
                            <w:sz w:val="16"/>
                            <w:szCs w:val="16"/>
                          </w:rPr>
                          <w:t>Ｃさん</w:t>
                        </w:r>
                      </w:p>
                    </w:txbxContent>
                  </v:textbox>
                </v:shape>
                <v:shape id="_x0000_s1205" type="#_x0000_t202" style="position:absolute;left:1981;top:3276;width:454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38918FDF" w14:textId="77777777" w:rsidR="00DE218A" w:rsidRPr="00405066" w:rsidRDefault="00DE218A" w:rsidP="00B910E6">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w:t>
                        </w:r>
                      </w:p>
                    </w:txbxContent>
                  </v:textbox>
                </v:shape>
                <v:shape id="_x0000_s1206" type="#_x0000_t202" style="position:absolute;left:47015;top:3352;width:86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67B1BD3D"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X年＋24か月</w:t>
                        </w:r>
                      </w:p>
                    </w:txbxContent>
                  </v:textbox>
                </v:shape>
                <v:shape id="_x0000_s1207" type="#_x0000_t202" style="position:absolute;left:3505;top:9372;width:457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61C51842" w14:textId="77777777" w:rsidR="00DE218A" w:rsidRPr="002E645B" w:rsidRDefault="00DE218A" w:rsidP="00B910E6">
                        <w:pPr>
                          <w:spacing w:after="0" w:line="200" w:lineRule="exact"/>
                          <w:ind w:leftChars="-64" w:left="-141"/>
                          <w:rPr>
                            <w:rFonts w:ascii="HGPｺﾞｼｯｸM" w:eastAsia="HGPｺﾞｼｯｸM" w:hAnsi="メイリオ"/>
                            <w:b/>
                            <w:sz w:val="16"/>
                            <w:szCs w:val="16"/>
                          </w:rPr>
                        </w:pPr>
                        <w:r w:rsidRPr="002E645B">
                          <w:rPr>
                            <w:rFonts w:ascii="HGPｺﾞｼｯｸM" w:eastAsia="HGPｺﾞｼｯｸM" w:hAnsi="メイリオ" w:hint="eastAsia"/>
                            <w:b/>
                            <w:sz w:val="16"/>
                            <w:szCs w:val="16"/>
                          </w:rPr>
                          <w:t>事業所</w:t>
                        </w:r>
                      </w:p>
                    </w:txbxContent>
                  </v:textbox>
                </v:shape>
                <v:shape id="_x0000_s1208" type="#_x0000_t202" style="position:absolute;left:8000;top:12344;width:815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01E339DE" w14:textId="77777777" w:rsidR="00DE218A" w:rsidRPr="00405066" w:rsidRDefault="00DE218A" w:rsidP="00B910E6">
                        <w:pPr>
                          <w:spacing w:after="0" w:line="200" w:lineRule="exact"/>
                          <w:rPr>
                            <w:rFonts w:ascii="HGPｺﾞｼｯｸM" w:eastAsia="HGPｺﾞｼｯｸM" w:hAnsi="メイリオ"/>
                            <w:sz w:val="16"/>
                            <w:szCs w:val="16"/>
                          </w:rPr>
                        </w:pPr>
                        <w:r w:rsidRPr="00405066">
                          <w:rPr>
                            <w:rFonts w:ascii="HGPｺﾞｼｯｸM" w:eastAsia="HGPｺﾞｼｯｸM" w:hAnsi="メイリオ" w:hint="eastAsia"/>
                            <w:sz w:val="16"/>
                            <w:szCs w:val="16"/>
                          </w:rPr>
                          <w:t>X年＋６か月</w:t>
                        </w:r>
                      </w:p>
                    </w:txbxContent>
                  </v:textbox>
                </v:shape>
                <v:oval id="円/楕円 266" o:spid="_x0000_s1209" style="position:absolute;left:41681;top:6553;width:152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" fillcolor="window" stroked="f" strokeweight=".25pt">
                  <v:stroke joinstyle="miter"/>
                  <v:textbox inset="0,0,0,0">
                    <w:txbxContent>
                      <w:p w14:paraId="117BD184"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6</w:t>
                        </w:r>
                      </w:p>
                    </w:txbxContent>
                  </v:textbox>
                </v:oval>
                <v:shape id="_x0000_s1210" type="#_x0000_t202" style="position:absolute;left:31927;top:12420;width:1075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5E36510C"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X年＋21か月</w:t>
                        </w:r>
                      </w:p>
                    </w:txbxContent>
                  </v:textbox>
                </v:shape>
                <v:roundrect id="角丸四角形 61" o:spid="_x0000_s1211" style="position:absolute;left:31851;top:8534;width:1083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" fillcolor="#f8fcf6" strokecolor="#548235" strokeweight="1pt">
                  <v:stroke joinstyle="miter"/>
                  <v:textbox inset="0,0,0,0">
                    <w:txbxContent>
                      <w:p w14:paraId="220F4891" w14:textId="77777777" w:rsidR="00DE218A" w:rsidRPr="002E645B" w:rsidRDefault="00DE218A" w:rsidP="00FB3986">
                        <w:pPr>
                          <w:pStyle w:val="ab"/>
                          <w:numPr>
                            <w:ilvl w:val="0"/>
                            <w:numId w:val="73"/>
                          </w:numPr>
                          <w:spacing w:after="0" w:line="200" w:lineRule="exact"/>
                          <w:ind w:leftChars="0" w:left="170" w:hanging="170"/>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Ｃさんが事業所へ障害特性や配慮事項の説明を実施</w:t>
                        </w:r>
                      </w:p>
                    </w:txbxContent>
                  </v:textbox>
                </v:roundrect>
                <v:shape id="_x0000_s1212" type="#_x0000_t202" style="position:absolute;left:16840;top:12420;width:1179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5299F61F" w14:textId="77777777" w:rsidR="00DE218A" w:rsidRPr="00405066" w:rsidRDefault="00DE218A" w:rsidP="00B910E6">
                        <w:pPr>
                          <w:spacing w:after="0" w:line="200" w:lineRule="exact"/>
                          <w:jc w:val="center"/>
                          <w:rPr>
                            <w:rFonts w:ascii="HGPｺﾞｼｯｸM" w:eastAsia="HGPｺﾞｼｯｸM" w:hAnsi="メイリオ"/>
                            <w:sz w:val="16"/>
                            <w:szCs w:val="16"/>
                          </w:rPr>
                        </w:pPr>
                        <w:r w:rsidRPr="00405066">
                          <w:rPr>
                            <w:rFonts w:ascii="HGPｺﾞｼｯｸM" w:eastAsia="HGPｺﾞｼｯｸM" w:hAnsi="メイリオ" w:hint="eastAsia"/>
                            <w:sz w:val="16"/>
                            <w:szCs w:val="16"/>
                          </w:rPr>
                          <w:t>X年＋16か月</w:t>
                        </w:r>
                      </w:p>
                    </w:txbxContent>
                  </v:textbox>
                </v:shape>
                <v:roundrect id="角丸四角形 60" o:spid="_x0000_s1213" style="position:absolute;left:17145;top:8534;width:11249;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" fillcolor="#f8fcf6" strokecolor="#548235" strokeweight="1pt">
                  <v:stroke joinstyle="miter"/>
                  <v:textbox inset="0,0,0,0">
                    <w:txbxContent>
                      <w:p w14:paraId="1A558E25" w14:textId="77777777" w:rsidR="00DE218A" w:rsidRPr="002E645B" w:rsidRDefault="00DE218A" w:rsidP="00FB3986">
                        <w:pPr>
                          <w:pStyle w:val="ab"/>
                          <w:numPr>
                            <w:ilvl w:val="0"/>
                            <w:numId w:val="70"/>
                          </w:numPr>
                          <w:spacing w:after="0" w:line="200" w:lineRule="exact"/>
                          <w:ind w:leftChars="0" w:left="170" w:hanging="170"/>
                          <w:jc w:val="both"/>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Ｃさんと病院スタッフから事業所へ現状報告</w:t>
                        </w:r>
                      </w:p>
                    </w:txbxContent>
                  </v:textbox>
                </v:roundrect>
                <v:roundrect id="角丸四角形 65" o:spid="_x0000_s1214" style="position:absolute;left:54406;top:8229;width:8687;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" fillcolor="#f8fcf6" strokecolor="#548235" strokeweight="1pt">
                  <v:stroke joinstyle="miter"/>
                  <v:textbox inset="0,0,0,0">
                    <w:txbxContent>
                      <w:p w14:paraId="6F5D4929" w14:textId="77777777" w:rsidR="00DE218A" w:rsidRPr="002E645B" w:rsidRDefault="00DE218A" w:rsidP="00FB3986">
                        <w:pPr>
                          <w:pStyle w:val="ab"/>
                          <w:numPr>
                            <w:ilvl w:val="0"/>
                            <w:numId w:val="75"/>
                          </w:numPr>
                          <w:spacing w:after="0" w:line="200" w:lineRule="exact"/>
                          <w:ind w:leftChars="0" w:left="170" w:hanging="170"/>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Ｃさんの様子を見て必要な配慮事項を調整</w:t>
                        </w:r>
                      </w:p>
                    </w:txbxContent>
                  </v:textbox>
                </v:roundrect>
                <v:shape id="_x0000_s1215" type="#_x0000_t202" style="position:absolute;left:54025;top:12115;width:929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D4D625A" w14:textId="77777777" w:rsidR="00DE218A" w:rsidRPr="00C51D2D" w:rsidRDefault="00DE218A" w:rsidP="00B910E6">
                        <w:pPr>
                          <w:spacing w:after="0" w:line="200" w:lineRule="exact"/>
                          <w:jc w:val="center"/>
                          <w:rPr>
                            <w:rFonts w:ascii="HGPｺﾞｼｯｸM" w:eastAsia="HGPｺﾞｼｯｸM" w:hAnsi="メイリオ"/>
                            <w:sz w:val="16"/>
                            <w:szCs w:val="16"/>
                          </w:rPr>
                        </w:pPr>
                        <w:r w:rsidRPr="00C51D2D">
                          <w:rPr>
                            <w:rFonts w:ascii="HGPｺﾞｼｯｸM" w:eastAsia="HGPｺﾞｼｯｸM" w:hAnsi="メイリオ" w:hint="eastAsia"/>
                            <w:sz w:val="16"/>
                            <w:szCs w:val="16"/>
                          </w:rPr>
                          <w:t>X年＋25か月</w:t>
                        </w:r>
                      </w:p>
                    </w:txbxContent>
                  </v:textbox>
                </v:shape>
                <v:oval id="円/楕円 241" o:spid="_x0000_s1216" style="position:absolute;left:56007;top:6400;width:152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" fillcolor="window" stroked="f" strokeweight=".25pt">
                  <v:stroke joinstyle="miter"/>
                  <v:textbox inset="0,0,0,0">
                    <w:txbxContent>
                      <w:p w14:paraId="082BE7A7" w14:textId="77777777" w:rsidR="00DE218A" w:rsidRPr="00392C36" w:rsidRDefault="00DE218A" w:rsidP="00B910E6">
                        <w:pPr>
                          <w:spacing w:after="0" w:line="200" w:lineRule="exact"/>
                          <w:jc w:val="center"/>
                          <w:rPr>
                            <w:rFonts w:ascii="メイリオ" w:eastAsia="メイリオ" w:hAnsi="メイリオ"/>
                            <w:color w:val="000000" w:themeColor="text1"/>
                            <w:sz w:val="18"/>
                            <w:szCs w:val="18"/>
                          </w:rPr>
                        </w:pPr>
                        <w:r w:rsidRPr="00392C36">
                          <w:rPr>
                            <w:rFonts w:ascii="メイリオ" w:eastAsia="メイリオ" w:hAnsi="メイリオ" w:hint="eastAsia"/>
                            <w:color w:val="000000" w:themeColor="text1"/>
                            <w:sz w:val="18"/>
                            <w:szCs w:val="18"/>
                          </w:rPr>
                          <w:t>７</w:t>
                        </w:r>
                      </w:p>
                    </w:txbxContent>
                  </v:textbox>
                </v:oval>
                <v:roundrect id="角丸四角形 55" o:spid="_x0000_s1217" style="position:absolute;left:15697;top:1752;width:10317;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" fillcolor="#fef6f0" strokecolor="#c55a11" strokeweight="1pt">
                  <v:stroke joinstyle="miter"/>
                  <v:textbox inset="0,0,0,0">
                    <w:txbxContent>
                      <w:p w14:paraId="3C72249E" w14:textId="77777777" w:rsidR="00DE218A" w:rsidRPr="002E645B" w:rsidRDefault="00DE218A" w:rsidP="00FB3986">
                        <w:pPr>
                          <w:pStyle w:val="ab"/>
                          <w:numPr>
                            <w:ilvl w:val="0"/>
                            <w:numId w:val="71"/>
                          </w:numPr>
                          <w:spacing w:after="0" w:line="200" w:lineRule="exact"/>
                          <w:ind w:leftChars="0" w:left="170" w:hanging="170"/>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病院の紹介で地域障害者職業センターに相談開始</w:t>
                        </w:r>
                      </w:p>
                    </w:txbxContent>
                  </v:textbox>
                </v:roundrect>
                <v:roundrect id="角丸四角形 56" o:spid="_x0000_s1218" style="position:absolute;left:26441;top:1752;width:11360;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" fillcolor="#fef6f0" strokecolor="#c55a11" strokeweight="1pt">
                  <v:stroke joinstyle="miter"/>
                  <v:textbox inset="0,0,0,0">
                    <w:txbxContent>
                      <w:p w14:paraId="77BFDA0A" w14:textId="77777777" w:rsidR="00DE218A" w:rsidRDefault="00DE218A" w:rsidP="00FB3986">
                        <w:pPr>
                          <w:pStyle w:val="ab"/>
                          <w:numPr>
                            <w:ilvl w:val="0"/>
                            <w:numId w:val="72"/>
                          </w:numPr>
                          <w:spacing w:after="0" w:line="200" w:lineRule="exact"/>
                          <w:ind w:leftChars="0" w:left="170" w:hanging="170"/>
                          <w:jc w:val="center"/>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職場復帰支援</w:t>
                        </w:r>
                      </w:p>
                      <w:p w14:paraId="161CA2B4" w14:textId="77777777" w:rsidR="00DE218A" w:rsidRDefault="00DE218A" w:rsidP="002E645B">
                        <w:pPr>
                          <w:spacing w:after="0" w:line="200" w:lineRule="exact"/>
                          <w:jc w:val="center"/>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プログラム受講</w:t>
                        </w:r>
                      </w:p>
                      <w:p w14:paraId="639AA18A" w14:textId="77777777" w:rsidR="00DE218A" w:rsidRPr="00405066" w:rsidRDefault="00DE218A" w:rsidP="002E645B">
                        <w:pPr>
                          <w:spacing w:after="0" w:line="200" w:lineRule="exact"/>
                          <w:jc w:val="center"/>
                          <w:rPr>
                            <w:rFonts w:ascii="HGPｺﾞｼｯｸM" w:eastAsia="HGPｺﾞｼｯｸM" w:hAnsi="メイリオ"/>
                            <w:color w:val="000000" w:themeColor="text1"/>
                            <w:sz w:val="16"/>
                            <w:szCs w:val="16"/>
                          </w:rPr>
                        </w:pPr>
                        <w:r w:rsidRPr="00405066">
                          <w:rPr>
                            <w:rFonts w:ascii="HGPｺﾞｼｯｸM" w:eastAsia="HGPｺﾞｼｯｸM" w:hAnsi="メイリオ" w:hint="eastAsia"/>
                            <w:color w:val="000000" w:themeColor="text1"/>
                            <w:sz w:val="16"/>
                            <w:szCs w:val="16"/>
                          </w:rPr>
                          <w:t>(12週間)</w:t>
                        </w:r>
                      </w:p>
                    </w:txbxContent>
                  </v:textbox>
                </v:roundrect>
                <v:roundrect id="角丸四角形 57" o:spid="_x0000_s1219" style="position:absolute;left:38328;top:1752;width:9373;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" fillcolor="#fef6f0" strokecolor="#c55a11" strokeweight="1pt">
                  <v:stroke joinstyle="miter"/>
                  <v:textbox inset="0,0,0,0">
                    <w:txbxContent>
                      <w:p w14:paraId="6F479841" w14:textId="77777777" w:rsidR="00DE218A" w:rsidRPr="002E645B" w:rsidRDefault="00DE218A" w:rsidP="00FB3986">
                        <w:pPr>
                          <w:pStyle w:val="ab"/>
                          <w:numPr>
                            <w:ilvl w:val="0"/>
                            <w:numId w:val="74"/>
                          </w:numPr>
                          <w:spacing w:after="0" w:line="200" w:lineRule="exact"/>
                          <w:ind w:leftChars="0" w:left="170" w:hanging="170"/>
                          <w:jc w:val="center"/>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テレワークに向けた自宅環境整備</w:t>
                        </w:r>
                      </w:p>
                    </w:txbxContent>
                  </v:textbox>
                </v:roundrect>
              </v:group>
            </w:pict>
          </mc:Fallback>
        </mc:AlternateContent>
      </w:r>
    </w:p>
    <w:p w14:paraId="1FA6ADB4" w14:textId="77777777" w:rsidR="00B910E6" w:rsidRPr="008A7CCB" w:rsidRDefault="00B910E6" w:rsidP="007D7401">
      <w:pPr>
        <w:spacing w:after="0" w:line="280" w:lineRule="exact"/>
        <w:rPr>
          <w:rFonts w:asciiTheme="majorEastAsia" w:eastAsiaTheme="majorEastAsia" w:hAnsiTheme="majorEastAsia"/>
          <w:b/>
          <w:sz w:val="28"/>
          <w:szCs w:val="28"/>
        </w:rPr>
      </w:pPr>
    </w:p>
    <w:p w14:paraId="5862A0D7" w14:textId="77777777" w:rsidR="00B910E6" w:rsidRPr="008A7CCB" w:rsidRDefault="00B910E6" w:rsidP="007D7401">
      <w:pPr>
        <w:spacing w:after="0" w:line="280" w:lineRule="exact"/>
        <w:rPr>
          <w:rFonts w:asciiTheme="majorEastAsia" w:eastAsiaTheme="majorEastAsia" w:hAnsiTheme="majorEastAsia"/>
          <w:b/>
          <w:sz w:val="28"/>
          <w:szCs w:val="28"/>
        </w:rPr>
      </w:pPr>
    </w:p>
    <w:p w14:paraId="5AC138C3" w14:textId="77777777" w:rsidR="00B910E6" w:rsidRPr="008A7CCB" w:rsidRDefault="00392C36" w:rsidP="007D7401">
      <w:pPr>
        <w:spacing w:after="0" w:line="280" w:lineRule="exact"/>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756032" behindDoc="0" locked="0" layoutInCell="1" allowOverlap="1" wp14:anchorId="1B0C4570" wp14:editId="40D09255">
                <wp:simplePos x="0" y="0"/>
                <wp:positionH relativeFrom="column">
                  <wp:posOffset>5085715</wp:posOffset>
                </wp:positionH>
                <wp:positionV relativeFrom="paragraph">
                  <wp:posOffset>109855</wp:posOffset>
                </wp:positionV>
                <wp:extent cx="540000" cy="431800"/>
                <wp:effectExtent l="0" t="0" r="12700" b="25400"/>
                <wp:wrapNone/>
                <wp:docPr id="58" name="角丸四角形 58"/>
                <wp:cNvGraphicFramePr/>
                <a:graphic xmlns:a="http://schemas.openxmlformats.org/drawingml/2006/main">
                  <a:graphicData uri="http://schemas.microsoft.com/office/word/2010/wordprocessingShape">
                    <wps:wsp>
                      <wps:cNvSpPr/>
                      <wps:spPr>
                        <a:xfrm>
                          <a:off x="0" y="0"/>
                          <a:ext cx="540000" cy="431800"/>
                        </a:xfrm>
                        <a:prstGeom prst="roundRect">
                          <a:avLst/>
                        </a:prstGeom>
                        <a:solidFill>
                          <a:srgbClr val="F6F8FC"/>
                        </a:solidFill>
                        <a:ln w="12700" cap="flat" cmpd="sng" algn="ctr">
                          <a:solidFill>
                            <a:srgbClr val="4472C4">
                              <a:lumMod val="75000"/>
                            </a:srgbClr>
                          </a:solidFill>
                          <a:prstDash val="solid"/>
                          <a:miter lim="800000"/>
                        </a:ln>
                        <a:effectLst/>
                      </wps:spPr>
                      <wps:txbx>
                        <w:txbxContent>
                          <w:p w14:paraId="702B3B4D"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職場復帰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0C4570" id="角丸四角形 58" o:spid="_x0000_s1220" style="position:absolute;margin-left:400.45pt;margin-top:8.65pt;width:42.5pt;height:34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" fillcolor="#f6f8fc" strokecolor="#2f5597" strokeweight="1pt">
                <v:stroke joinstyle="miter"/>
                <v:textbox inset="0,0,0,0">
                  <w:txbxContent>
                    <w:p w14:paraId="702B3B4D" w14:textId="77777777" w:rsidR="00DE218A" w:rsidRPr="00405066" w:rsidRDefault="00DE218A" w:rsidP="00B910E6">
                      <w:pPr>
                        <w:spacing w:after="0" w:line="200" w:lineRule="exact"/>
                        <w:jc w:val="center"/>
                        <w:rPr>
                          <w:rFonts w:ascii="HGPｺﾞｼｯｸM" w:eastAsia="HGPｺﾞｼｯｸM" w:hAnsi="メイリオ"/>
                          <w:color w:val="000000" w:themeColor="text1"/>
                          <w:sz w:val="18"/>
                          <w:szCs w:val="18"/>
                        </w:rPr>
                      </w:pPr>
                      <w:r w:rsidRPr="00405066">
                        <w:rPr>
                          <w:rFonts w:ascii="HGPｺﾞｼｯｸM" w:eastAsia="HGPｺﾞｼｯｸM" w:hAnsi="メイリオ" w:hint="eastAsia"/>
                          <w:color w:val="000000" w:themeColor="text1"/>
                          <w:sz w:val="18"/>
                          <w:szCs w:val="18"/>
                        </w:rPr>
                        <w:t>職場復帰</w:t>
                      </w:r>
                    </w:p>
                  </w:txbxContent>
                </v:textbox>
              </v:roundrect>
            </w:pict>
          </mc:Fallback>
        </mc:AlternateContent>
      </w:r>
    </w:p>
    <w:p w14:paraId="41AB76D1" w14:textId="77777777" w:rsidR="00B910E6" w:rsidRPr="008A7CCB" w:rsidRDefault="00B910E6" w:rsidP="007D7401">
      <w:pPr>
        <w:spacing w:after="0" w:line="280" w:lineRule="exact"/>
        <w:rPr>
          <w:rFonts w:asciiTheme="majorEastAsia" w:eastAsiaTheme="majorEastAsia" w:hAnsiTheme="majorEastAsia"/>
          <w:b/>
          <w:sz w:val="28"/>
          <w:szCs w:val="28"/>
        </w:rPr>
      </w:pPr>
    </w:p>
    <w:p w14:paraId="69FA11EE" w14:textId="77777777" w:rsidR="00B910E6" w:rsidRPr="008A7CCB" w:rsidRDefault="00392C36" w:rsidP="007D7401">
      <w:pPr>
        <w:spacing w:after="0" w:line="280" w:lineRule="exact"/>
        <w:rPr>
          <w:rFonts w:asciiTheme="majorEastAsia" w:eastAsiaTheme="majorEastAsia" w:hAnsiTheme="majorEastAsia"/>
          <w:b/>
          <w:sz w:val="28"/>
          <w:szCs w:val="28"/>
        </w:rPr>
      </w:pPr>
      <w:r>
        <w:rPr>
          <w:rFonts w:asciiTheme="majorEastAsia" w:eastAsiaTheme="majorEastAsia" w:hAnsiTheme="majorEastAsia" w:hint="eastAsia"/>
          <w:b/>
          <w:noProof/>
        </w:rPr>
        <mc:AlternateContent>
          <mc:Choice Requires="wps">
            <w:drawing>
              <wp:anchor distT="0" distB="0" distL="114300" distR="114300" simplePos="0" relativeHeight="251757056" behindDoc="0" locked="0" layoutInCell="1" allowOverlap="1" wp14:anchorId="1C8AAD02" wp14:editId="0F1BEF4F">
                <wp:simplePos x="0" y="0"/>
                <wp:positionH relativeFrom="column">
                  <wp:posOffset>988695</wp:posOffset>
                </wp:positionH>
                <wp:positionV relativeFrom="paragraph">
                  <wp:posOffset>91440</wp:posOffset>
                </wp:positionV>
                <wp:extent cx="889065" cy="431800"/>
                <wp:effectExtent l="0" t="0" r="25400" b="25400"/>
                <wp:wrapNone/>
                <wp:docPr id="285" name="角丸四角形 285"/>
                <wp:cNvGraphicFramePr/>
                <a:graphic xmlns:a="http://schemas.openxmlformats.org/drawingml/2006/main">
                  <a:graphicData uri="http://schemas.microsoft.com/office/word/2010/wordprocessingShape">
                    <wps:wsp>
                      <wps:cNvSpPr/>
                      <wps:spPr>
                        <a:xfrm>
                          <a:off x="0" y="0"/>
                          <a:ext cx="889065" cy="431800"/>
                        </a:xfrm>
                        <a:prstGeom prst="roundRect">
                          <a:avLst/>
                        </a:prstGeom>
                        <a:solidFill>
                          <a:srgbClr val="F8FCF6"/>
                        </a:solidFill>
                        <a:ln w="12700" cap="flat" cmpd="sng" algn="ctr">
                          <a:solidFill>
                            <a:srgbClr val="70AD47">
                              <a:lumMod val="75000"/>
                            </a:srgbClr>
                          </a:solidFill>
                          <a:prstDash val="solid"/>
                          <a:miter lim="800000"/>
                        </a:ln>
                        <a:effectLst/>
                      </wps:spPr>
                      <wps:txbx>
                        <w:txbxContent>
                          <w:p w14:paraId="15AFCB11" w14:textId="77777777" w:rsidR="00DE218A" w:rsidRPr="002E645B" w:rsidRDefault="00DE218A" w:rsidP="002E645B">
                            <w:pPr>
                              <w:pStyle w:val="ab"/>
                              <w:numPr>
                                <w:ilvl w:val="0"/>
                                <w:numId w:val="69"/>
                              </w:numPr>
                              <w:spacing w:after="0" w:line="200" w:lineRule="exact"/>
                              <w:ind w:leftChars="0" w:left="170" w:hanging="170"/>
                              <w:jc w:val="both"/>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病院スタッフから事業所へ障害特性の説明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C8AAD02" id="角丸四角形 285" o:spid="_x0000_s1221" style="position:absolute;margin-left:77.85pt;margin-top:7.2pt;width:70pt;height:34pt;z-index:251757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" fillcolor="#f8fcf6" strokecolor="#548235" strokeweight="1pt">
                <v:stroke joinstyle="miter"/>
                <v:textbox inset="0,0,0,0">
                  <w:txbxContent>
                    <w:p w14:paraId="15AFCB11" w14:textId="77777777" w:rsidR="00DE218A" w:rsidRPr="002E645B" w:rsidRDefault="00DE218A" w:rsidP="002E645B">
                      <w:pPr>
                        <w:pStyle w:val="ab"/>
                        <w:numPr>
                          <w:ilvl w:val="0"/>
                          <w:numId w:val="69"/>
                        </w:numPr>
                        <w:spacing w:after="0" w:line="200" w:lineRule="exact"/>
                        <w:ind w:leftChars="0" w:left="170" w:hanging="170"/>
                        <w:jc w:val="both"/>
                        <w:rPr>
                          <w:rFonts w:ascii="HGPｺﾞｼｯｸM" w:eastAsia="HGPｺﾞｼｯｸM" w:hAnsi="メイリオ"/>
                          <w:color w:val="000000" w:themeColor="text1"/>
                          <w:sz w:val="16"/>
                          <w:szCs w:val="16"/>
                        </w:rPr>
                      </w:pPr>
                      <w:r w:rsidRPr="002E645B">
                        <w:rPr>
                          <w:rFonts w:ascii="HGPｺﾞｼｯｸM" w:eastAsia="HGPｺﾞｼｯｸM" w:hAnsi="メイリオ" w:hint="eastAsia"/>
                          <w:color w:val="000000" w:themeColor="text1"/>
                          <w:sz w:val="16"/>
                          <w:szCs w:val="16"/>
                        </w:rPr>
                        <w:t>病院スタッフから事業所へ障害特性の説明</w:t>
                      </w:r>
                    </w:p>
                  </w:txbxContent>
                </v:textbox>
              </v:roundrect>
            </w:pict>
          </mc:Fallback>
        </mc:AlternateContent>
      </w:r>
    </w:p>
    <w:p w14:paraId="398EC7C7" w14:textId="77777777" w:rsidR="00B910E6" w:rsidRPr="008A7CCB" w:rsidRDefault="00B910E6" w:rsidP="007D7401">
      <w:pPr>
        <w:spacing w:after="0" w:line="280" w:lineRule="exact"/>
        <w:rPr>
          <w:rFonts w:asciiTheme="majorEastAsia" w:eastAsiaTheme="majorEastAsia" w:hAnsiTheme="majorEastAsia"/>
          <w:b/>
          <w:sz w:val="28"/>
          <w:szCs w:val="28"/>
        </w:rPr>
      </w:pPr>
    </w:p>
    <w:p w14:paraId="359301D9" w14:textId="77777777" w:rsidR="00B910E6" w:rsidRDefault="00B910E6" w:rsidP="007D7401">
      <w:pPr>
        <w:spacing w:after="0" w:line="280" w:lineRule="exact"/>
        <w:rPr>
          <w:rFonts w:asciiTheme="majorEastAsia" w:eastAsiaTheme="majorEastAsia" w:hAnsiTheme="majorEastAsia"/>
          <w:b/>
          <w:sz w:val="28"/>
          <w:szCs w:val="28"/>
        </w:rPr>
      </w:pPr>
    </w:p>
    <w:p w14:paraId="63BAB287" w14:textId="77777777" w:rsidR="007D7401" w:rsidRDefault="007D7401" w:rsidP="007D7401">
      <w:pPr>
        <w:spacing w:after="0" w:line="280" w:lineRule="exact"/>
        <w:rPr>
          <w:rFonts w:asciiTheme="majorEastAsia" w:eastAsiaTheme="majorEastAsia" w:hAnsiTheme="majorEastAsia"/>
          <w:b/>
          <w:sz w:val="28"/>
          <w:szCs w:val="28"/>
        </w:rPr>
      </w:pPr>
    </w:p>
    <w:p w14:paraId="0C5FD6F0" w14:textId="77777777" w:rsidR="007D7401" w:rsidRPr="008A7CCB" w:rsidRDefault="007D7401" w:rsidP="007D7401">
      <w:pPr>
        <w:spacing w:after="0" w:line="280" w:lineRule="exact"/>
        <w:rPr>
          <w:rFonts w:asciiTheme="majorEastAsia" w:eastAsiaTheme="majorEastAsia" w:hAnsiTheme="majorEastAsia"/>
          <w:b/>
          <w:sz w:val="28"/>
          <w:szCs w:val="28"/>
        </w:rPr>
      </w:pPr>
    </w:p>
    <w:p w14:paraId="53C56C42" w14:textId="77777777" w:rsidR="00B910E6" w:rsidRPr="003C1F8C" w:rsidRDefault="007D7401" w:rsidP="003C1F8C">
      <w:pPr>
        <w:spacing w:after="0" w:line="280" w:lineRule="exact"/>
        <w:ind w:firstLineChars="100" w:firstLine="281"/>
        <w:rPr>
          <w:rFonts w:asciiTheme="majorEastAsia" w:eastAsiaTheme="majorEastAsia" w:hAnsiTheme="majorEastAsia"/>
          <w:b/>
          <w:sz w:val="28"/>
          <w:szCs w:val="28"/>
        </w:rPr>
      </w:pPr>
      <w:r w:rsidRPr="003C1F8C">
        <w:rPr>
          <w:rFonts w:asciiTheme="majorEastAsia" w:eastAsiaTheme="majorEastAsia" w:hAnsiTheme="majorEastAsia" w:hint="eastAsia"/>
          <w:b/>
          <w:sz w:val="28"/>
          <w:szCs w:val="28"/>
        </w:rPr>
        <w:t>＜</w:t>
      </w:r>
      <w:r w:rsidR="00B910E6" w:rsidRPr="003C1F8C">
        <w:rPr>
          <w:rFonts w:asciiTheme="majorEastAsia" w:eastAsiaTheme="majorEastAsia" w:hAnsiTheme="majorEastAsia" w:hint="eastAsia"/>
          <w:b/>
          <w:sz w:val="28"/>
          <w:szCs w:val="28"/>
        </w:rPr>
        <w:t>事例のポイント</w:t>
      </w:r>
      <w:r w:rsidRPr="003C1F8C">
        <w:rPr>
          <w:rFonts w:asciiTheme="majorEastAsia" w:eastAsiaTheme="majorEastAsia" w:hAnsiTheme="majorEastAsia" w:hint="eastAsia"/>
          <w:b/>
          <w:sz w:val="28"/>
          <w:szCs w:val="28"/>
        </w:rPr>
        <w:t>＞</w:t>
      </w:r>
    </w:p>
    <w:p w14:paraId="57D70D39" w14:textId="77777777" w:rsidR="00B910E6" w:rsidRPr="008A7CCB" w:rsidRDefault="00B910E6" w:rsidP="007D7401">
      <w:pPr>
        <w:spacing w:after="0" w:line="280" w:lineRule="exact"/>
        <w:rPr>
          <w:rFonts w:asciiTheme="majorEastAsia" w:eastAsiaTheme="majorEastAsia" w:hAnsiTheme="majorEastAsia"/>
          <w:b/>
          <w:sz w:val="28"/>
          <w:szCs w:val="28"/>
        </w:rPr>
      </w:pPr>
    </w:p>
    <w:p w14:paraId="70231719" w14:textId="77777777" w:rsidR="00B910E6" w:rsidRPr="008A7CCB" w:rsidRDefault="0091233C" w:rsidP="007D740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rPr>
        <mc:AlternateContent>
          <mc:Choice Requires="wps">
            <w:drawing>
              <wp:anchor distT="0" distB="0" distL="114300" distR="114300" simplePos="0" relativeHeight="251739648" behindDoc="0" locked="0" layoutInCell="1" allowOverlap="1" wp14:anchorId="3DB86B69" wp14:editId="66FD8072">
                <wp:simplePos x="0" y="0"/>
                <wp:positionH relativeFrom="margin">
                  <wp:posOffset>137160</wp:posOffset>
                </wp:positionH>
                <wp:positionV relativeFrom="paragraph">
                  <wp:posOffset>6350</wp:posOffset>
                </wp:positionV>
                <wp:extent cx="6143625" cy="257175"/>
                <wp:effectExtent l="0" t="0" r="9525" b="952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57175"/>
                        </a:xfrm>
                        <a:prstGeom prst="rect">
                          <a:avLst/>
                        </a:prstGeom>
                        <a:noFill/>
                        <a:ln w="9525">
                          <a:noFill/>
                          <a:miter lim="800000"/>
                          <a:headEnd/>
                          <a:tailEnd/>
                        </a:ln>
                      </wps:spPr>
                      <wps:txbx>
                        <w:txbxContent>
                          <w:p w14:paraId="76EF49D9" w14:textId="77777777" w:rsidR="00DE218A" w:rsidRPr="00405066" w:rsidRDefault="00DE218A" w:rsidP="0091233C">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 xml:space="preserve">Point 1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対象者の</w:t>
                            </w:r>
                            <w:r w:rsidRPr="00405066">
                              <w:rPr>
                                <w:rFonts w:asciiTheme="minorEastAsia" w:hAnsiTheme="minorEastAsia"/>
                                <w:b/>
                                <w:color w:val="000000" w:themeColor="text1"/>
                              </w:rPr>
                              <w:t>障害特性と就労</w:t>
                            </w:r>
                            <w:r w:rsidRPr="00405066">
                              <w:rPr>
                                <w:rFonts w:asciiTheme="minorEastAsia" w:hAnsiTheme="minorEastAsia" w:hint="eastAsia"/>
                                <w:b/>
                                <w:color w:val="000000" w:themeColor="text1"/>
                              </w:rPr>
                              <w:t>上</w:t>
                            </w:r>
                            <w:r w:rsidRPr="00405066">
                              <w:rPr>
                                <w:rFonts w:asciiTheme="minorEastAsia" w:hAnsiTheme="minorEastAsia"/>
                                <w:b/>
                                <w:color w:val="000000" w:themeColor="text1"/>
                              </w:rPr>
                              <w:t>配慮が必要なことを確認する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86B69" id="_x0000_s1222" type="#_x0000_t202" style="position:absolute;margin-left:10.8pt;margin-top:.5pt;width:483.75pt;height:20.2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" filled="f" stroked="f">
                <v:textbox inset="1mm,1mm,1mm,1mm">
                  <w:txbxContent>
                    <w:p w14:paraId="76EF49D9" w14:textId="77777777" w:rsidR="00DE218A" w:rsidRPr="00405066" w:rsidRDefault="00DE218A" w:rsidP="0091233C">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 xml:space="preserve">Point 1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対象者の</w:t>
                      </w:r>
                      <w:r w:rsidRPr="00405066">
                        <w:rPr>
                          <w:rFonts w:asciiTheme="minorEastAsia" w:hAnsiTheme="minorEastAsia"/>
                          <w:b/>
                          <w:color w:val="000000" w:themeColor="text1"/>
                        </w:rPr>
                        <w:t>障害特性と就労</w:t>
                      </w:r>
                      <w:r w:rsidRPr="00405066">
                        <w:rPr>
                          <w:rFonts w:asciiTheme="minorEastAsia" w:hAnsiTheme="minorEastAsia" w:hint="eastAsia"/>
                          <w:b/>
                          <w:color w:val="000000" w:themeColor="text1"/>
                        </w:rPr>
                        <w:t>上</w:t>
                      </w:r>
                      <w:r w:rsidRPr="00405066">
                        <w:rPr>
                          <w:rFonts w:asciiTheme="minorEastAsia" w:hAnsiTheme="minorEastAsia"/>
                          <w:b/>
                          <w:color w:val="000000" w:themeColor="text1"/>
                        </w:rPr>
                        <w:t>配慮が必要なことを確認する</w:t>
                      </w:r>
                    </w:p>
                  </w:txbxContent>
                </v:textbox>
                <w10:wrap anchorx="margin"/>
              </v:shape>
            </w:pict>
          </mc:Fallback>
        </mc:AlternateContent>
      </w:r>
    </w:p>
    <w:p w14:paraId="0D3A20A8" w14:textId="77777777" w:rsidR="00B910E6" w:rsidRPr="008A7CCB" w:rsidRDefault="00405066" w:rsidP="007D740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66944" behindDoc="0" locked="0" layoutInCell="1" allowOverlap="1" wp14:anchorId="2635856F" wp14:editId="6E4CBC01">
                <wp:simplePos x="0" y="0"/>
                <wp:positionH relativeFrom="margin">
                  <wp:posOffset>175895</wp:posOffset>
                </wp:positionH>
                <wp:positionV relativeFrom="paragraph">
                  <wp:posOffset>92075</wp:posOffset>
                </wp:positionV>
                <wp:extent cx="6477000" cy="942975"/>
                <wp:effectExtent l="0" t="0" r="0" b="9525"/>
                <wp:wrapNone/>
                <wp:docPr id="67" name="角丸四角形 67"/>
                <wp:cNvGraphicFramePr/>
                <a:graphic xmlns:a="http://schemas.openxmlformats.org/drawingml/2006/main">
                  <a:graphicData uri="http://schemas.microsoft.com/office/word/2010/wordprocessingShape">
                    <wps:wsp>
                      <wps:cNvSpPr/>
                      <wps:spPr>
                        <a:xfrm>
                          <a:off x="0" y="0"/>
                          <a:ext cx="6477000" cy="942975"/>
                        </a:xfrm>
                        <a:prstGeom prst="roundRect">
                          <a:avLst/>
                        </a:prstGeom>
                        <a:solidFill>
                          <a:srgbClr val="FFCCCC">
                            <a:alpha val="30196"/>
                          </a:srgbClr>
                        </a:solidFill>
                        <a:ln w="12700" cap="flat" cmpd="sng" algn="ctr">
                          <a:noFill/>
                          <a:prstDash val="solid"/>
                          <a:miter lim="800000"/>
                        </a:ln>
                        <a:effectLst/>
                      </wps:spPr>
                      <wps:txbx>
                        <w:txbxContent>
                          <w:p w14:paraId="3B82CAD1" w14:textId="77777777" w:rsidR="00DE218A" w:rsidRPr="00405066" w:rsidRDefault="00DE218A" w:rsidP="0091233C">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事業所担当者は、受障後６か月目に病院のリハビリスタッフからＣさんの医療情報に関する説明を受け、16か月目と21か月目には、Ｃさん自身から障害特性と、リハビリの状況について報告を受けました。</w:t>
                            </w:r>
                          </w:p>
                          <w:p w14:paraId="23AB8633" w14:textId="77777777" w:rsidR="00DE218A" w:rsidRPr="00405066" w:rsidRDefault="00DE218A" w:rsidP="00B910E6">
                            <w:pPr>
                              <w:spacing w:after="0"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その結果、Ｃさんには「失読」「記憶・遂行機能の低下」といった障害特性があり、業務の遂行にあたって、「事務作業は正確にできるが、失読のために時間がかかる」「記憶障害のため、予定や打ち合わせの内容を忘れてしまうことがある」「遂行機能障害のため、適切な業務のスケジューリングが苦手である」ことを把握しました。（経過①、②、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5856F" id="角丸四角形 67" o:spid="_x0000_s1223" style="position:absolute;margin-left:13.85pt;margin-top:7.25pt;width:510pt;height:74.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" fillcolor="#fcc" stroked="f" strokeweight="1pt">
                <v:fill opacity="19789f"/>
                <v:stroke joinstyle="miter"/>
                <v:textbox inset="1mm,1mm,1mm,1mm">
                  <w:txbxContent>
                    <w:p w14:paraId="3B82CAD1" w14:textId="77777777" w:rsidR="00DE218A" w:rsidRPr="00405066" w:rsidRDefault="00DE218A" w:rsidP="0091233C">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事業所担当者は、受障後６か月目に病院のリハビリスタッフからＣさんの医療情報に関する説明を受け、16か月目と21か月目には、Ｃさん自身から障害特性と、リハビリの状況について報告を受けました。</w:t>
                      </w:r>
                    </w:p>
                    <w:p w14:paraId="23AB8633" w14:textId="77777777" w:rsidR="00DE218A" w:rsidRPr="00405066" w:rsidRDefault="00DE218A" w:rsidP="00B910E6">
                      <w:pPr>
                        <w:spacing w:after="0"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その結果、Ｃさんには「失読」「記憶・遂行機能の低下」といった障害特性があり、業務の遂行にあたって、「事務作業は正確にできるが、失読のために時間がかかる」「記憶障害のため、予定や打ち合わせの内容を忘れてしまうことがある」「遂行機能障害のため、適切な業務のスケジューリングが苦手である」ことを把握しました。（経過①、②、⑤）</w:t>
                      </w:r>
                    </w:p>
                  </w:txbxContent>
                </v:textbox>
                <w10:wrap anchorx="margin"/>
              </v:roundrect>
            </w:pict>
          </mc:Fallback>
        </mc:AlternateContent>
      </w:r>
    </w:p>
    <w:p w14:paraId="0A038934" w14:textId="77777777" w:rsidR="00B910E6" w:rsidRPr="008A7CCB" w:rsidRDefault="00B910E6" w:rsidP="007D7401">
      <w:pPr>
        <w:spacing w:after="0" w:line="280" w:lineRule="exact"/>
        <w:rPr>
          <w:rFonts w:asciiTheme="majorEastAsia" w:eastAsiaTheme="majorEastAsia" w:hAnsiTheme="majorEastAsia"/>
          <w:b/>
          <w:sz w:val="28"/>
          <w:szCs w:val="28"/>
        </w:rPr>
      </w:pPr>
    </w:p>
    <w:p w14:paraId="44B33DE6" w14:textId="77777777" w:rsidR="00B910E6" w:rsidRPr="008A7CCB" w:rsidRDefault="00B910E6" w:rsidP="007D7401">
      <w:pPr>
        <w:spacing w:after="0" w:line="280" w:lineRule="exact"/>
        <w:rPr>
          <w:rFonts w:asciiTheme="majorEastAsia" w:eastAsiaTheme="majorEastAsia" w:hAnsiTheme="majorEastAsia"/>
          <w:b/>
          <w:sz w:val="28"/>
          <w:szCs w:val="28"/>
        </w:rPr>
      </w:pPr>
    </w:p>
    <w:p w14:paraId="2B5A6843" w14:textId="77777777" w:rsidR="00B910E6" w:rsidRPr="008A7CCB" w:rsidRDefault="00B910E6" w:rsidP="007D7401">
      <w:pPr>
        <w:spacing w:after="0" w:line="280" w:lineRule="exact"/>
        <w:rPr>
          <w:rFonts w:asciiTheme="majorEastAsia" w:eastAsiaTheme="majorEastAsia" w:hAnsiTheme="majorEastAsia"/>
          <w:b/>
          <w:sz w:val="28"/>
          <w:szCs w:val="28"/>
        </w:rPr>
      </w:pPr>
    </w:p>
    <w:p w14:paraId="465EA5A9" w14:textId="77777777" w:rsidR="00B910E6" w:rsidRPr="008A7CCB" w:rsidRDefault="00B910E6" w:rsidP="007D7401">
      <w:pPr>
        <w:spacing w:after="0" w:line="280" w:lineRule="exact"/>
        <w:rPr>
          <w:rFonts w:asciiTheme="majorEastAsia" w:eastAsiaTheme="majorEastAsia" w:hAnsiTheme="majorEastAsia"/>
          <w:b/>
          <w:sz w:val="28"/>
          <w:szCs w:val="28"/>
        </w:rPr>
      </w:pPr>
    </w:p>
    <w:p w14:paraId="38061DA3" w14:textId="77777777" w:rsidR="00B910E6" w:rsidRPr="008A7CCB" w:rsidRDefault="00B910E6" w:rsidP="007D7401">
      <w:pPr>
        <w:spacing w:after="0" w:line="280" w:lineRule="exact"/>
        <w:rPr>
          <w:rFonts w:asciiTheme="majorEastAsia" w:eastAsiaTheme="majorEastAsia" w:hAnsiTheme="majorEastAsia"/>
          <w:b/>
          <w:sz w:val="28"/>
          <w:szCs w:val="28"/>
        </w:rPr>
      </w:pPr>
    </w:p>
    <w:p w14:paraId="5DABB680" w14:textId="77777777" w:rsidR="00B910E6" w:rsidRPr="008A7CCB" w:rsidRDefault="003C4D72" w:rsidP="007D740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62848" behindDoc="0" locked="0" layoutInCell="1" allowOverlap="1" wp14:anchorId="10D5538C" wp14:editId="62F2EBF6">
                <wp:simplePos x="0" y="0"/>
                <wp:positionH relativeFrom="column">
                  <wp:posOffset>129515</wp:posOffset>
                </wp:positionH>
                <wp:positionV relativeFrom="paragraph">
                  <wp:posOffset>129949</wp:posOffset>
                </wp:positionV>
                <wp:extent cx="5786447" cy="226695"/>
                <wp:effectExtent l="0" t="0" r="5080" b="190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447" cy="226695"/>
                        </a:xfrm>
                        <a:prstGeom prst="rect">
                          <a:avLst/>
                        </a:prstGeom>
                        <a:noFill/>
                        <a:ln w="9525">
                          <a:noFill/>
                          <a:miter lim="800000"/>
                          <a:headEnd/>
                          <a:tailEnd/>
                        </a:ln>
                      </wps:spPr>
                      <wps:txbx>
                        <w:txbxContent>
                          <w:p w14:paraId="16A4C8CF" w14:textId="77777777" w:rsidR="00DE218A" w:rsidRPr="00405066" w:rsidRDefault="00DE218A" w:rsidP="00B910E6">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Point</w:t>
                            </w:r>
                            <w:r w:rsidR="00232092" w:rsidRPr="00405066">
                              <w:rPr>
                                <w:rFonts w:asciiTheme="minorEastAsia" w:hAnsiTheme="minorEastAsia" w:hint="eastAsia"/>
                                <w:b/>
                                <w:color w:val="000000" w:themeColor="text1"/>
                              </w:rPr>
                              <w:t xml:space="preserve"> </w:t>
                            </w:r>
                            <w:r w:rsidRPr="00405066">
                              <w:rPr>
                                <w:rFonts w:asciiTheme="minorEastAsia" w:hAnsiTheme="minorEastAsia" w:hint="eastAsia"/>
                                <w:b/>
                                <w:color w:val="000000" w:themeColor="text1"/>
                              </w:rPr>
                              <w:t xml:space="preserve">2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職務内容</w:t>
                            </w:r>
                            <w:r w:rsidRPr="00405066">
                              <w:rPr>
                                <w:rFonts w:asciiTheme="minorEastAsia" w:hAnsiTheme="minorEastAsia"/>
                                <w:b/>
                                <w:color w:val="000000" w:themeColor="text1"/>
                              </w:rPr>
                              <w:t>や</w:t>
                            </w:r>
                            <w:r w:rsidRPr="00405066">
                              <w:rPr>
                                <w:rFonts w:asciiTheme="minorEastAsia" w:hAnsiTheme="minorEastAsia" w:hint="eastAsia"/>
                                <w:b/>
                                <w:color w:val="000000" w:themeColor="text1"/>
                              </w:rPr>
                              <w:t>必要な配慮</w:t>
                            </w:r>
                            <w:r w:rsidRPr="00405066">
                              <w:rPr>
                                <w:rFonts w:asciiTheme="minorEastAsia" w:hAnsiTheme="minorEastAsia"/>
                                <w:b/>
                                <w:color w:val="000000" w:themeColor="text1"/>
                              </w:rPr>
                              <w:t>を検討</w:t>
                            </w:r>
                            <w:r w:rsidRPr="00405066">
                              <w:rPr>
                                <w:rFonts w:asciiTheme="minorEastAsia" w:hAnsiTheme="minorEastAsia" w:hint="eastAsia"/>
                                <w:b/>
                                <w:color w:val="000000" w:themeColor="text1"/>
                              </w:rPr>
                              <w:t>し、テレワークに向けた環境整備を</w:t>
                            </w:r>
                            <w:r w:rsidRPr="00405066">
                              <w:rPr>
                                <w:rFonts w:asciiTheme="minorEastAsia" w:hAnsiTheme="minorEastAsia"/>
                                <w:b/>
                                <w:color w:val="000000" w:themeColor="text1"/>
                              </w:rPr>
                              <w:t>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D5538C" id="_x0000_s1224" type="#_x0000_t202" style="position:absolute;margin-left:10.2pt;margin-top:10.25pt;width:455.65pt;height:1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" filled="f" stroked="f">
                <v:textbox inset="1mm,1mm,1mm,1mm">
                  <w:txbxContent>
                    <w:p w14:paraId="16A4C8CF" w14:textId="77777777" w:rsidR="00DE218A" w:rsidRPr="00405066" w:rsidRDefault="00DE218A" w:rsidP="00B910E6">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Point</w:t>
                      </w:r>
                      <w:r w:rsidR="00232092" w:rsidRPr="00405066">
                        <w:rPr>
                          <w:rFonts w:asciiTheme="minorEastAsia" w:hAnsiTheme="minorEastAsia" w:hint="eastAsia"/>
                          <w:b/>
                          <w:color w:val="000000" w:themeColor="text1"/>
                        </w:rPr>
                        <w:t xml:space="preserve"> </w:t>
                      </w:r>
                      <w:r w:rsidRPr="00405066">
                        <w:rPr>
                          <w:rFonts w:asciiTheme="minorEastAsia" w:hAnsiTheme="minorEastAsia" w:hint="eastAsia"/>
                          <w:b/>
                          <w:color w:val="000000" w:themeColor="text1"/>
                        </w:rPr>
                        <w:t xml:space="preserve">2　</w:t>
                      </w:r>
                      <w:r w:rsidRPr="00405066">
                        <w:rPr>
                          <w:rFonts w:asciiTheme="minorEastAsia" w:hAnsiTheme="minorEastAsia"/>
                          <w:b/>
                          <w:color w:val="000000" w:themeColor="text1"/>
                        </w:rPr>
                        <w:t xml:space="preserve">　　</w:t>
                      </w:r>
                      <w:r w:rsidRPr="00405066">
                        <w:rPr>
                          <w:rFonts w:asciiTheme="minorEastAsia" w:hAnsiTheme="minorEastAsia" w:hint="eastAsia"/>
                          <w:b/>
                          <w:color w:val="000000" w:themeColor="text1"/>
                        </w:rPr>
                        <w:t>職務内容</w:t>
                      </w:r>
                      <w:r w:rsidRPr="00405066">
                        <w:rPr>
                          <w:rFonts w:asciiTheme="minorEastAsia" w:hAnsiTheme="minorEastAsia"/>
                          <w:b/>
                          <w:color w:val="000000" w:themeColor="text1"/>
                        </w:rPr>
                        <w:t>や</w:t>
                      </w:r>
                      <w:r w:rsidRPr="00405066">
                        <w:rPr>
                          <w:rFonts w:asciiTheme="minorEastAsia" w:hAnsiTheme="minorEastAsia" w:hint="eastAsia"/>
                          <w:b/>
                          <w:color w:val="000000" w:themeColor="text1"/>
                        </w:rPr>
                        <w:t>必要な配慮</w:t>
                      </w:r>
                      <w:r w:rsidRPr="00405066">
                        <w:rPr>
                          <w:rFonts w:asciiTheme="minorEastAsia" w:hAnsiTheme="minorEastAsia"/>
                          <w:b/>
                          <w:color w:val="000000" w:themeColor="text1"/>
                        </w:rPr>
                        <w:t>を検討</w:t>
                      </w:r>
                      <w:r w:rsidRPr="00405066">
                        <w:rPr>
                          <w:rFonts w:asciiTheme="minorEastAsia" w:hAnsiTheme="minorEastAsia" w:hint="eastAsia"/>
                          <w:b/>
                          <w:color w:val="000000" w:themeColor="text1"/>
                        </w:rPr>
                        <w:t>し、テレワークに向けた環境整備を</w:t>
                      </w:r>
                      <w:r w:rsidRPr="00405066">
                        <w:rPr>
                          <w:rFonts w:asciiTheme="minorEastAsia" w:hAnsiTheme="minorEastAsia"/>
                          <w:b/>
                          <w:color w:val="000000" w:themeColor="text1"/>
                        </w:rPr>
                        <w:t>する</w:t>
                      </w:r>
                    </w:p>
                  </w:txbxContent>
                </v:textbox>
              </v:shape>
            </w:pict>
          </mc:Fallback>
        </mc:AlternateContent>
      </w:r>
    </w:p>
    <w:p w14:paraId="1F8546DC" w14:textId="77777777" w:rsidR="00B910E6" w:rsidRPr="008A7CCB" w:rsidRDefault="00B910E6" w:rsidP="007D7401">
      <w:pPr>
        <w:spacing w:after="0" w:line="280" w:lineRule="exact"/>
        <w:rPr>
          <w:rFonts w:asciiTheme="majorEastAsia" w:eastAsiaTheme="majorEastAsia" w:hAnsiTheme="majorEastAsia"/>
          <w:b/>
          <w:sz w:val="28"/>
          <w:szCs w:val="28"/>
        </w:rPr>
      </w:pPr>
    </w:p>
    <w:p w14:paraId="56FC3126" w14:textId="77777777" w:rsidR="00B910E6" w:rsidRPr="008A7CCB" w:rsidRDefault="002E645B" w:rsidP="007D740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60800" behindDoc="0" locked="0" layoutInCell="1" allowOverlap="1" wp14:anchorId="1C532EDC" wp14:editId="3E397661">
                <wp:simplePos x="0" y="0"/>
                <wp:positionH relativeFrom="margin">
                  <wp:posOffset>162560</wp:posOffset>
                </wp:positionH>
                <wp:positionV relativeFrom="paragraph">
                  <wp:posOffset>-635</wp:posOffset>
                </wp:positionV>
                <wp:extent cx="6486525" cy="790575"/>
                <wp:effectExtent l="0" t="0" r="9525" b="9525"/>
                <wp:wrapNone/>
                <wp:docPr id="70" name="角丸四角形 70"/>
                <wp:cNvGraphicFramePr/>
                <a:graphic xmlns:a="http://schemas.openxmlformats.org/drawingml/2006/main">
                  <a:graphicData uri="http://schemas.microsoft.com/office/word/2010/wordprocessingShape">
                    <wps:wsp>
                      <wps:cNvSpPr/>
                      <wps:spPr>
                        <a:xfrm>
                          <a:off x="0" y="0"/>
                          <a:ext cx="6486525" cy="790575"/>
                        </a:xfrm>
                        <a:prstGeom prst="roundRect">
                          <a:avLst/>
                        </a:prstGeom>
                        <a:solidFill>
                          <a:schemeClr val="accent4">
                            <a:lumMod val="40000"/>
                            <a:lumOff val="60000"/>
                            <a:alpha val="30000"/>
                          </a:schemeClr>
                        </a:solidFill>
                        <a:ln w="12700" cap="flat" cmpd="sng" algn="ctr">
                          <a:noFill/>
                          <a:prstDash val="solid"/>
                          <a:miter lim="800000"/>
                        </a:ln>
                        <a:effectLst/>
                      </wps:spPr>
                      <wps:txbx>
                        <w:txbxContent>
                          <w:p w14:paraId="2277EF72" w14:textId="77777777" w:rsidR="00DE218A" w:rsidRPr="00405066" w:rsidRDefault="00DE218A" w:rsidP="003C4D72">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事業所としては、元部署での補助業務、または、現在の部署より難易度の低い他部</w:t>
                            </w:r>
                            <w:r w:rsidR="00232092" w:rsidRPr="00405066">
                              <w:rPr>
                                <w:rFonts w:ascii="HGPｺﾞｼｯｸM" w:eastAsia="HGPｺﾞｼｯｸM" w:hAnsiTheme="minorEastAsia" w:hint="eastAsia"/>
                                <w:color w:val="000000" w:themeColor="text1"/>
                                <w:sz w:val="18"/>
                                <w:szCs w:val="18"/>
                              </w:rPr>
                              <w:t>署</w:t>
                            </w:r>
                            <w:r w:rsidRPr="00405066">
                              <w:rPr>
                                <w:rFonts w:ascii="HGPｺﾞｼｯｸM" w:eastAsia="HGPｺﾞｼｯｸM" w:hAnsiTheme="minorEastAsia" w:hint="eastAsia"/>
                                <w:color w:val="000000" w:themeColor="text1"/>
                                <w:sz w:val="18"/>
                                <w:szCs w:val="18"/>
                              </w:rPr>
                              <w:t>の補助業務を検討していました。しかし、Ｃさんの報告から事務作業の遂行は可能と思われること、記憶障害の影響からむしろ新しい部署への適応には時間を要すると考えられたことから、元部署への復職を中心に検討していくこととしました。</w:t>
                            </w:r>
                          </w:p>
                          <w:p w14:paraId="6E29BDE8" w14:textId="77777777" w:rsidR="00DE218A" w:rsidRPr="00405066" w:rsidRDefault="00DE218A" w:rsidP="00B910E6">
                            <w:pPr>
                              <w:spacing w:after="0"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また、事業所はテレワークを導入していたため、テレワークの環境下でＣさんにどのような配慮ができるかを検討しました。</w:t>
                            </w:r>
                            <w:r>
                              <w:rPr>
                                <w:rFonts w:ascii="HGPｺﾞｼｯｸM" w:eastAsia="HGPｺﾞｼｯｸM" w:hAnsiTheme="minorEastAsia" w:hint="eastAsia"/>
                                <w:color w:val="000000" w:themeColor="text1"/>
                                <w:sz w:val="18"/>
                                <w:szCs w:val="18"/>
                              </w:rPr>
                              <w:t>（経過</w:t>
                            </w:r>
                            <w:r>
                              <w:rPr>
                                <w:rFonts w:ascii="HGPｺﾞｼｯｸM" w:eastAsia="HGPｺﾞｼｯｸM" w:hAnsiTheme="minorEastAsia"/>
                                <w:color w:val="000000" w:themeColor="text1"/>
                                <w:sz w:val="18"/>
                                <w:szCs w:val="18"/>
                              </w:rPr>
                              <w:t>⑥</w:t>
                            </w:r>
                            <w:r>
                              <w:rPr>
                                <w:rFonts w:ascii="HGPｺﾞｼｯｸM" w:eastAsia="HGPｺﾞｼｯｸM" w:hAnsiTheme="minorEastAsia" w:hint="eastAsia"/>
                                <w:color w:val="000000" w:themeColor="text1"/>
                                <w:sz w:val="18"/>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32EDC" id="角丸四角形 70" o:spid="_x0000_s1225" style="position:absolute;margin-left:12.8pt;margin-top:-.05pt;width:510.75pt;height:62.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" fillcolor="#ffe599 [1303]" stroked="f" strokeweight="1pt">
                <v:fill opacity="19789f"/>
                <v:stroke joinstyle="miter"/>
                <v:textbox inset="1mm,1mm,1mm,1mm">
                  <w:txbxContent>
                    <w:p w14:paraId="2277EF72" w14:textId="77777777" w:rsidR="00DE218A" w:rsidRPr="00405066" w:rsidRDefault="00DE218A" w:rsidP="003C4D72">
                      <w:pPr>
                        <w:spacing w:afterLines="50" w:after="171"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事業所としては、元部署での補助業務、または、現在の部署より難易度の低い他部</w:t>
                      </w:r>
                      <w:r w:rsidR="00232092" w:rsidRPr="00405066">
                        <w:rPr>
                          <w:rFonts w:ascii="HGPｺﾞｼｯｸM" w:eastAsia="HGPｺﾞｼｯｸM" w:hAnsiTheme="minorEastAsia" w:hint="eastAsia"/>
                          <w:color w:val="000000" w:themeColor="text1"/>
                          <w:sz w:val="18"/>
                          <w:szCs w:val="18"/>
                        </w:rPr>
                        <w:t>署</w:t>
                      </w:r>
                      <w:r w:rsidRPr="00405066">
                        <w:rPr>
                          <w:rFonts w:ascii="HGPｺﾞｼｯｸM" w:eastAsia="HGPｺﾞｼｯｸM" w:hAnsiTheme="minorEastAsia" w:hint="eastAsia"/>
                          <w:color w:val="000000" w:themeColor="text1"/>
                          <w:sz w:val="18"/>
                          <w:szCs w:val="18"/>
                        </w:rPr>
                        <w:t>の補助業務を検討していました。しかし、Ｃさんの報告から事務作業の遂行は可能と思われること、記憶障害の影響からむしろ新しい部署への適応には時間を要すると考えられたことから、元部署への復職を中心に検討していくこととしました。</w:t>
                      </w:r>
                    </w:p>
                    <w:p w14:paraId="6E29BDE8" w14:textId="77777777" w:rsidR="00DE218A" w:rsidRPr="00405066" w:rsidRDefault="00DE218A" w:rsidP="00B910E6">
                      <w:pPr>
                        <w:spacing w:after="0" w:line="200" w:lineRule="exact"/>
                        <w:ind w:firstLineChars="100" w:firstLine="180"/>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また、事業所はテレワークを導入していたため、テレワークの環境下でＣさんにどのような配慮ができるかを検討しました。</w:t>
                      </w:r>
                      <w:r>
                        <w:rPr>
                          <w:rFonts w:ascii="HGPｺﾞｼｯｸM" w:eastAsia="HGPｺﾞｼｯｸM" w:hAnsiTheme="minorEastAsia" w:hint="eastAsia"/>
                          <w:color w:val="000000" w:themeColor="text1"/>
                          <w:sz w:val="18"/>
                          <w:szCs w:val="18"/>
                        </w:rPr>
                        <w:t>（経過</w:t>
                      </w:r>
                      <w:r>
                        <w:rPr>
                          <w:rFonts w:ascii="HGPｺﾞｼｯｸM" w:eastAsia="HGPｺﾞｼｯｸM" w:hAnsiTheme="minorEastAsia"/>
                          <w:color w:val="000000" w:themeColor="text1"/>
                          <w:sz w:val="18"/>
                          <w:szCs w:val="18"/>
                        </w:rPr>
                        <w:t>⑥</w:t>
                      </w:r>
                      <w:r>
                        <w:rPr>
                          <w:rFonts w:ascii="HGPｺﾞｼｯｸM" w:eastAsia="HGPｺﾞｼｯｸM" w:hAnsiTheme="minorEastAsia" w:hint="eastAsia"/>
                          <w:color w:val="000000" w:themeColor="text1"/>
                          <w:sz w:val="18"/>
                          <w:szCs w:val="18"/>
                        </w:rPr>
                        <w:t>）</w:t>
                      </w:r>
                    </w:p>
                  </w:txbxContent>
                </v:textbox>
                <w10:wrap anchorx="margin"/>
              </v:roundrect>
            </w:pict>
          </mc:Fallback>
        </mc:AlternateContent>
      </w:r>
    </w:p>
    <w:p w14:paraId="23F666BB" w14:textId="77777777" w:rsidR="00B910E6" w:rsidRPr="008A7CCB" w:rsidRDefault="00B910E6" w:rsidP="007D7401">
      <w:pPr>
        <w:spacing w:after="0" w:line="280" w:lineRule="exact"/>
        <w:rPr>
          <w:rFonts w:asciiTheme="majorEastAsia" w:eastAsiaTheme="majorEastAsia" w:hAnsiTheme="majorEastAsia"/>
          <w:b/>
          <w:sz w:val="28"/>
          <w:szCs w:val="28"/>
        </w:rPr>
      </w:pPr>
    </w:p>
    <w:p w14:paraId="3ECFEB4D" w14:textId="77777777" w:rsidR="00B910E6" w:rsidRPr="008A7CCB" w:rsidRDefault="00B910E6" w:rsidP="007D7401">
      <w:pPr>
        <w:spacing w:after="0" w:line="280" w:lineRule="exact"/>
        <w:rPr>
          <w:rFonts w:asciiTheme="majorEastAsia" w:eastAsiaTheme="majorEastAsia" w:hAnsiTheme="majorEastAsia"/>
          <w:b/>
          <w:sz w:val="28"/>
          <w:szCs w:val="28"/>
        </w:rPr>
      </w:pPr>
    </w:p>
    <w:p w14:paraId="4982BADE" w14:textId="77777777" w:rsidR="00B910E6" w:rsidRPr="008A7CCB" w:rsidRDefault="00B910E6" w:rsidP="007D7401">
      <w:pPr>
        <w:spacing w:after="0" w:line="280" w:lineRule="exact"/>
        <w:rPr>
          <w:rFonts w:asciiTheme="majorEastAsia" w:eastAsiaTheme="majorEastAsia" w:hAnsiTheme="majorEastAsia"/>
          <w:b/>
          <w:sz w:val="28"/>
          <w:szCs w:val="28"/>
        </w:rPr>
      </w:pPr>
    </w:p>
    <w:p w14:paraId="3747C4F2" w14:textId="77777777" w:rsidR="00B910E6" w:rsidRPr="008A7CCB" w:rsidRDefault="0081153C" w:rsidP="007D740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741696" behindDoc="0" locked="0" layoutInCell="1" allowOverlap="1" wp14:anchorId="3D7F3384" wp14:editId="53E82558">
                <wp:simplePos x="0" y="0"/>
                <wp:positionH relativeFrom="margin">
                  <wp:posOffset>144780</wp:posOffset>
                </wp:positionH>
                <wp:positionV relativeFrom="paragraph">
                  <wp:posOffset>174625</wp:posOffset>
                </wp:positionV>
                <wp:extent cx="5768340" cy="257175"/>
                <wp:effectExtent l="0" t="0" r="3810" b="952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57175"/>
                        </a:xfrm>
                        <a:prstGeom prst="rect">
                          <a:avLst/>
                        </a:prstGeom>
                        <a:noFill/>
                        <a:ln w="9525">
                          <a:noFill/>
                          <a:miter lim="800000"/>
                          <a:headEnd/>
                          <a:tailEnd/>
                        </a:ln>
                      </wps:spPr>
                      <wps:txbx>
                        <w:txbxContent>
                          <w:p w14:paraId="60931140" w14:textId="77777777" w:rsidR="00DE218A" w:rsidRPr="00405066" w:rsidRDefault="00DE218A" w:rsidP="003C4D72">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Point</w:t>
                            </w:r>
                            <w:r w:rsidR="00232092" w:rsidRPr="00405066">
                              <w:rPr>
                                <w:rFonts w:asciiTheme="minorEastAsia" w:hAnsiTheme="minorEastAsia" w:hint="eastAsia"/>
                                <w:b/>
                                <w:color w:val="000000" w:themeColor="text1"/>
                              </w:rPr>
                              <w:t xml:space="preserve"> </w:t>
                            </w:r>
                            <w:r w:rsidRPr="00405066">
                              <w:rPr>
                                <w:rFonts w:asciiTheme="minorEastAsia" w:hAnsiTheme="minorEastAsia" w:hint="eastAsia"/>
                                <w:b/>
                                <w:color w:val="000000" w:themeColor="text1"/>
                              </w:rPr>
                              <w:t>3   復職</w:t>
                            </w:r>
                            <w:r w:rsidRPr="00405066">
                              <w:rPr>
                                <w:rFonts w:asciiTheme="minorEastAsia" w:hAnsiTheme="minorEastAsia"/>
                                <w:b/>
                                <w:color w:val="000000" w:themeColor="text1"/>
                              </w:rPr>
                              <w:t>の</w:t>
                            </w:r>
                            <w:r w:rsidRPr="00405066">
                              <w:rPr>
                                <w:rFonts w:asciiTheme="minorEastAsia" w:hAnsiTheme="minorEastAsia" w:hint="eastAsia"/>
                                <w:b/>
                                <w:color w:val="000000" w:themeColor="text1"/>
                              </w:rPr>
                              <w:t>状況</w:t>
                            </w:r>
                            <w:r w:rsidRPr="00405066">
                              <w:rPr>
                                <w:rFonts w:asciiTheme="minorEastAsia" w:hAnsiTheme="minorEastAsia"/>
                                <w:b/>
                                <w:color w:val="000000" w:themeColor="text1"/>
                              </w:rPr>
                              <w:t>に</w:t>
                            </w:r>
                            <w:r w:rsidRPr="00405066">
                              <w:rPr>
                                <w:rFonts w:asciiTheme="minorEastAsia" w:hAnsiTheme="minorEastAsia" w:hint="eastAsia"/>
                                <w:b/>
                                <w:color w:val="000000" w:themeColor="text1"/>
                              </w:rPr>
                              <w:t>あわせて配慮</w:t>
                            </w:r>
                            <w:r w:rsidRPr="00405066">
                              <w:rPr>
                                <w:rFonts w:asciiTheme="minorEastAsia" w:hAnsiTheme="minorEastAsia"/>
                                <w:b/>
                                <w:color w:val="000000" w:themeColor="text1"/>
                              </w:rPr>
                              <w:t>事項を</w:t>
                            </w:r>
                            <w:r w:rsidRPr="00405066">
                              <w:rPr>
                                <w:rFonts w:asciiTheme="minorEastAsia" w:hAnsiTheme="minorEastAsia" w:hint="eastAsia"/>
                                <w:b/>
                                <w:color w:val="000000" w:themeColor="text1"/>
                              </w:rPr>
                              <w:t>調整する</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7F3384" id="_x0000_s1226" type="#_x0000_t202" style="position:absolute;margin-left:11.4pt;margin-top:13.75pt;width:454.2pt;height:20.2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" filled="f" stroked="f">
                <v:textbox inset="1mm,1mm,1mm,1mm">
                  <w:txbxContent>
                    <w:p w14:paraId="60931140" w14:textId="77777777" w:rsidR="00DE218A" w:rsidRPr="00405066" w:rsidRDefault="00DE218A" w:rsidP="003C4D72">
                      <w:pPr>
                        <w:spacing w:after="0" w:line="240" w:lineRule="exact"/>
                        <w:rPr>
                          <w:rFonts w:asciiTheme="minorEastAsia" w:hAnsiTheme="minorEastAsia"/>
                          <w:b/>
                          <w:color w:val="000000" w:themeColor="text1"/>
                        </w:rPr>
                      </w:pPr>
                      <w:r w:rsidRPr="00405066">
                        <w:rPr>
                          <w:rFonts w:asciiTheme="minorEastAsia" w:hAnsiTheme="minorEastAsia" w:hint="eastAsia"/>
                          <w:b/>
                          <w:color w:val="000000" w:themeColor="text1"/>
                        </w:rPr>
                        <w:t>Point</w:t>
                      </w:r>
                      <w:r w:rsidR="00232092" w:rsidRPr="00405066">
                        <w:rPr>
                          <w:rFonts w:asciiTheme="minorEastAsia" w:hAnsiTheme="minorEastAsia" w:hint="eastAsia"/>
                          <w:b/>
                          <w:color w:val="000000" w:themeColor="text1"/>
                        </w:rPr>
                        <w:t xml:space="preserve"> </w:t>
                      </w:r>
                      <w:r w:rsidRPr="00405066">
                        <w:rPr>
                          <w:rFonts w:asciiTheme="minorEastAsia" w:hAnsiTheme="minorEastAsia" w:hint="eastAsia"/>
                          <w:b/>
                          <w:color w:val="000000" w:themeColor="text1"/>
                        </w:rPr>
                        <w:t>3   復職</w:t>
                      </w:r>
                      <w:r w:rsidRPr="00405066">
                        <w:rPr>
                          <w:rFonts w:asciiTheme="minorEastAsia" w:hAnsiTheme="minorEastAsia"/>
                          <w:b/>
                          <w:color w:val="000000" w:themeColor="text1"/>
                        </w:rPr>
                        <w:t>の</w:t>
                      </w:r>
                      <w:r w:rsidRPr="00405066">
                        <w:rPr>
                          <w:rFonts w:asciiTheme="minorEastAsia" w:hAnsiTheme="minorEastAsia" w:hint="eastAsia"/>
                          <w:b/>
                          <w:color w:val="000000" w:themeColor="text1"/>
                        </w:rPr>
                        <w:t>状況</w:t>
                      </w:r>
                      <w:r w:rsidRPr="00405066">
                        <w:rPr>
                          <w:rFonts w:asciiTheme="minorEastAsia" w:hAnsiTheme="minorEastAsia"/>
                          <w:b/>
                          <w:color w:val="000000" w:themeColor="text1"/>
                        </w:rPr>
                        <w:t>に</w:t>
                      </w:r>
                      <w:r w:rsidRPr="00405066">
                        <w:rPr>
                          <w:rFonts w:asciiTheme="minorEastAsia" w:hAnsiTheme="minorEastAsia" w:hint="eastAsia"/>
                          <w:b/>
                          <w:color w:val="000000" w:themeColor="text1"/>
                        </w:rPr>
                        <w:t>あわせて配慮</w:t>
                      </w:r>
                      <w:r w:rsidRPr="00405066">
                        <w:rPr>
                          <w:rFonts w:asciiTheme="minorEastAsia" w:hAnsiTheme="minorEastAsia"/>
                          <w:b/>
                          <w:color w:val="000000" w:themeColor="text1"/>
                        </w:rPr>
                        <w:t>事項を</w:t>
                      </w:r>
                      <w:r w:rsidRPr="00405066">
                        <w:rPr>
                          <w:rFonts w:asciiTheme="minorEastAsia" w:hAnsiTheme="minorEastAsia" w:hint="eastAsia"/>
                          <w:b/>
                          <w:color w:val="000000" w:themeColor="text1"/>
                        </w:rPr>
                        <w:t>調整する</w:t>
                      </w:r>
                    </w:p>
                  </w:txbxContent>
                </v:textbox>
                <w10:wrap anchorx="margin"/>
              </v:shape>
            </w:pict>
          </mc:Fallback>
        </mc:AlternateContent>
      </w:r>
    </w:p>
    <w:p w14:paraId="575B39C6" w14:textId="77777777" w:rsidR="00B910E6" w:rsidRPr="008A7CCB" w:rsidRDefault="00B910E6" w:rsidP="007D7401">
      <w:pPr>
        <w:spacing w:after="0" w:line="280" w:lineRule="exact"/>
        <w:rPr>
          <w:rFonts w:asciiTheme="majorEastAsia" w:eastAsiaTheme="majorEastAsia" w:hAnsiTheme="majorEastAsia"/>
          <w:b/>
          <w:sz w:val="28"/>
          <w:szCs w:val="28"/>
        </w:rPr>
      </w:pPr>
    </w:p>
    <w:p w14:paraId="61C4542B" w14:textId="77777777" w:rsidR="00B910E6" w:rsidRPr="008A7CCB" w:rsidRDefault="002E645B" w:rsidP="007D7401">
      <w:pPr>
        <w:spacing w:after="0" w:line="280" w:lineRule="exact"/>
        <w:rPr>
          <w:rFonts w:asciiTheme="majorEastAsia" w:eastAsiaTheme="majorEastAsia" w:hAnsiTheme="majorEastAsia"/>
          <w:b/>
          <w:sz w:val="28"/>
          <w:szCs w:val="28"/>
        </w:rPr>
      </w:pPr>
      <w:r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70016" behindDoc="0" locked="0" layoutInCell="1" allowOverlap="1" wp14:anchorId="0BED8B5F" wp14:editId="33086C4B">
                <wp:simplePos x="0" y="0"/>
                <wp:positionH relativeFrom="margin">
                  <wp:posOffset>170180</wp:posOffset>
                </wp:positionH>
                <wp:positionV relativeFrom="paragraph">
                  <wp:posOffset>71755</wp:posOffset>
                </wp:positionV>
                <wp:extent cx="3167380" cy="1838325"/>
                <wp:effectExtent l="0" t="0" r="0" b="9525"/>
                <wp:wrapNone/>
                <wp:docPr id="103" name="角丸四角形 103"/>
                <wp:cNvGraphicFramePr/>
                <a:graphic xmlns:a="http://schemas.openxmlformats.org/drawingml/2006/main">
                  <a:graphicData uri="http://schemas.microsoft.com/office/word/2010/wordprocessingShape">
                    <wps:wsp>
                      <wps:cNvSpPr/>
                      <wps:spPr>
                        <a:xfrm>
                          <a:off x="0" y="0"/>
                          <a:ext cx="3167380" cy="1838325"/>
                        </a:xfrm>
                        <a:prstGeom prst="roundRect">
                          <a:avLst>
                            <a:gd name="adj" fmla="val 12107"/>
                          </a:avLst>
                        </a:prstGeom>
                        <a:solidFill>
                          <a:srgbClr val="E2F0D9">
                            <a:alpha val="50196"/>
                          </a:srgbClr>
                        </a:solidFill>
                        <a:ln w="12700" cap="flat" cmpd="sng" algn="ctr">
                          <a:noFill/>
                          <a:prstDash val="solid"/>
                          <a:miter lim="800000"/>
                        </a:ln>
                        <a:effectLst/>
                      </wps:spPr>
                      <wps:txbx>
                        <w:txbxContent>
                          <w:p w14:paraId="5DC3415C" w14:textId="77777777" w:rsidR="00DE218A" w:rsidRPr="00C51D2D" w:rsidRDefault="00DE218A" w:rsidP="00C51D2D">
                            <w:pPr>
                              <w:spacing w:afterLines="50" w:after="171" w:line="240" w:lineRule="exact"/>
                              <w:jc w:val="center"/>
                              <w:rPr>
                                <w:rFonts w:asciiTheme="minorEastAsia" w:hAnsiTheme="minorEastAsia"/>
                                <w:b/>
                                <w:color w:val="000000" w:themeColor="text1"/>
                                <w:sz w:val="21"/>
                                <w:szCs w:val="21"/>
                              </w:rPr>
                            </w:pPr>
                            <w:r w:rsidRPr="00C51D2D">
                              <w:rPr>
                                <w:rFonts w:asciiTheme="minorEastAsia" w:hAnsiTheme="minorEastAsia" w:hint="eastAsia"/>
                                <w:b/>
                                <w:color w:val="000000" w:themeColor="text1"/>
                                <w:sz w:val="21"/>
                                <w:szCs w:val="21"/>
                              </w:rPr>
                              <w:t>事業所</w:t>
                            </w:r>
                            <w:r w:rsidRPr="00C51D2D">
                              <w:rPr>
                                <w:rFonts w:asciiTheme="minorEastAsia" w:hAnsiTheme="minorEastAsia"/>
                                <w:b/>
                                <w:color w:val="000000" w:themeColor="text1"/>
                                <w:sz w:val="21"/>
                                <w:szCs w:val="21"/>
                              </w:rPr>
                              <w:t>の</w:t>
                            </w:r>
                            <w:r w:rsidRPr="00C51D2D">
                              <w:rPr>
                                <w:rFonts w:asciiTheme="minorEastAsia" w:hAnsiTheme="minorEastAsia" w:hint="eastAsia"/>
                                <w:b/>
                                <w:color w:val="000000" w:themeColor="text1"/>
                                <w:sz w:val="21"/>
                                <w:szCs w:val="21"/>
                              </w:rPr>
                              <w:t>配慮</w:t>
                            </w:r>
                            <w:r w:rsidRPr="00C51D2D">
                              <w:rPr>
                                <w:rFonts w:asciiTheme="minorEastAsia" w:hAnsiTheme="minorEastAsia"/>
                                <w:b/>
                                <w:color w:val="000000" w:themeColor="text1"/>
                                <w:sz w:val="21"/>
                                <w:szCs w:val="21"/>
                              </w:rPr>
                              <w:t>事項</w:t>
                            </w:r>
                          </w:p>
                          <w:p w14:paraId="26AF5E9C"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復職後すぐは担当者を固定して、</w:t>
                            </w:r>
                            <w:r>
                              <w:rPr>
                                <w:rFonts w:ascii="HGPｺﾞｼｯｸM" w:eastAsia="HGPｺﾞｼｯｸM" w:hAnsiTheme="minorEastAsia" w:hint="eastAsia"/>
                                <w:color w:val="000000" w:themeColor="text1"/>
                                <w:sz w:val="18"/>
                                <w:szCs w:val="18"/>
                              </w:rPr>
                              <w:t>Ｃ</w:t>
                            </w:r>
                            <w:r w:rsidRPr="00405066">
                              <w:rPr>
                                <w:rFonts w:ascii="HGPｺﾞｼｯｸM" w:eastAsia="HGPｺﾞｼｯｸM" w:hAnsiTheme="minorEastAsia" w:hint="eastAsia"/>
                                <w:color w:val="000000" w:themeColor="text1"/>
                                <w:sz w:val="18"/>
                                <w:szCs w:val="18"/>
                              </w:rPr>
                              <w:t>さんの業務の振り返りや当日、翌日のスケジュールを</w:t>
                            </w:r>
                            <w:r>
                              <w:rPr>
                                <w:rFonts w:ascii="HGPｺﾞｼｯｸM" w:eastAsia="HGPｺﾞｼｯｸM" w:hAnsiTheme="minorEastAsia" w:hint="eastAsia"/>
                                <w:color w:val="000000" w:themeColor="text1"/>
                                <w:sz w:val="18"/>
                                <w:szCs w:val="18"/>
                              </w:rPr>
                              <w:t>Ｃ</w:t>
                            </w:r>
                            <w:r w:rsidRPr="00405066">
                              <w:rPr>
                                <w:rFonts w:ascii="HGPｺﾞｼｯｸM" w:eastAsia="HGPｺﾞｼｯｸM" w:hAnsiTheme="minorEastAsia" w:hint="eastAsia"/>
                                <w:color w:val="000000" w:themeColor="text1"/>
                                <w:sz w:val="18"/>
                                <w:szCs w:val="18"/>
                              </w:rPr>
                              <w:t>さんに提示しました。</w:t>
                            </w:r>
                          </w:p>
                          <w:p w14:paraId="30CD47A3"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復職１か月後には、</w:t>
                            </w:r>
                            <w:r>
                              <w:rPr>
                                <w:rFonts w:ascii="HGPｺﾞｼｯｸM" w:eastAsia="HGPｺﾞｼｯｸM" w:hAnsiTheme="minorEastAsia" w:hint="eastAsia"/>
                                <w:color w:val="000000" w:themeColor="text1"/>
                                <w:sz w:val="18"/>
                                <w:szCs w:val="18"/>
                              </w:rPr>
                              <w:t>Ｃ</w:t>
                            </w:r>
                            <w:r w:rsidRPr="00405066">
                              <w:rPr>
                                <w:rFonts w:ascii="HGPｺﾞｼｯｸM" w:eastAsia="HGPｺﾞｼｯｸM" w:hAnsiTheme="minorEastAsia" w:hint="eastAsia"/>
                                <w:color w:val="000000" w:themeColor="text1"/>
                                <w:sz w:val="18"/>
                                <w:szCs w:val="18"/>
                              </w:rPr>
                              <w:t>さんがスケジュールをつくり、担当者が確認する形をとりました。</w:t>
                            </w:r>
                          </w:p>
                          <w:p w14:paraId="4E41FE33"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復職３か月後には、確認の頻度が減り、都合のつく担当者がその都度、確認する形になりました。</w:t>
                            </w:r>
                          </w:p>
                          <w:p w14:paraId="54C1B707"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指示は文面が残るようメールで行いました。</w:t>
                            </w:r>
                          </w:p>
                          <w:p w14:paraId="269772D8"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Zoom</w:t>
                            </w:r>
                            <w:r w:rsidRPr="00405066">
                              <w:rPr>
                                <w:rFonts w:ascii="HGPｺﾞｼｯｸM" w:eastAsia="HGPｺﾞｼｯｸM" w:hAnsiTheme="minorEastAsia" w:hint="eastAsia"/>
                                <w:color w:val="000000" w:themeColor="text1"/>
                                <w:sz w:val="18"/>
                                <w:szCs w:val="18"/>
                              </w:rPr>
                              <w:t>会議の録画を許可しました。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D8B5F" id="角丸四角形 103" o:spid="_x0000_s1227" style="position:absolute;margin-left:13.4pt;margin-top:5.65pt;width:249.4pt;height:144.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" fillcolor="#e2f0d9" stroked="f" strokeweight="1pt">
                <v:fill opacity="32896f"/>
                <v:stroke joinstyle="miter"/>
                <v:textbox inset="1mm,1mm,1mm,1mm">
                  <w:txbxContent>
                    <w:p w14:paraId="5DC3415C" w14:textId="77777777" w:rsidR="00DE218A" w:rsidRPr="00C51D2D" w:rsidRDefault="00DE218A" w:rsidP="00C51D2D">
                      <w:pPr>
                        <w:spacing w:afterLines="50" w:after="171" w:line="240" w:lineRule="exact"/>
                        <w:jc w:val="center"/>
                        <w:rPr>
                          <w:rFonts w:asciiTheme="minorEastAsia" w:hAnsiTheme="minorEastAsia"/>
                          <w:b/>
                          <w:color w:val="000000" w:themeColor="text1"/>
                          <w:sz w:val="21"/>
                          <w:szCs w:val="21"/>
                        </w:rPr>
                      </w:pPr>
                      <w:r w:rsidRPr="00C51D2D">
                        <w:rPr>
                          <w:rFonts w:asciiTheme="minorEastAsia" w:hAnsiTheme="minorEastAsia" w:hint="eastAsia"/>
                          <w:b/>
                          <w:color w:val="000000" w:themeColor="text1"/>
                          <w:sz w:val="21"/>
                          <w:szCs w:val="21"/>
                        </w:rPr>
                        <w:t>事業所</w:t>
                      </w:r>
                      <w:r w:rsidRPr="00C51D2D">
                        <w:rPr>
                          <w:rFonts w:asciiTheme="minorEastAsia" w:hAnsiTheme="minorEastAsia"/>
                          <w:b/>
                          <w:color w:val="000000" w:themeColor="text1"/>
                          <w:sz w:val="21"/>
                          <w:szCs w:val="21"/>
                        </w:rPr>
                        <w:t>の</w:t>
                      </w:r>
                      <w:r w:rsidRPr="00C51D2D">
                        <w:rPr>
                          <w:rFonts w:asciiTheme="minorEastAsia" w:hAnsiTheme="minorEastAsia" w:hint="eastAsia"/>
                          <w:b/>
                          <w:color w:val="000000" w:themeColor="text1"/>
                          <w:sz w:val="21"/>
                          <w:szCs w:val="21"/>
                        </w:rPr>
                        <w:t>配慮</w:t>
                      </w:r>
                      <w:r w:rsidRPr="00C51D2D">
                        <w:rPr>
                          <w:rFonts w:asciiTheme="minorEastAsia" w:hAnsiTheme="minorEastAsia"/>
                          <w:b/>
                          <w:color w:val="000000" w:themeColor="text1"/>
                          <w:sz w:val="21"/>
                          <w:szCs w:val="21"/>
                        </w:rPr>
                        <w:t>事項</w:t>
                      </w:r>
                    </w:p>
                    <w:p w14:paraId="26AF5E9C"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復職後すぐは担当者を固定して、</w:t>
                      </w:r>
                      <w:r>
                        <w:rPr>
                          <w:rFonts w:ascii="HGPｺﾞｼｯｸM" w:eastAsia="HGPｺﾞｼｯｸM" w:hAnsiTheme="minorEastAsia" w:hint="eastAsia"/>
                          <w:color w:val="000000" w:themeColor="text1"/>
                          <w:sz w:val="18"/>
                          <w:szCs w:val="18"/>
                        </w:rPr>
                        <w:t>Ｃ</w:t>
                      </w:r>
                      <w:r w:rsidRPr="00405066">
                        <w:rPr>
                          <w:rFonts w:ascii="HGPｺﾞｼｯｸM" w:eastAsia="HGPｺﾞｼｯｸM" w:hAnsiTheme="minorEastAsia" w:hint="eastAsia"/>
                          <w:color w:val="000000" w:themeColor="text1"/>
                          <w:sz w:val="18"/>
                          <w:szCs w:val="18"/>
                        </w:rPr>
                        <w:t>さんの業務の振り返りや当日、翌日のスケジュールを</w:t>
                      </w:r>
                      <w:r>
                        <w:rPr>
                          <w:rFonts w:ascii="HGPｺﾞｼｯｸM" w:eastAsia="HGPｺﾞｼｯｸM" w:hAnsiTheme="minorEastAsia" w:hint="eastAsia"/>
                          <w:color w:val="000000" w:themeColor="text1"/>
                          <w:sz w:val="18"/>
                          <w:szCs w:val="18"/>
                        </w:rPr>
                        <w:t>Ｃ</w:t>
                      </w:r>
                      <w:r w:rsidRPr="00405066">
                        <w:rPr>
                          <w:rFonts w:ascii="HGPｺﾞｼｯｸM" w:eastAsia="HGPｺﾞｼｯｸM" w:hAnsiTheme="minorEastAsia" w:hint="eastAsia"/>
                          <w:color w:val="000000" w:themeColor="text1"/>
                          <w:sz w:val="18"/>
                          <w:szCs w:val="18"/>
                        </w:rPr>
                        <w:t>さんに提示しました。</w:t>
                      </w:r>
                    </w:p>
                    <w:p w14:paraId="30CD47A3"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復職１か月後には、</w:t>
                      </w:r>
                      <w:r>
                        <w:rPr>
                          <w:rFonts w:ascii="HGPｺﾞｼｯｸM" w:eastAsia="HGPｺﾞｼｯｸM" w:hAnsiTheme="minorEastAsia" w:hint="eastAsia"/>
                          <w:color w:val="000000" w:themeColor="text1"/>
                          <w:sz w:val="18"/>
                          <w:szCs w:val="18"/>
                        </w:rPr>
                        <w:t>Ｃ</w:t>
                      </w:r>
                      <w:r w:rsidRPr="00405066">
                        <w:rPr>
                          <w:rFonts w:ascii="HGPｺﾞｼｯｸM" w:eastAsia="HGPｺﾞｼｯｸM" w:hAnsiTheme="minorEastAsia" w:hint="eastAsia"/>
                          <w:color w:val="000000" w:themeColor="text1"/>
                          <w:sz w:val="18"/>
                          <w:szCs w:val="18"/>
                        </w:rPr>
                        <w:t>さんがスケジュールをつくり、担当者が確認する形をとりました。</w:t>
                      </w:r>
                    </w:p>
                    <w:p w14:paraId="4E41FE33"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復職３か月後には、確認の頻度が減り、都合のつく担当者がその都度、確認する形になりました。</w:t>
                      </w:r>
                    </w:p>
                    <w:p w14:paraId="54C1B707"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指示は文面が残るようメールで行いました。</w:t>
                      </w:r>
                    </w:p>
                    <w:p w14:paraId="269772D8" w14:textId="77777777" w:rsidR="00DE218A" w:rsidRPr="00405066" w:rsidRDefault="00DE218A" w:rsidP="00842445">
                      <w:pPr>
                        <w:pStyle w:val="ab"/>
                        <w:numPr>
                          <w:ilvl w:val="0"/>
                          <w:numId w:val="51"/>
                        </w:numPr>
                        <w:spacing w:afterLines="30" w:after="102" w:line="200" w:lineRule="exact"/>
                        <w:ind w:leftChars="0" w:left="227" w:hanging="227"/>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Zoom</w:t>
                      </w:r>
                      <w:r w:rsidRPr="00405066">
                        <w:rPr>
                          <w:rFonts w:ascii="HGPｺﾞｼｯｸM" w:eastAsia="HGPｺﾞｼｯｸM" w:hAnsiTheme="minorEastAsia" w:hint="eastAsia"/>
                          <w:color w:val="000000" w:themeColor="text1"/>
                          <w:sz w:val="18"/>
                          <w:szCs w:val="18"/>
                        </w:rPr>
                        <w:t>会議の録画を許可しました。</w:t>
                      </w:r>
                    </w:p>
                  </w:txbxContent>
                </v:textbox>
                <w10:wrap anchorx="margin"/>
              </v:roundrect>
            </w:pict>
          </mc:Fallback>
        </mc:AlternateContent>
      </w:r>
      <w:r w:rsidR="00392C36" w:rsidRPr="008A7CCB">
        <w:rPr>
          <w:rFonts w:asciiTheme="majorEastAsia" w:eastAsiaTheme="majorEastAsia" w:hAnsiTheme="majorEastAsia" w:hint="eastAsia"/>
          <w:b/>
          <w:noProof/>
          <w:sz w:val="28"/>
          <w:szCs w:val="28"/>
        </w:rPr>
        <mc:AlternateContent>
          <mc:Choice Requires="wps">
            <w:drawing>
              <wp:anchor distT="0" distB="0" distL="114300" distR="114300" simplePos="0" relativeHeight="251671040" behindDoc="0" locked="0" layoutInCell="1" allowOverlap="1" wp14:anchorId="652F363C" wp14:editId="5F409674">
                <wp:simplePos x="0" y="0"/>
                <wp:positionH relativeFrom="margin">
                  <wp:posOffset>3477260</wp:posOffset>
                </wp:positionH>
                <wp:positionV relativeFrom="paragraph">
                  <wp:posOffset>79375</wp:posOffset>
                </wp:positionV>
                <wp:extent cx="3167380" cy="1790700"/>
                <wp:effectExtent l="0" t="0" r="0" b="0"/>
                <wp:wrapNone/>
                <wp:docPr id="319" name="角丸四角形 319"/>
                <wp:cNvGraphicFramePr/>
                <a:graphic xmlns:a="http://schemas.openxmlformats.org/drawingml/2006/main">
                  <a:graphicData uri="http://schemas.microsoft.com/office/word/2010/wordprocessingShape">
                    <wps:wsp>
                      <wps:cNvSpPr/>
                      <wps:spPr>
                        <a:xfrm>
                          <a:off x="0" y="0"/>
                          <a:ext cx="3167380" cy="1790700"/>
                        </a:xfrm>
                        <a:prstGeom prst="roundRect">
                          <a:avLst>
                            <a:gd name="adj" fmla="val 13688"/>
                          </a:avLst>
                        </a:prstGeom>
                        <a:solidFill>
                          <a:schemeClr val="accent1">
                            <a:lumMod val="20000"/>
                            <a:lumOff val="80000"/>
                            <a:alpha val="50196"/>
                          </a:schemeClr>
                        </a:solidFill>
                        <a:ln w="12700" cap="flat" cmpd="sng" algn="ctr">
                          <a:noFill/>
                          <a:prstDash val="solid"/>
                          <a:miter lim="800000"/>
                        </a:ln>
                        <a:effectLst/>
                      </wps:spPr>
                      <wps:txbx>
                        <w:txbxContent>
                          <w:p w14:paraId="55C9BD58" w14:textId="77777777" w:rsidR="00DE218A" w:rsidRPr="00C51D2D" w:rsidRDefault="00DE218A" w:rsidP="00C51D2D">
                            <w:pPr>
                              <w:spacing w:afterLines="20" w:after="68" w:line="240" w:lineRule="exact"/>
                              <w:jc w:val="center"/>
                              <w:rPr>
                                <w:rFonts w:asciiTheme="minorEastAsia" w:hAnsiTheme="minorEastAsia"/>
                                <w:color w:val="000000" w:themeColor="text1"/>
                                <w:sz w:val="21"/>
                                <w:szCs w:val="21"/>
                              </w:rPr>
                            </w:pPr>
                            <w:r w:rsidRPr="00C51D2D">
                              <w:rPr>
                                <w:rFonts w:asciiTheme="minorEastAsia" w:hAnsiTheme="minorEastAsia"/>
                                <w:b/>
                                <w:color w:val="000000" w:themeColor="text1"/>
                                <w:sz w:val="21"/>
                                <w:szCs w:val="21"/>
                              </w:rPr>
                              <w:t>C</w:t>
                            </w:r>
                            <w:r w:rsidRPr="00C51D2D">
                              <w:rPr>
                                <w:rFonts w:asciiTheme="minorEastAsia" w:hAnsiTheme="minorEastAsia" w:hint="eastAsia"/>
                                <w:b/>
                                <w:color w:val="000000" w:themeColor="text1"/>
                                <w:sz w:val="21"/>
                                <w:szCs w:val="21"/>
                              </w:rPr>
                              <w:t>さんの対処</w:t>
                            </w:r>
                          </w:p>
                          <w:p w14:paraId="3771B1C2" w14:textId="77777777" w:rsidR="00DE218A" w:rsidRPr="00405066" w:rsidRDefault="00DE218A" w:rsidP="00842445">
                            <w:pPr>
                              <w:pStyle w:val="ab"/>
                              <w:numPr>
                                <w:ilvl w:val="0"/>
                                <w:numId w:val="52"/>
                              </w:numPr>
                              <w:spacing w:after="0"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記憶の補完手段</w:t>
                            </w:r>
                          </w:p>
                          <w:p w14:paraId="1FBD42AF" w14:textId="77777777" w:rsidR="00DE218A" w:rsidRPr="00405066" w:rsidRDefault="00DE218A" w:rsidP="00842445">
                            <w:pPr>
                              <w:pStyle w:val="ab"/>
                              <w:numPr>
                                <w:ilvl w:val="0"/>
                                <w:numId w:val="53"/>
                              </w:numPr>
                              <w:spacing w:after="0"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打合せの際のメモをまとめ、報告時に上司に確認</w:t>
                            </w:r>
                            <w:r>
                              <w:rPr>
                                <w:rFonts w:ascii="HGPｺﾞｼｯｸM" w:eastAsia="HGPｺﾞｼｯｸM" w:hAnsiTheme="minorEastAsia" w:hint="eastAsia"/>
                                <w:color w:val="000000" w:themeColor="text1"/>
                                <w:sz w:val="18"/>
                                <w:szCs w:val="18"/>
                              </w:rPr>
                              <w:t>。</w:t>
                            </w:r>
                          </w:p>
                          <w:p w14:paraId="3AB3F9EF" w14:textId="77777777" w:rsidR="00DE218A" w:rsidRPr="00405066" w:rsidRDefault="00DE218A" w:rsidP="00842445">
                            <w:pPr>
                              <w:pStyle w:val="ab"/>
                              <w:numPr>
                                <w:ilvl w:val="0"/>
                                <w:numId w:val="53"/>
                              </w:numPr>
                              <w:spacing w:afterLines="30" w:after="102" w:line="200" w:lineRule="exact"/>
                              <w:ind w:leftChars="100" w:left="333" w:hanging="113"/>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Zoom</w:t>
                            </w:r>
                            <w:r w:rsidRPr="00405066">
                              <w:rPr>
                                <w:rFonts w:ascii="HGPｺﾞｼｯｸM" w:eastAsia="HGPｺﾞｼｯｸM" w:hAnsiTheme="minorEastAsia" w:hint="eastAsia"/>
                                <w:color w:val="000000" w:themeColor="text1"/>
                                <w:sz w:val="18"/>
                                <w:szCs w:val="18"/>
                              </w:rPr>
                              <w:t>会議を録画して見直す。</w:t>
                            </w:r>
                          </w:p>
                          <w:p w14:paraId="25880ECE" w14:textId="77777777" w:rsidR="00DE218A" w:rsidRPr="00405066" w:rsidRDefault="00DE218A" w:rsidP="00842445">
                            <w:pPr>
                              <w:pStyle w:val="ab"/>
                              <w:numPr>
                                <w:ilvl w:val="0"/>
                                <w:numId w:val="52"/>
                              </w:numPr>
                              <w:spacing w:after="0"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スケジュールの管理</w:t>
                            </w:r>
                          </w:p>
                          <w:p w14:paraId="6FACCB86" w14:textId="77777777" w:rsidR="00DE218A" w:rsidRPr="00405066" w:rsidRDefault="00DE218A" w:rsidP="00842445">
                            <w:pPr>
                              <w:pStyle w:val="ab"/>
                              <w:numPr>
                                <w:ilvl w:val="0"/>
                                <w:numId w:val="54"/>
                              </w:numPr>
                              <w:spacing w:after="0"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グループウェアの予定表とアラーム機能を活用、ウィークリーのメモ帳を併用する。</w:t>
                            </w:r>
                          </w:p>
                          <w:p w14:paraId="5308D9F3" w14:textId="77777777" w:rsidR="00DE218A" w:rsidRPr="00405066" w:rsidRDefault="00DE218A" w:rsidP="00842445">
                            <w:pPr>
                              <w:pStyle w:val="ab"/>
                              <w:numPr>
                                <w:ilvl w:val="0"/>
                                <w:numId w:val="54"/>
                              </w:numPr>
                              <w:spacing w:afterLines="30" w:after="102"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付箋に時間を書いて貼り、こまめに見返す。</w:t>
                            </w:r>
                          </w:p>
                          <w:p w14:paraId="159E2C4D" w14:textId="77777777" w:rsidR="00DE218A" w:rsidRPr="00405066" w:rsidRDefault="00DE218A" w:rsidP="00842445">
                            <w:pPr>
                              <w:pStyle w:val="ab"/>
                              <w:numPr>
                                <w:ilvl w:val="0"/>
                                <w:numId w:val="52"/>
                              </w:numPr>
                              <w:spacing w:after="0"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失読の補完手段</w:t>
                            </w:r>
                          </w:p>
                          <w:p w14:paraId="70164476" w14:textId="77777777" w:rsidR="00DE218A" w:rsidRPr="00405066" w:rsidRDefault="00DE218A" w:rsidP="00842445">
                            <w:pPr>
                              <w:pStyle w:val="ab"/>
                              <w:numPr>
                                <w:ilvl w:val="0"/>
                                <w:numId w:val="55"/>
                              </w:numPr>
                              <w:spacing w:afterLines="30" w:after="102"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PCやスマホの読み上げ機能を活用。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F363C" id="角丸四角形 319" o:spid="_x0000_s1228" style="position:absolute;margin-left:273.8pt;margin-top:6.25pt;width:249.4pt;height:14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" fillcolor="#deeaf6 [660]" stroked="f" strokeweight="1pt">
                <v:fill opacity="32896f"/>
                <v:stroke joinstyle="miter"/>
                <v:textbox inset="1mm,1mm,1mm,1mm">
                  <w:txbxContent>
                    <w:p w14:paraId="55C9BD58" w14:textId="77777777" w:rsidR="00DE218A" w:rsidRPr="00C51D2D" w:rsidRDefault="00DE218A" w:rsidP="00C51D2D">
                      <w:pPr>
                        <w:spacing w:afterLines="20" w:after="68" w:line="240" w:lineRule="exact"/>
                        <w:jc w:val="center"/>
                        <w:rPr>
                          <w:rFonts w:asciiTheme="minorEastAsia" w:hAnsiTheme="minorEastAsia"/>
                          <w:color w:val="000000" w:themeColor="text1"/>
                          <w:sz w:val="21"/>
                          <w:szCs w:val="21"/>
                        </w:rPr>
                      </w:pPr>
                      <w:r w:rsidRPr="00C51D2D">
                        <w:rPr>
                          <w:rFonts w:asciiTheme="minorEastAsia" w:hAnsiTheme="minorEastAsia"/>
                          <w:b/>
                          <w:color w:val="000000" w:themeColor="text1"/>
                          <w:sz w:val="21"/>
                          <w:szCs w:val="21"/>
                        </w:rPr>
                        <w:t>C</w:t>
                      </w:r>
                      <w:r w:rsidRPr="00C51D2D">
                        <w:rPr>
                          <w:rFonts w:asciiTheme="minorEastAsia" w:hAnsiTheme="minorEastAsia" w:hint="eastAsia"/>
                          <w:b/>
                          <w:color w:val="000000" w:themeColor="text1"/>
                          <w:sz w:val="21"/>
                          <w:szCs w:val="21"/>
                        </w:rPr>
                        <w:t>さんの対処</w:t>
                      </w:r>
                    </w:p>
                    <w:p w14:paraId="3771B1C2" w14:textId="77777777" w:rsidR="00DE218A" w:rsidRPr="00405066" w:rsidRDefault="00DE218A" w:rsidP="00842445">
                      <w:pPr>
                        <w:pStyle w:val="ab"/>
                        <w:numPr>
                          <w:ilvl w:val="0"/>
                          <w:numId w:val="52"/>
                        </w:numPr>
                        <w:spacing w:after="0"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記憶の補完手段</w:t>
                      </w:r>
                    </w:p>
                    <w:p w14:paraId="1FBD42AF" w14:textId="77777777" w:rsidR="00DE218A" w:rsidRPr="00405066" w:rsidRDefault="00DE218A" w:rsidP="00842445">
                      <w:pPr>
                        <w:pStyle w:val="ab"/>
                        <w:numPr>
                          <w:ilvl w:val="0"/>
                          <w:numId w:val="53"/>
                        </w:numPr>
                        <w:spacing w:after="0"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打合せの際のメモをまとめ、報告時に上司に確認</w:t>
                      </w:r>
                      <w:r>
                        <w:rPr>
                          <w:rFonts w:ascii="HGPｺﾞｼｯｸM" w:eastAsia="HGPｺﾞｼｯｸM" w:hAnsiTheme="minorEastAsia" w:hint="eastAsia"/>
                          <w:color w:val="000000" w:themeColor="text1"/>
                          <w:sz w:val="18"/>
                          <w:szCs w:val="18"/>
                        </w:rPr>
                        <w:t>。</w:t>
                      </w:r>
                    </w:p>
                    <w:p w14:paraId="3AB3F9EF" w14:textId="77777777" w:rsidR="00DE218A" w:rsidRPr="00405066" w:rsidRDefault="00DE218A" w:rsidP="00842445">
                      <w:pPr>
                        <w:pStyle w:val="ab"/>
                        <w:numPr>
                          <w:ilvl w:val="0"/>
                          <w:numId w:val="53"/>
                        </w:numPr>
                        <w:spacing w:afterLines="30" w:after="102" w:line="200" w:lineRule="exact"/>
                        <w:ind w:leftChars="100" w:left="333" w:hanging="113"/>
                        <w:rPr>
                          <w:rFonts w:ascii="HGPｺﾞｼｯｸM" w:eastAsia="HGPｺﾞｼｯｸM" w:hAnsiTheme="minorEastAsia"/>
                          <w:color w:val="000000" w:themeColor="text1"/>
                          <w:sz w:val="18"/>
                          <w:szCs w:val="18"/>
                        </w:rPr>
                      </w:pPr>
                      <w:r>
                        <w:rPr>
                          <w:rFonts w:ascii="HGPｺﾞｼｯｸM" w:eastAsia="HGPｺﾞｼｯｸM" w:hAnsiTheme="minorEastAsia" w:hint="eastAsia"/>
                          <w:color w:val="000000" w:themeColor="text1"/>
                          <w:sz w:val="18"/>
                          <w:szCs w:val="18"/>
                        </w:rPr>
                        <w:t>Zoom</w:t>
                      </w:r>
                      <w:r w:rsidRPr="00405066">
                        <w:rPr>
                          <w:rFonts w:ascii="HGPｺﾞｼｯｸM" w:eastAsia="HGPｺﾞｼｯｸM" w:hAnsiTheme="minorEastAsia" w:hint="eastAsia"/>
                          <w:color w:val="000000" w:themeColor="text1"/>
                          <w:sz w:val="18"/>
                          <w:szCs w:val="18"/>
                        </w:rPr>
                        <w:t>会議を録画して見直す。</w:t>
                      </w:r>
                    </w:p>
                    <w:p w14:paraId="25880ECE" w14:textId="77777777" w:rsidR="00DE218A" w:rsidRPr="00405066" w:rsidRDefault="00DE218A" w:rsidP="00842445">
                      <w:pPr>
                        <w:pStyle w:val="ab"/>
                        <w:numPr>
                          <w:ilvl w:val="0"/>
                          <w:numId w:val="52"/>
                        </w:numPr>
                        <w:spacing w:after="0"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スケジュールの管理</w:t>
                      </w:r>
                    </w:p>
                    <w:p w14:paraId="6FACCB86" w14:textId="77777777" w:rsidR="00DE218A" w:rsidRPr="00405066" w:rsidRDefault="00DE218A" w:rsidP="00842445">
                      <w:pPr>
                        <w:pStyle w:val="ab"/>
                        <w:numPr>
                          <w:ilvl w:val="0"/>
                          <w:numId w:val="54"/>
                        </w:numPr>
                        <w:spacing w:after="0"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グループウェアの予定表とアラーム機能を活用、ウィークリーのメモ帳を併用する。</w:t>
                      </w:r>
                    </w:p>
                    <w:p w14:paraId="5308D9F3" w14:textId="77777777" w:rsidR="00DE218A" w:rsidRPr="00405066" w:rsidRDefault="00DE218A" w:rsidP="00842445">
                      <w:pPr>
                        <w:pStyle w:val="ab"/>
                        <w:numPr>
                          <w:ilvl w:val="0"/>
                          <w:numId w:val="54"/>
                        </w:numPr>
                        <w:spacing w:afterLines="30" w:after="102"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付箋に時間を書いて貼り、こまめに見返す。</w:t>
                      </w:r>
                    </w:p>
                    <w:p w14:paraId="159E2C4D" w14:textId="77777777" w:rsidR="00DE218A" w:rsidRPr="00405066" w:rsidRDefault="00DE218A" w:rsidP="00842445">
                      <w:pPr>
                        <w:pStyle w:val="ab"/>
                        <w:numPr>
                          <w:ilvl w:val="0"/>
                          <w:numId w:val="52"/>
                        </w:numPr>
                        <w:spacing w:after="0" w:line="200" w:lineRule="exact"/>
                        <w:ind w:leftChars="0" w:left="227" w:hanging="227"/>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失読の補完手段</w:t>
                      </w:r>
                    </w:p>
                    <w:p w14:paraId="70164476" w14:textId="77777777" w:rsidR="00DE218A" w:rsidRPr="00405066" w:rsidRDefault="00DE218A" w:rsidP="00842445">
                      <w:pPr>
                        <w:pStyle w:val="ab"/>
                        <w:numPr>
                          <w:ilvl w:val="0"/>
                          <w:numId w:val="55"/>
                        </w:numPr>
                        <w:spacing w:afterLines="30" w:after="102" w:line="200" w:lineRule="exact"/>
                        <w:ind w:leftChars="100" w:left="333" w:hanging="113"/>
                        <w:rPr>
                          <w:rFonts w:ascii="HGPｺﾞｼｯｸM" w:eastAsia="HGPｺﾞｼｯｸM" w:hAnsiTheme="minorEastAsia"/>
                          <w:color w:val="000000" w:themeColor="text1"/>
                          <w:sz w:val="18"/>
                          <w:szCs w:val="18"/>
                        </w:rPr>
                      </w:pPr>
                      <w:r w:rsidRPr="00405066">
                        <w:rPr>
                          <w:rFonts w:ascii="HGPｺﾞｼｯｸM" w:eastAsia="HGPｺﾞｼｯｸM" w:hAnsiTheme="minorEastAsia" w:hint="eastAsia"/>
                          <w:color w:val="000000" w:themeColor="text1"/>
                          <w:sz w:val="18"/>
                          <w:szCs w:val="18"/>
                        </w:rPr>
                        <w:t>PCやスマホの読み上げ機能を活用。</w:t>
                      </w:r>
                    </w:p>
                  </w:txbxContent>
                </v:textbox>
                <w10:wrap anchorx="margin"/>
              </v:roundrect>
            </w:pict>
          </mc:Fallback>
        </mc:AlternateContent>
      </w:r>
    </w:p>
    <w:p w14:paraId="43DDDD66" w14:textId="77777777" w:rsidR="00B910E6" w:rsidRPr="008A7CCB" w:rsidRDefault="00B910E6" w:rsidP="007D7401">
      <w:pPr>
        <w:spacing w:after="0" w:line="280" w:lineRule="exact"/>
        <w:rPr>
          <w:rFonts w:asciiTheme="majorEastAsia" w:eastAsiaTheme="majorEastAsia" w:hAnsiTheme="majorEastAsia"/>
          <w:b/>
          <w:sz w:val="28"/>
          <w:szCs w:val="28"/>
        </w:rPr>
      </w:pPr>
    </w:p>
    <w:p w14:paraId="31835B7C" w14:textId="77777777" w:rsidR="00B910E6" w:rsidRDefault="00B910E6" w:rsidP="007D7401">
      <w:pPr>
        <w:spacing w:after="0" w:line="280" w:lineRule="exact"/>
        <w:rPr>
          <w:rFonts w:asciiTheme="majorEastAsia" w:eastAsiaTheme="majorEastAsia" w:hAnsiTheme="majorEastAsia"/>
          <w:b/>
          <w:sz w:val="28"/>
          <w:szCs w:val="28"/>
        </w:rPr>
      </w:pPr>
    </w:p>
    <w:p w14:paraId="17597E30" w14:textId="77777777" w:rsidR="004E11AD" w:rsidRDefault="004E11AD" w:rsidP="007D7401">
      <w:pPr>
        <w:spacing w:after="0" w:line="280" w:lineRule="exact"/>
        <w:rPr>
          <w:rFonts w:asciiTheme="majorEastAsia" w:eastAsiaTheme="majorEastAsia" w:hAnsiTheme="majorEastAsia"/>
          <w:b/>
          <w:sz w:val="28"/>
          <w:szCs w:val="28"/>
        </w:rPr>
      </w:pPr>
    </w:p>
    <w:p w14:paraId="5F4ABE9E" w14:textId="77777777" w:rsidR="004E11AD" w:rsidRDefault="004E11AD" w:rsidP="007D7401">
      <w:pPr>
        <w:spacing w:after="0" w:line="280" w:lineRule="exact"/>
        <w:rPr>
          <w:rFonts w:asciiTheme="majorEastAsia" w:eastAsiaTheme="majorEastAsia" w:hAnsiTheme="majorEastAsia"/>
          <w:b/>
          <w:sz w:val="28"/>
          <w:szCs w:val="28"/>
        </w:rPr>
      </w:pPr>
    </w:p>
    <w:p w14:paraId="517FA2AB" w14:textId="77777777" w:rsidR="004E11AD" w:rsidRDefault="004E11AD" w:rsidP="007D7401">
      <w:pPr>
        <w:spacing w:after="0" w:line="280" w:lineRule="exact"/>
        <w:rPr>
          <w:rFonts w:asciiTheme="majorEastAsia" w:eastAsiaTheme="majorEastAsia" w:hAnsiTheme="majorEastAsia"/>
          <w:b/>
          <w:sz w:val="28"/>
          <w:szCs w:val="28"/>
        </w:rPr>
      </w:pPr>
    </w:p>
    <w:p w14:paraId="289049D9" w14:textId="77777777" w:rsidR="004E11AD" w:rsidRDefault="004E11AD" w:rsidP="007D7401">
      <w:pPr>
        <w:spacing w:after="0" w:line="280" w:lineRule="exact"/>
        <w:rPr>
          <w:rFonts w:asciiTheme="majorEastAsia" w:eastAsiaTheme="majorEastAsia" w:hAnsiTheme="majorEastAsia"/>
          <w:b/>
          <w:sz w:val="28"/>
          <w:szCs w:val="28"/>
        </w:rPr>
      </w:pPr>
    </w:p>
    <w:p w14:paraId="426DC780" w14:textId="77777777" w:rsidR="004E11AD" w:rsidRDefault="004E11AD" w:rsidP="007D7401">
      <w:pPr>
        <w:spacing w:after="0" w:line="280" w:lineRule="exact"/>
        <w:rPr>
          <w:rFonts w:asciiTheme="majorEastAsia" w:eastAsiaTheme="majorEastAsia" w:hAnsiTheme="majorEastAsia"/>
          <w:b/>
          <w:sz w:val="28"/>
          <w:szCs w:val="28"/>
        </w:rPr>
      </w:pPr>
    </w:p>
    <w:p w14:paraId="088B3FC9" w14:textId="77777777" w:rsidR="004E11AD" w:rsidRPr="008A7CCB" w:rsidRDefault="004E11AD" w:rsidP="007D7401">
      <w:pPr>
        <w:spacing w:after="0" w:line="280" w:lineRule="exact"/>
        <w:rPr>
          <w:rFonts w:asciiTheme="majorEastAsia" w:eastAsiaTheme="majorEastAsia" w:hAnsiTheme="majorEastAsia"/>
          <w:b/>
          <w:sz w:val="28"/>
          <w:szCs w:val="28"/>
        </w:rPr>
      </w:pPr>
    </w:p>
    <w:p w14:paraId="611AC408" w14:textId="77777777" w:rsidR="00B910E6" w:rsidRPr="008A7CCB" w:rsidRDefault="00B910E6" w:rsidP="007D7401">
      <w:pPr>
        <w:spacing w:after="0" w:line="280" w:lineRule="exact"/>
        <w:rPr>
          <w:rFonts w:asciiTheme="majorEastAsia" w:eastAsiaTheme="majorEastAsia" w:hAnsiTheme="majorEastAsia"/>
          <w:b/>
          <w:sz w:val="28"/>
          <w:szCs w:val="28"/>
        </w:rPr>
      </w:pPr>
    </w:p>
    <w:p w14:paraId="5ADF41B8" w14:textId="77777777" w:rsidR="00B910E6" w:rsidRPr="00155258" w:rsidRDefault="00484593" w:rsidP="00155258">
      <w:pPr>
        <w:spacing w:after="0" w:line="400" w:lineRule="exact"/>
        <w:jc w:val="center"/>
        <w:rPr>
          <w:rFonts w:asciiTheme="majorEastAsia" w:eastAsiaTheme="majorEastAsia" w:hAnsiTheme="majorEastAsia"/>
          <w:b/>
          <w:sz w:val="32"/>
          <w:szCs w:val="28"/>
        </w:rPr>
      </w:pPr>
      <w:r w:rsidRPr="00155258">
        <w:rPr>
          <w:rFonts w:asciiTheme="majorEastAsia" w:eastAsiaTheme="majorEastAsia" w:hAnsiTheme="majorEastAsia" w:hint="eastAsia"/>
          <w:b/>
          <w:sz w:val="32"/>
          <w:szCs w:val="28"/>
        </w:rPr>
        <w:t>【参考</w:t>
      </w:r>
      <w:r w:rsidR="00155258" w:rsidRPr="00155258">
        <w:rPr>
          <w:rFonts w:asciiTheme="majorEastAsia" w:eastAsiaTheme="majorEastAsia" w:hAnsiTheme="majorEastAsia" w:hint="eastAsia"/>
          <w:b/>
          <w:sz w:val="32"/>
          <w:szCs w:val="28"/>
        </w:rPr>
        <w:t>６</w:t>
      </w:r>
      <w:r w:rsidRPr="00155258">
        <w:rPr>
          <w:rFonts w:asciiTheme="majorEastAsia" w:eastAsiaTheme="majorEastAsia" w:hAnsiTheme="majorEastAsia" w:hint="eastAsia"/>
          <w:b/>
          <w:sz w:val="32"/>
          <w:szCs w:val="28"/>
        </w:rPr>
        <w:t>】</w:t>
      </w:r>
      <w:r w:rsidR="003C1F8C">
        <w:rPr>
          <w:rFonts w:asciiTheme="majorEastAsia" w:eastAsiaTheme="majorEastAsia" w:hAnsiTheme="majorEastAsia" w:hint="eastAsia"/>
          <w:b/>
          <w:sz w:val="32"/>
          <w:szCs w:val="28"/>
        </w:rPr>
        <w:t xml:space="preserve">　</w:t>
      </w:r>
      <w:r w:rsidR="00553F0B">
        <w:rPr>
          <w:rFonts w:asciiTheme="majorEastAsia" w:eastAsiaTheme="majorEastAsia" w:hAnsiTheme="majorEastAsia" w:hint="eastAsia"/>
          <w:b/>
          <w:sz w:val="32"/>
          <w:szCs w:val="28"/>
        </w:rPr>
        <w:t>高次脳機能障害</w:t>
      </w:r>
      <w:r w:rsidR="00743411">
        <w:rPr>
          <w:rFonts w:asciiTheme="majorEastAsia" w:eastAsiaTheme="majorEastAsia" w:hAnsiTheme="majorEastAsia" w:hint="eastAsia"/>
          <w:b/>
          <w:sz w:val="32"/>
          <w:szCs w:val="28"/>
        </w:rPr>
        <w:t>者</w:t>
      </w:r>
      <w:r w:rsidR="00553F0B">
        <w:rPr>
          <w:rFonts w:asciiTheme="majorEastAsia" w:eastAsiaTheme="majorEastAsia" w:hAnsiTheme="majorEastAsia" w:hint="eastAsia"/>
          <w:b/>
          <w:sz w:val="32"/>
          <w:szCs w:val="28"/>
        </w:rPr>
        <w:t>のリハビリテーションのなが</w:t>
      </w:r>
      <w:r w:rsidR="00155258" w:rsidRPr="00155258">
        <w:rPr>
          <w:rFonts w:asciiTheme="majorEastAsia" w:eastAsiaTheme="majorEastAsia" w:hAnsiTheme="majorEastAsia" w:hint="eastAsia"/>
          <w:b/>
          <w:sz w:val="32"/>
          <w:szCs w:val="28"/>
        </w:rPr>
        <w:t>れ</w:t>
      </w:r>
    </w:p>
    <w:p w14:paraId="41E90F61" w14:textId="77777777" w:rsidR="00914A94" w:rsidRPr="00155258" w:rsidRDefault="00914A94" w:rsidP="00155258">
      <w:pPr>
        <w:spacing w:beforeLines="40" w:before="137" w:after="0" w:line="280" w:lineRule="exact"/>
        <w:ind w:firstLineChars="100" w:firstLine="220"/>
        <w:rPr>
          <w:rFonts w:asciiTheme="majorEastAsia" w:eastAsiaTheme="majorEastAsia" w:hAnsiTheme="majorEastAsia"/>
        </w:rPr>
      </w:pPr>
      <w:r w:rsidRPr="00155258">
        <w:rPr>
          <w:rFonts w:asciiTheme="majorEastAsia" w:eastAsiaTheme="majorEastAsia" w:hAnsiTheme="majorEastAsia" w:hint="eastAsia"/>
        </w:rPr>
        <w:t>高次脳機能障害</w:t>
      </w:r>
      <w:r w:rsidR="00743411">
        <w:rPr>
          <w:rFonts w:asciiTheme="majorEastAsia" w:eastAsiaTheme="majorEastAsia" w:hAnsiTheme="majorEastAsia" w:hint="eastAsia"/>
        </w:rPr>
        <w:t>者</w:t>
      </w:r>
      <w:r w:rsidRPr="00155258">
        <w:rPr>
          <w:rFonts w:asciiTheme="majorEastAsia" w:eastAsiaTheme="majorEastAsia" w:hAnsiTheme="majorEastAsia" w:hint="eastAsia"/>
        </w:rPr>
        <w:t>の職場復帰支援については、必要な治療やリハビリテーション</w:t>
      </w:r>
      <w:r w:rsidR="00155258">
        <w:rPr>
          <w:rFonts w:asciiTheme="majorEastAsia" w:eastAsiaTheme="majorEastAsia" w:hAnsiTheme="majorEastAsia" w:hint="eastAsia"/>
        </w:rPr>
        <w:t>を経て、</w:t>
      </w:r>
      <w:r w:rsidRPr="00155258">
        <w:rPr>
          <w:rFonts w:asciiTheme="majorEastAsia" w:eastAsiaTheme="majorEastAsia" w:hAnsiTheme="majorEastAsia" w:hint="eastAsia"/>
        </w:rPr>
        <w:t>自立の見通しが立ってきた時点で準備を始めることとなります。</w:t>
      </w:r>
    </w:p>
    <w:p w14:paraId="24FFC66B" w14:textId="77777777" w:rsidR="00914A94" w:rsidRPr="00155258" w:rsidRDefault="00914A94" w:rsidP="00155258">
      <w:pPr>
        <w:spacing w:after="0" w:line="280" w:lineRule="exact"/>
        <w:ind w:firstLineChars="100" w:firstLine="220"/>
        <w:rPr>
          <w:rFonts w:asciiTheme="majorEastAsia" w:eastAsiaTheme="majorEastAsia" w:hAnsiTheme="majorEastAsia"/>
        </w:rPr>
      </w:pPr>
      <w:r w:rsidRPr="00155258">
        <w:rPr>
          <w:rFonts w:asciiTheme="majorEastAsia" w:eastAsiaTheme="majorEastAsia" w:hAnsiTheme="majorEastAsia" w:hint="eastAsia"/>
        </w:rPr>
        <w:t>以下は、高次脳機能障害者の一般的なリハビリテーションの流れと関係する主な社会資源です。ただし、個人の症状や地域の社会資源の状況などによって利用するリハビリテーションや社会資源は異なります。</w:t>
      </w:r>
    </w:p>
    <w:p w14:paraId="036BC9F8" w14:textId="77777777" w:rsidR="00914A94" w:rsidRPr="008A7CCB" w:rsidRDefault="00914A94" w:rsidP="00914A94">
      <w:pPr>
        <w:spacing w:after="0" w:line="280" w:lineRule="exact"/>
        <w:rPr>
          <w:rFonts w:asciiTheme="majorEastAsia" w:eastAsiaTheme="majorEastAsia" w:hAnsiTheme="majorEastAsia"/>
          <w:b/>
        </w:rPr>
      </w:pPr>
    </w:p>
    <w:tbl>
      <w:tblPr>
        <w:tblStyle w:val="af6"/>
        <w:tblW w:w="10566" w:type="dxa"/>
        <w:tblLook w:val="04A0" w:firstRow="1" w:lastRow="0" w:firstColumn="1" w:lastColumn="0" w:noHBand="0" w:noVBand="1"/>
      </w:tblPr>
      <w:tblGrid>
        <w:gridCol w:w="3423"/>
        <w:gridCol w:w="3715"/>
        <w:gridCol w:w="3428"/>
      </w:tblGrid>
      <w:tr w:rsidR="00914A94" w:rsidRPr="00FB3986" w14:paraId="79873612" w14:textId="77777777" w:rsidTr="00592370">
        <w:trPr>
          <w:trHeight w:val="670"/>
        </w:trPr>
        <w:tc>
          <w:tcPr>
            <w:tcW w:w="3423" w:type="dxa"/>
            <w:shd w:val="clear" w:color="auto" w:fill="DEEAF6" w:themeFill="accent1" w:themeFillTint="33"/>
            <w:vAlign w:val="center"/>
          </w:tcPr>
          <w:p w14:paraId="592FF36D" w14:textId="77777777" w:rsidR="00914A94" w:rsidRPr="00592370" w:rsidRDefault="00914A94" w:rsidP="009B2D0D">
            <w:pPr>
              <w:spacing w:line="400" w:lineRule="exact"/>
              <w:jc w:val="center"/>
              <w:rPr>
                <w:rFonts w:asciiTheme="majorEastAsia" w:eastAsiaTheme="majorEastAsia" w:hAnsiTheme="majorEastAsia"/>
                <w:b/>
                <w:sz w:val="28"/>
                <w:szCs w:val="28"/>
              </w:rPr>
            </w:pPr>
            <w:r w:rsidRPr="00592370">
              <w:rPr>
                <w:rFonts w:asciiTheme="majorEastAsia" w:eastAsiaTheme="majorEastAsia" w:hAnsiTheme="majorEastAsia" w:hint="eastAsia"/>
                <w:b/>
                <w:sz w:val="28"/>
                <w:szCs w:val="28"/>
              </w:rPr>
              <w:t>医学リハビリテーション</w:t>
            </w:r>
          </w:p>
        </w:tc>
        <w:tc>
          <w:tcPr>
            <w:tcW w:w="3715" w:type="dxa"/>
            <w:shd w:val="clear" w:color="auto" w:fill="E2EFD9" w:themeFill="accent6" w:themeFillTint="33"/>
            <w:vAlign w:val="center"/>
          </w:tcPr>
          <w:p w14:paraId="1F9A8F9D" w14:textId="77777777" w:rsidR="00914A94" w:rsidRPr="00592370" w:rsidRDefault="00914A94" w:rsidP="009B2D0D">
            <w:pPr>
              <w:spacing w:line="400" w:lineRule="exact"/>
              <w:jc w:val="center"/>
              <w:rPr>
                <w:rFonts w:asciiTheme="majorEastAsia" w:eastAsiaTheme="majorEastAsia" w:hAnsiTheme="majorEastAsia"/>
                <w:b/>
                <w:sz w:val="28"/>
                <w:szCs w:val="28"/>
              </w:rPr>
            </w:pPr>
            <w:r w:rsidRPr="00592370">
              <w:rPr>
                <w:rFonts w:asciiTheme="majorEastAsia" w:eastAsiaTheme="majorEastAsia" w:hAnsiTheme="majorEastAsia" w:hint="eastAsia"/>
                <w:b/>
                <w:sz w:val="28"/>
                <w:szCs w:val="28"/>
              </w:rPr>
              <w:t>社会リハビリテーション</w:t>
            </w:r>
          </w:p>
        </w:tc>
        <w:tc>
          <w:tcPr>
            <w:tcW w:w="3428" w:type="dxa"/>
            <w:shd w:val="clear" w:color="auto" w:fill="FBE4D5" w:themeFill="accent2" w:themeFillTint="33"/>
            <w:vAlign w:val="center"/>
          </w:tcPr>
          <w:p w14:paraId="07844CE9" w14:textId="77777777" w:rsidR="00914A94" w:rsidRPr="00592370" w:rsidRDefault="00914A94" w:rsidP="009B2D0D">
            <w:pPr>
              <w:spacing w:line="400" w:lineRule="exact"/>
              <w:jc w:val="center"/>
              <w:rPr>
                <w:rFonts w:asciiTheme="majorEastAsia" w:eastAsiaTheme="majorEastAsia" w:hAnsiTheme="majorEastAsia"/>
                <w:b/>
                <w:sz w:val="28"/>
                <w:szCs w:val="28"/>
              </w:rPr>
            </w:pPr>
            <w:r w:rsidRPr="00592370">
              <w:rPr>
                <w:rFonts w:asciiTheme="majorEastAsia" w:eastAsiaTheme="majorEastAsia" w:hAnsiTheme="majorEastAsia" w:hint="eastAsia"/>
                <w:b/>
                <w:sz w:val="28"/>
                <w:szCs w:val="28"/>
              </w:rPr>
              <w:t>職業リハビリテーション</w:t>
            </w:r>
          </w:p>
        </w:tc>
      </w:tr>
      <w:tr w:rsidR="00914A94" w:rsidRPr="00831240" w14:paraId="158FCD15" w14:textId="77777777" w:rsidTr="00592370">
        <w:trPr>
          <w:trHeight w:val="10301"/>
        </w:trPr>
        <w:tc>
          <w:tcPr>
            <w:tcW w:w="3423" w:type="dxa"/>
            <w:tcBorders>
              <w:left w:val="dotted" w:sz="4" w:space="0" w:color="auto"/>
              <w:bottom w:val="single" w:sz="4" w:space="0" w:color="FFFFFF" w:themeColor="background1"/>
              <w:right w:val="dotted" w:sz="4" w:space="0" w:color="auto"/>
            </w:tcBorders>
          </w:tcPr>
          <w:p w14:paraId="53324FEB" w14:textId="77777777" w:rsidR="00914A94" w:rsidRPr="00831240" w:rsidRDefault="00A9176E" w:rsidP="009B2D0D">
            <w:pPr>
              <w:spacing w:line="280" w:lineRule="exact"/>
              <w:jc w:val="both"/>
              <w:rPr>
                <w:rFonts w:ascii="HGPｺﾞｼｯｸM" w:eastAsia="HGPｺﾞｼｯｸM" w:hAnsiTheme="majorEastAsia"/>
                <w:b/>
                <w:color w:val="FFFFFF" w:themeColor="background1"/>
              </w:rPr>
            </w:pPr>
            <w:r w:rsidRPr="00831240">
              <w:rPr>
                <w:rFonts w:ascii="HGPｺﾞｼｯｸM" w:eastAsia="HGPｺﾞｼｯｸM" w:hAnsiTheme="majorEastAsia" w:hint="eastAsia"/>
                <w:b/>
                <w:noProof/>
                <w:sz w:val="24"/>
                <w:szCs w:val="24"/>
              </w:rPr>
              <mc:AlternateContent>
                <mc:Choice Requires="wps">
                  <w:drawing>
                    <wp:anchor distT="0" distB="0" distL="114300" distR="114300" simplePos="0" relativeHeight="251627008" behindDoc="0" locked="0" layoutInCell="1" allowOverlap="1" wp14:anchorId="4BD8C73E" wp14:editId="56606CF7">
                      <wp:simplePos x="0" y="0"/>
                      <wp:positionH relativeFrom="column">
                        <wp:posOffset>50165</wp:posOffset>
                      </wp:positionH>
                      <wp:positionV relativeFrom="paragraph">
                        <wp:posOffset>4660900</wp:posOffset>
                      </wp:positionV>
                      <wp:extent cx="1912620" cy="388620"/>
                      <wp:effectExtent l="0" t="0" r="11430" b="11430"/>
                      <wp:wrapNone/>
                      <wp:docPr id="280" name="角丸四角形 280"/>
                      <wp:cNvGraphicFramePr/>
                      <a:graphic xmlns:a="http://schemas.openxmlformats.org/drawingml/2006/main">
                        <a:graphicData uri="http://schemas.microsoft.com/office/word/2010/wordprocessingShape">
                          <wps:wsp>
                            <wps:cNvSpPr/>
                            <wps:spPr>
                              <a:xfrm>
                                <a:off x="0" y="0"/>
                                <a:ext cx="1912620" cy="388620"/>
                              </a:xfrm>
                              <a:prstGeom prst="roundRect">
                                <a:avLst/>
                              </a:prstGeom>
                              <a:solidFill>
                                <a:sysClr val="window" lastClr="FFFFFF"/>
                              </a:solidFill>
                              <a:ln w="3175" cap="flat" cmpd="sng" algn="ctr">
                                <a:solidFill>
                                  <a:sysClr val="windowText" lastClr="000000"/>
                                </a:solidFill>
                                <a:prstDash val="sysDot"/>
                                <a:miter lim="800000"/>
                              </a:ln>
                              <a:effectLst/>
                            </wps:spPr>
                            <wps:txbx>
                              <w:txbxContent>
                                <w:p w14:paraId="2DED5D2C" w14:textId="77777777" w:rsidR="00DE218A" w:rsidRPr="00831240" w:rsidRDefault="00DE218A" w:rsidP="00FB3986">
                                  <w:pPr>
                                    <w:numPr>
                                      <w:ilvl w:val="0"/>
                                      <w:numId w:val="19"/>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定期通院</w:t>
                                  </w:r>
                                </w:p>
                                <w:p w14:paraId="061C2087" w14:textId="77777777" w:rsidR="00DE218A" w:rsidRPr="00831240" w:rsidRDefault="00DE218A" w:rsidP="00FB3986">
                                  <w:pPr>
                                    <w:numPr>
                                      <w:ilvl w:val="0"/>
                                      <w:numId w:val="19"/>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リハビリの継続</w:t>
                                  </w:r>
                                  <w:r>
                                    <w:rPr>
                                      <w:rFonts w:ascii="HGPｺﾞｼｯｸM" w:eastAsia="HGPｺﾞｼｯｸM" w:hAnsiTheme="minorEastAsia" w:hint="eastAsia"/>
                                      <w:color w:val="000000" w:themeColor="text1"/>
                                      <w:sz w:val="18"/>
                                      <w:szCs w:val="16"/>
                                    </w:rPr>
                                    <w:t xml:space="preserve">　</w:t>
                                  </w:r>
                                  <w:r w:rsidRPr="00831240">
                                    <w:rPr>
                                      <w:rFonts w:ascii="HGPｺﾞｼｯｸM" w:eastAsia="HGPｺﾞｼｯｸM" w:hAnsiTheme="minorEastAsia" w:hint="eastAsia"/>
                                      <w:color w:val="000000" w:themeColor="text1"/>
                                      <w:sz w:val="18"/>
                                      <w:szCs w:val="16"/>
                                    </w:rPr>
                                    <w:t xml:space="preserve">　　　　　　など</w:t>
                                  </w:r>
                                </w:p>
                                <w:p w14:paraId="00188FB9" w14:textId="77777777" w:rsidR="00DE218A" w:rsidRPr="00831240" w:rsidRDefault="00DE218A" w:rsidP="00914A94">
                                  <w:pPr>
                                    <w:rPr>
                                      <w:rFonts w:ascii="HGPｺﾞｼｯｸM" w:eastAsia="HGPｺﾞｼｯｸM" w:hAnsiTheme="minorEastAsia"/>
                                      <w:sz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8C73E" id="角丸四角形 280" o:spid="_x0000_s1229" style="position:absolute;left:0;text-align:left;margin-left:3.95pt;margin-top:367pt;width:150.6pt;height:30.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" fillcolor="window" strokecolor="windowText" strokeweight=".25pt">
                      <v:stroke dashstyle="1 1" joinstyle="miter"/>
                      <v:textbox inset="1mm,1mm,1mm,1mm">
                        <w:txbxContent>
                          <w:p w14:paraId="2DED5D2C" w14:textId="77777777" w:rsidR="00DE218A" w:rsidRPr="00831240" w:rsidRDefault="00DE218A" w:rsidP="00FB3986">
                            <w:pPr>
                              <w:numPr>
                                <w:ilvl w:val="0"/>
                                <w:numId w:val="19"/>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定期通院</w:t>
                            </w:r>
                          </w:p>
                          <w:p w14:paraId="061C2087" w14:textId="77777777" w:rsidR="00DE218A" w:rsidRPr="00831240" w:rsidRDefault="00DE218A" w:rsidP="00FB3986">
                            <w:pPr>
                              <w:numPr>
                                <w:ilvl w:val="0"/>
                                <w:numId w:val="19"/>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リハビリの継続</w:t>
                            </w:r>
                            <w:r>
                              <w:rPr>
                                <w:rFonts w:ascii="HGPｺﾞｼｯｸM" w:eastAsia="HGPｺﾞｼｯｸM" w:hAnsiTheme="minorEastAsia" w:hint="eastAsia"/>
                                <w:color w:val="000000" w:themeColor="text1"/>
                                <w:sz w:val="18"/>
                                <w:szCs w:val="16"/>
                              </w:rPr>
                              <w:t xml:space="preserve">　</w:t>
                            </w:r>
                            <w:r w:rsidRPr="00831240">
                              <w:rPr>
                                <w:rFonts w:ascii="HGPｺﾞｼｯｸM" w:eastAsia="HGPｺﾞｼｯｸM" w:hAnsiTheme="minorEastAsia" w:hint="eastAsia"/>
                                <w:color w:val="000000" w:themeColor="text1"/>
                                <w:sz w:val="18"/>
                                <w:szCs w:val="16"/>
                              </w:rPr>
                              <w:t xml:space="preserve">　　　　　　など</w:t>
                            </w:r>
                          </w:p>
                          <w:p w14:paraId="00188FB9" w14:textId="77777777" w:rsidR="00DE218A" w:rsidRPr="00831240" w:rsidRDefault="00DE218A" w:rsidP="00914A94">
                            <w:pPr>
                              <w:rPr>
                                <w:rFonts w:ascii="HGPｺﾞｼｯｸM" w:eastAsia="HGPｺﾞｼｯｸM" w:hAnsiTheme="minorEastAsia"/>
                                <w:sz w:val="24"/>
                              </w:rPr>
                            </w:pPr>
                          </w:p>
                        </w:txbxContent>
                      </v:textbox>
                    </v:roundrect>
                  </w:pict>
                </mc:Fallback>
              </mc:AlternateContent>
            </w:r>
            <w:r w:rsidR="00FB3986" w:rsidRPr="00831240">
              <w:rPr>
                <w:rFonts w:ascii="HGPｺﾞｼｯｸM" w:eastAsia="HGPｺﾞｼｯｸM" w:hAnsiTheme="majorEastAsia" w:hint="eastAsia"/>
                <w:b/>
                <w:noProof/>
                <w:sz w:val="24"/>
                <w:szCs w:val="24"/>
              </w:rPr>
              <mc:AlternateContent>
                <mc:Choice Requires="wps">
                  <w:drawing>
                    <wp:anchor distT="0" distB="0" distL="114300" distR="114300" simplePos="0" relativeHeight="251623936" behindDoc="0" locked="0" layoutInCell="1" allowOverlap="1" wp14:anchorId="4C411898" wp14:editId="78596964">
                      <wp:simplePos x="0" y="0"/>
                      <wp:positionH relativeFrom="column">
                        <wp:posOffset>29845</wp:posOffset>
                      </wp:positionH>
                      <wp:positionV relativeFrom="paragraph">
                        <wp:posOffset>1355725</wp:posOffset>
                      </wp:positionV>
                      <wp:extent cx="1912620" cy="1028700"/>
                      <wp:effectExtent l="0" t="0" r="11430" b="19050"/>
                      <wp:wrapNone/>
                      <wp:docPr id="274" name="角丸四角形 274"/>
                      <wp:cNvGraphicFramePr/>
                      <a:graphic xmlns:a="http://schemas.openxmlformats.org/drawingml/2006/main">
                        <a:graphicData uri="http://schemas.microsoft.com/office/word/2010/wordprocessingShape">
                          <wps:wsp>
                            <wps:cNvSpPr/>
                            <wps:spPr>
                              <a:xfrm>
                                <a:off x="0" y="0"/>
                                <a:ext cx="1912620" cy="1028700"/>
                              </a:xfrm>
                              <a:prstGeom prst="roundRect">
                                <a:avLst/>
                              </a:prstGeom>
                              <a:solidFill>
                                <a:sysClr val="window" lastClr="FFFFFF"/>
                              </a:solidFill>
                              <a:ln w="3175" cap="flat" cmpd="sng" algn="ctr">
                                <a:solidFill>
                                  <a:sysClr val="windowText" lastClr="000000"/>
                                </a:solidFill>
                                <a:prstDash val="sysDot"/>
                                <a:miter lim="800000"/>
                              </a:ln>
                              <a:effectLst/>
                            </wps:spPr>
                            <wps:txbx>
                              <w:txbxContent>
                                <w:p w14:paraId="5CF6428D"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治療(外科的治療や薬物治療)</w:t>
                                  </w:r>
                                </w:p>
                                <w:p w14:paraId="6E63FD14"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神経心理学的評価</w:t>
                                  </w:r>
                                </w:p>
                                <w:p w14:paraId="0CF0CAA6"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機能訓練</w:t>
                                  </w:r>
                                </w:p>
                                <w:p w14:paraId="0C9B08D1"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歩行訓練</w:t>
                                  </w:r>
                                </w:p>
                                <w:p w14:paraId="32ADEA7B"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言語訓練</w:t>
                                  </w:r>
                                </w:p>
                                <w:p w14:paraId="55093F22" w14:textId="77777777" w:rsidR="00DE218A" w:rsidRPr="00831240" w:rsidRDefault="00DE218A" w:rsidP="00842445">
                                  <w:pPr>
                                    <w:pStyle w:val="ab"/>
                                    <w:numPr>
                                      <w:ilvl w:val="0"/>
                                      <w:numId w:val="15"/>
                                    </w:numPr>
                                    <w:spacing w:after="0"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認知リハビリテーション　　　など</w:t>
                                  </w:r>
                                </w:p>
                                <w:p w14:paraId="5EC7DC02" w14:textId="77777777" w:rsidR="00DE218A" w:rsidRPr="00831240" w:rsidRDefault="00DE218A" w:rsidP="00914A94">
                                  <w:pPr>
                                    <w:rPr>
                                      <w:rFonts w:ascii="HGPｺﾞｼｯｸM" w:eastAsia="HGPｺﾞｼｯｸM" w:hAnsiTheme="minorEastAsia"/>
                                      <w:sz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11898" id="角丸四角形 274" o:spid="_x0000_s1230" style="position:absolute;left:0;text-align:left;margin-left:2.35pt;margin-top:106.75pt;width:150.6pt;height:8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" fillcolor="window" strokecolor="windowText" strokeweight=".25pt">
                      <v:stroke dashstyle="1 1" joinstyle="miter"/>
                      <v:textbox inset="1mm,1mm,1mm,1mm">
                        <w:txbxContent>
                          <w:p w14:paraId="5CF6428D"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治療(外科的治療や薬物治療)</w:t>
                            </w:r>
                          </w:p>
                          <w:p w14:paraId="6E63FD14"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神経心理学的評価</w:t>
                            </w:r>
                          </w:p>
                          <w:p w14:paraId="0CF0CAA6"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機能訓練</w:t>
                            </w:r>
                          </w:p>
                          <w:p w14:paraId="0C9B08D1"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歩行訓練</w:t>
                            </w:r>
                          </w:p>
                          <w:p w14:paraId="32ADEA7B" w14:textId="77777777" w:rsidR="00DE218A" w:rsidRPr="00831240" w:rsidRDefault="00DE218A" w:rsidP="00FB3986">
                            <w:pPr>
                              <w:pStyle w:val="ab"/>
                              <w:numPr>
                                <w:ilvl w:val="0"/>
                                <w:numId w:val="15"/>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言語訓練</w:t>
                            </w:r>
                          </w:p>
                          <w:p w14:paraId="55093F22" w14:textId="77777777" w:rsidR="00DE218A" w:rsidRPr="00831240" w:rsidRDefault="00DE218A" w:rsidP="00842445">
                            <w:pPr>
                              <w:pStyle w:val="ab"/>
                              <w:numPr>
                                <w:ilvl w:val="0"/>
                                <w:numId w:val="15"/>
                              </w:numPr>
                              <w:spacing w:after="0"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認知リハビリテーション　　　など</w:t>
                            </w:r>
                          </w:p>
                          <w:p w14:paraId="5EC7DC02" w14:textId="77777777" w:rsidR="00DE218A" w:rsidRPr="00831240" w:rsidRDefault="00DE218A" w:rsidP="00914A94">
                            <w:pPr>
                              <w:rPr>
                                <w:rFonts w:ascii="HGPｺﾞｼｯｸM" w:eastAsia="HGPｺﾞｼｯｸM" w:hAnsiTheme="minorEastAsia"/>
                                <w:sz w:val="24"/>
                              </w:rPr>
                            </w:pPr>
                          </w:p>
                        </w:txbxContent>
                      </v:textbox>
                    </v:roundrect>
                  </w:pict>
                </mc:Fallback>
              </mc:AlternateContent>
            </w:r>
            <w:r w:rsidR="00FB3986" w:rsidRPr="00831240">
              <w:rPr>
                <w:rFonts w:ascii="HGPｺﾞｼｯｸM" w:eastAsia="HGPｺﾞｼｯｸM" w:hAnsiTheme="majorEastAsia" w:hint="eastAsia"/>
                <w:b/>
                <w:noProof/>
                <w:color w:val="FFFFFF" w:themeColor="background1"/>
              </w:rPr>
              <mc:AlternateContent>
                <mc:Choice Requires="wps">
                  <w:drawing>
                    <wp:anchor distT="0" distB="0" distL="114300" distR="114300" simplePos="0" relativeHeight="251614720" behindDoc="0" locked="0" layoutInCell="1" allowOverlap="1" wp14:anchorId="192D09EE" wp14:editId="6FE2B8D0">
                      <wp:simplePos x="0" y="0"/>
                      <wp:positionH relativeFrom="column">
                        <wp:posOffset>601345</wp:posOffset>
                      </wp:positionH>
                      <wp:positionV relativeFrom="paragraph">
                        <wp:posOffset>517525</wp:posOffset>
                      </wp:positionV>
                      <wp:extent cx="802640" cy="2377440"/>
                      <wp:effectExtent l="0" t="0" r="0" b="3810"/>
                      <wp:wrapNone/>
                      <wp:docPr id="233" name="下矢印 233"/>
                      <wp:cNvGraphicFramePr/>
                      <a:graphic xmlns:a="http://schemas.openxmlformats.org/drawingml/2006/main">
                        <a:graphicData uri="http://schemas.microsoft.com/office/word/2010/wordprocessingShape">
                          <wps:wsp>
                            <wps:cNvSpPr/>
                            <wps:spPr>
                              <a:xfrm>
                                <a:off x="0" y="0"/>
                                <a:ext cx="802640" cy="2377440"/>
                              </a:xfrm>
                              <a:prstGeom prst="downArrow">
                                <a:avLst/>
                              </a:prstGeom>
                              <a:gradFill>
                                <a:gsLst>
                                  <a:gs pos="0">
                                    <a:srgbClr val="5B9BD5">
                                      <a:lumMod val="60000"/>
                                      <a:lumOff val="40000"/>
                                    </a:srgbClr>
                                  </a:gs>
                                  <a:gs pos="40000">
                                    <a:srgbClr val="5B9BD5">
                                      <a:lumMod val="45000"/>
                                      <a:lumOff val="55000"/>
                                    </a:srgbClr>
                                  </a:gs>
                                  <a:gs pos="73000">
                                    <a:srgbClr val="5B9BD5">
                                      <a:lumMod val="20000"/>
                                      <a:lumOff val="80000"/>
                                    </a:srgbClr>
                                  </a:gs>
                                  <a:gs pos="100000">
                                    <a:srgbClr val="5B9BD5">
                                      <a:lumMod val="20000"/>
                                      <a:lumOff val="80000"/>
                                    </a:srgbClr>
                                  </a:gs>
                                </a:gsLst>
                                <a:lin ang="5400000" scaled="1"/>
                              </a:gradFill>
                              <a:ln w="3175" cap="flat" cmpd="sng" algn="ctr">
                                <a:noFill/>
                                <a:prstDash val="solid"/>
                                <a:miter lim="800000"/>
                              </a:ln>
                              <a:effectLst/>
                            </wps:spPr>
                            <wps:txbx>
                              <w:txbxContent>
                                <w:p w14:paraId="00B6C167" w14:textId="77777777" w:rsidR="00DE218A" w:rsidRPr="001805B1" w:rsidRDefault="00DE218A" w:rsidP="00914A94">
                                  <w:pPr>
                                    <w:spacing w:after="0" w:line="280" w:lineRule="exact"/>
                                    <w:jc w:val="center"/>
                                    <w:rPr>
                                      <w:rFonts w:ascii="メイリオ" w:eastAsia="メイリオ" w:hAnsi="メイリオ"/>
                                      <w:b/>
                                      <w:color w:val="000000" w:themeColor="text1"/>
                                      <w:sz w:val="24"/>
                                      <w:szCs w:val="24"/>
                                    </w:rPr>
                                  </w:pPr>
                                </w:p>
                              </w:txbxContent>
                            </wps:txbx>
                            <wps:bodyPr rot="0" spcFirstLastPara="0" vertOverflow="overflow" horzOverflow="overflow" vert="eaVert" wrap="square" lIns="36000" tIns="792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09EE" id="下矢印 233" o:spid="_x0000_s1231" type="#_x0000_t67" style="position:absolute;left:0;text-align:left;margin-left:47.35pt;margin-top:40.75pt;width:63.2pt;height:187.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" adj="17954" fillcolor="#9dc3e6" stroked="f" strokeweight=".25pt">
                      <v:fill color2="#deebf7" colors="0 #9dc3e6;26214f #b5d2ec;47841f #deebf7;1 #deebf7" focus="100%" type="gradient"/>
                      <v:textbox style="layout-flow:vertical-ideographic" inset="1mm,22mm,1mm,1mm">
                        <w:txbxContent>
                          <w:p w14:paraId="00B6C167" w14:textId="77777777" w:rsidR="00DE218A" w:rsidRPr="001805B1" w:rsidRDefault="00DE218A" w:rsidP="00914A94">
                            <w:pPr>
                              <w:spacing w:after="0" w:line="280" w:lineRule="exact"/>
                              <w:jc w:val="center"/>
                              <w:rPr>
                                <w:rFonts w:ascii="メイリオ" w:eastAsia="メイリオ" w:hAnsi="メイリオ"/>
                                <w:b/>
                                <w:color w:val="000000" w:themeColor="text1"/>
                                <w:sz w:val="24"/>
                                <w:szCs w:val="24"/>
                              </w:rPr>
                            </w:pPr>
                          </w:p>
                        </w:txbxContent>
                      </v:textbox>
                    </v:shape>
                  </w:pict>
                </mc:Fallback>
              </mc:AlternateContent>
            </w:r>
            <w:r w:rsidR="00FB3986"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29056" behindDoc="0" locked="0" layoutInCell="1" allowOverlap="1" wp14:anchorId="67D8FD18" wp14:editId="0A72738A">
                      <wp:simplePos x="0" y="0"/>
                      <wp:positionH relativeFrom="column">
                        <wp:posOffset>875665</wp:posOffset>
                      </wp:positionH>
                      <wp:positionV relativeFrom="paragraph">
                        <wp:posOffset>892175</wp:posOffset>
                      </wp:positionV>
                      <wp:extent cx="1147445" cy="438150"/>
                      <wp:effectExtent l="19050" t="19050" r="14605" b="0"/>
                      <wp:wrapNone/>
                      <wp:docPr id="226" name="グループ化 226"/>
                      <wp:cNvGraphicFramePr/>
                      <a:graphic xmlns:a="http://schemas.openxmlformats.org/drawingml/2006/main">
                        <a:graphicData uri="http://schemas.microsoft.com/office/word/2010/wordprocessingGroup">
                          <wpg:wgp>
                            <wpg:cNvGrpSpPr/>
                            <wpg:grpSpPr>
                              <a:xfrm>
                                <a:off x="0" y="0"/>
                                <a:ext cx="1147445" cy="438150"/>
                                <a:chOff x="0" y="0"/>
                                <a:chExt cx="1148575" cy="439294"/>
                              </a:xfrm>
                              <a:noFill/>
                            </wpg:grpSpPr>
                            <wps:wsp>
                              <wps:cNvPr id="227" name="円/楕円 227"/>
                              <wps:cNvSpPr/>
                              <wps:spPr>
                                <a:xfrm>
                                  <a:off x="0" y="0"/>
                                  <a:ext cx="1148575" cy="390293"/>
                                </a:xfrm>
                                <a:prstGeom prst="ellipse">
                                  <a:avLst/>
                                </a:prstGeom>
                                <a:solidFill>
                                  <a:schemeClr val="bg1"/>
                                </a:solidFill>
                                <a:ln w="28575" cap="flat" cmpd="sng" algn="ctr">
                                  <a:solidFill>
                                    <a:srgbClr val="0066FF"/>
                                  </a:solidFill>
                                  <a:prstDash val="solid"/>
                                  <a:miter lim="800000"/>
                                </a:ln>
                                <a:effectLst/>
                              </wps:spPr>
                              <wps:txbx>
                                <w:txbxContent>
                                  <w:p w14:paraId="1A0CA149" w14:textId="77777777" w:rsidR="00DE218A" w:rsidRPr="00FB3986" w:rsidRDefault="00DE218A" w:rsidP="00914A94">
                                    <w:pPr>
                                      <w:spacing w:after="0" w:line="280" w:lineRule="exact"/>
                                      <w:jc w:val="center"/>
                                      <w:rPr>
                                        <w:rFonts w:asciiTheme="majorEastAsia" w:eastAsiaTheme="majorEastAsia" w:hAnsiTheme="maj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テキスト ボックス 228"/>
                              <wps:cNvSpPr txBox="1"/>
                              <wps:spPr>
                                <a:xfrm>
                                  <a:off x="30420" y="2677"/>
                                  <a:ext cx="1092404" cy="436617"/>
                                </a:xfrm>
                                <a:prstGeom prst="rect">
                                  <a:avLst/>
                                </a:prstGeom>
                                <a:grpFill/>
                                <a:ln w="6350">
                                  <a:noFill/>
                                </a:ln>
                                <a:effectLst/>
                              </wps:spPr>
                              <wps:txbx>
                                <w:txbxContent>
                                  <w:p w14:paraId="5B1EA42B"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リハビリ専門</w:t>
                                    </w:r>
                                  </w:p>
                                  <w:p w14:paraId="418CF4BD"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8FD18" id="グループ化 226" o:spid="_x0000_s1232" style="position:absolute;left:0;text-align:left;margin-left:68.95pt;margin-top:70.25pt;width:90.35pt;height:34.5pt;z-index:251629056;mso-width-relative:margin;mso-height-relative:margin" coordsize="11485,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">
                      <v:oval id="円/楕円 227" o:spid="_x0000_s1233"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" fillcolor="white [3212]" strokecolor="#06f" strokeweight="2.25pt">
                        <v:stroke joinstyle="miter"/>
                        <v:textbox inset="0,0,0,0">
                          <w:txbxContent>
                            <w:p w14:paraId="1A0CA149" w14:textId="77777777" w:rsidR="00DE218A" w:rsidRPr="00FB3986" w:rsidRDefault="00DE218A" w:rsidP="00914A94">
                              <w:pPr>
                                <w:spacing w:after="0" w:line="280" w:lineRule="exact"/>
                                <w:jc w:val="center"/>
                                <w:rPr>
                                  <w:rFonts w:asciiTheme="majorEastAsia" w:eastAsiaTheme="majorEastAsia" w:hAnsiTheme="majorEastAsia"/>
                                  <w:b/>
                                  <w:color w:val="000000" w:themeColor="text1"/>
                                </w:rPr>
                              </w:pPr>
                            </w:p>
                          </w:txbxContent>
                        </v:textbox>
                      </v:oval>
                      <v:shape id="テキスト ボックス 228" o:spid="_x0000_s1234" type="#_x0000_t202" style="position:absolute;left:304;top:26;width:10924;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5B1EA42B"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リハビリ専門</w:t>
                              </w:r>
                            </w:p>
                            <w:p w14:paraId="418CF4BD"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医療機関</w:t>
                              </w:r>
                            </w:p>
                          </w:txbxContent>
                        </v:textbox>
                      </v:shape>
                    </v:group>
                  </w:pict>
                </mc:Fallback>
              </mc:AlternateContent>
            </w:r>
            <w:r w:rsidR="00FB3986" w:rsidRPr="00831240">
              <w:rPr>
                <w:rFonts w:ascii="HGPｺﾞｼｯｸM" w:eastAsia="HGPｺﾞｼｯｸM" w:hAnsiTheme="majorEastAsia" w:hint="eastAsia"/>
                <w:b/>
                <w:noProof/>
                <w:color w:val="FFFFFF" w:themeColor="background1"/>
              </w:rPr>
              <mc:AlternateContent>
                <mc:Choice Requires="wps">
                  <w:drawing>
                    <wp:anchor distT="0" distB="0" distL="114300" distR="114300" simplePos="0" relativeHeight="251612672" behindDoc="0" locked="0" layoutInCell="1" allowOverlap="1" wp14:anchorId="63C7253C" wp14:editId="69EC6029">
                      <wp:simplePos x="0" y="0"/>
                      <wp:positionH relativeFrom="column">
                        <wp:posOffset>995680</wp:posOffset>
                      </wp:positionH>
                      <wp:positionV relativeFrom="paragraph">
                        <wp:posOffset>2694305</wp:posOffset>
                      </wp:positionV>
                      <wp:extent cx="0" cy="3780000"/>
                      <wp:effectExtent l="152400" t="0" r="114300" b="49530"/>
                      <wp:wrapNone/>
                      <wp:docPr id="232" name="直線矢印コネクタ 232"/>
                      <wp:cNvGraphicFramePr/>
                      <a:graphic xmlns:a="http://schemas.openxmlformats.org/drawingml/2006/main">
                        <a:graphicData uri="http://schemas.microsoft.com/office/word/2010/wordprocessingShape">
                          <wps:wsp>
                            <wps:cNvCnPr/>
                            <wps:spPr>
                              <a:xfrm>
                                <a:off x="0" y="0"/>
                                <a:ext cx="0" cy="3780000"/>
                              </a:xfrm>
                              <a:prstGeom prst="straightConnector1">
                                <a:avLst/>
                              </a:prstGeom>
                              <a:noFill/>
                              <a:ln w="76200" cap="flat" cmpd="sng" algn="ctr">
                                <a:solidFill>
                                  <a:srgbClr val="5B9BD5">
                                    <a:lumMod val="20000"/>
                                    <a:lumOff val="80000"/>
                                  </a:srgbClr>
                                </a:solidFill>
                                <a:prstDash val="sysDash"/>
                                <a:miter lim="800000"/>
                                <a:tailEnd type="triangle"/>
                              </a:ln>
                              <a:effectLst/>
                            </wps:spPr>
                            <wps:bodyPr/>
                          </wps:wsp>
                        </a:graphicData>
                      </a:graphic>
                      <wp14:sizeRelV relativeFrom="margin">
                        <wp14:pctHeight>0</wp14:pctHeight>
                      </wp14:sizeRelV>
                    </wp:anchor>
                  </w:drawing>
                </mc:Choice>
                <mc:Fallback>
                  <w:pict>
                    <v:shapetype w14:anchorId="123A809C" id="_x0000_t32" coordsize="21600,21600" o:spt="32" o:oned="t" path="m,l21600,21600e" filled="f">
                      <v:path arrowok="t" fillok="f" o:connecttype="none"/>
                      <o:lock v:ext="edit" shapetype="t"/>
                    </v:shapetype>
                    <v:shape id="直線矢印コネクタ 232" o:spid="_x0000_s1026" type="#_x0000_t32" style="position:absolute;left:0;text-align:left;margin-left:78.4pt;margin-top:212.15pt;width:0;height:297.6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" strokecolor="#deebf7" strokeweight="6pt">
                      <v:stroke dashstyle="3 1" endarrow="block" joinstyle="miter"/>
                    </v:shape>
                  </w:pict>
                </mc:Fallback>
              </mc:AlternateContent>
            </w:r>
            <w:r w:rsidR="00FB3986" w:rsidRPr="00831240">
              <w:rPr>
                <w:rFonts w:ascii="HGPｺﾞｼｯｸM" w:eastAsia="HGPｺﾞｼｯｸM" w:hAnsiTheme="majorEastAsia" w:hint="eastAsia"/>
                <w:b/>
                <w:noProof/>
                <w:color w:val="FFFFFF" w:themeColor="background1"/>
              </w:rPr>
              <mc:AlternateContent>
                <mc:Choice Requires="wps">
                  <w:drawing>
                    <wp:anchor distT="0" distB="0" distL="114300" distR="114300" simplePos="0" relativeHeight="251613696" behindDoc="0" locked="0" layoutInCell="1" allowOverlap="1" wp14:anchorId="2C31FE48" wp14:editId="14F4CD87">
                      <wp:simplePos x="0" y="0"/>
                      <wp:positionH relativeFrom="column">
                        <wp:posOffset>60960</wp:posOffset>
                      </wp:positionH>
                      <wp:positionV relativeFrom="paragraph">
                        <wp:posOffset>101600</wp:posOffset>
                      </wp:positionV>
                      <wp:extent cx="1882140" cy="401320"/>
                      <wp:effectExtent l="0" t="0" r="3810" b="0"/>
                      <wp:wrapNone/>
                      <wp:docPr id="234" name="正方形/長方形 234"/>
                      <wp:cNvGraphicFramePr/>
                      <a:graphic xmlns:a="http://schemas.openxmlformats.org/drawingml/2006/main">
                        <a:graphicData uri="http://schemas.microsoft.com/office/word/2010/wordprocessingShape">
                          <wps:wsp>
                            <wps:cNvSpPr/>
                            <wps:spPr>
                              <a:xfrm>
                                <a:off x="0" y="0"/>
                                <a:ext cx="1882140" cy="401320"/>
                              </a:xfrm>
                              <a:prstGeom prst="rect">
                                <a:avLst/>
                              </a:prstGeom>
                              <a:solidFill>
                                <a:srgbClr val="00B0F0">
                                  <a:alpha val="50196"/>
                                </a:srgbClr>
                              </a:solidFill>
                              <a:ln w="12700" cap="flat" cmpd="sng" algn="ctr">
                                <a:noFill/>
                                <a:prstDash val="solid"/>
                                <a:miter lim="800000"/>
                              </a:ln>
                              <a:effectLst/>
                            </wps:spPr>
                            <wps:txbx>
                              <w:txbxContent>
                                <w:p w14:paraId="2B919779" w14:textId="77777777" w:rsidR="00DE218A" w:rsidRPr="00155258" w:rsidRDefault="00DE218A" w:rsidP="00914A94">
                                  <w:pPr>
                                    <w:spacing w:after="0" w:line="400" w:lineRule="exact"/>
                                    <w:jc w:val="center"/>
                                    <w:rPr>
                                      <w:rFonts w:asciiTheme="minorEastAsia" w:hAnsiTheme="minorEastAsia"/>
                                      <w:color w:val="000000" w:themeColor="text1"/>
                                      <w:sz w:val="36"/>
                                      <w:szCs w:val="36"/>
                                    </w:rPr>
                                  </w:pPr>
                                  <w:r w:rsidRPr="00155258">
                                    <w:rPr>
                                      <w:rFonts w:asciiTheme="minorEastAsia" w:hAnsiTheme="minorEastAsia" w:hint="eastAsia"/>
                                      <w:color w:val="000000" w:themeColor="text1"/>
                                      <w:sz w:val="36"/>
                                      <w:szCs w:val="36"/>
                                    </w:rPr>
                                    <w:t>発症・受障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1FE48" id="正方形/長方形 234" o:spid="_x0000_s1235" style="position:absolute;left:0;text-align:left;margin-left:4.8pt;margin-top:8pt;width:148.2pt;height:31.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" fillcolor="#00b0f0" stroked="f" strokeweight="1pt">
                      <v:fill opacity="32896f"/>
                      <v:textbox>
                        <w:txbxContent>
                          <w:p w14:paraId="2B919779" w14:textId="77777777" w:rsidR="00DE218A" w:rsidRPr="00155258" w:rsidRDefault="00DE218A" w:rsidP="00914A94">
                            <w:pPr>
                              <w:spacing w:after="0" w:line="400" w:lineRule="exact"/>
                              <w:jc w:val="center"/>
                              <w:rPr>
                                <w:rFonts w:asciiTheme="minorEastAsia" w:hAnsiTheme="minorEastAsia"/>
                                <w:color w:val="000000" w:themeColor="text1"/>
                                <w:sz w:val="36"/>
                                <w:szCs w:val="36"/>
                              </w:rPr>
                            </w:pPr>
                            <w:r w:rsidRPr="00155258">
                              <w:rPr>
                                <w:rFonts w:asciiTheme="minorEastAsia" w:hAnsiTheme="minorEastAsia" w:hint="eastAsia"/>
                                <w:color w:val="000000" w:themeColor="text1"/>
                                <w:sz w:val="36"/>
                                <w:szCs w:val="36"/>
                              </w:rPr>
                              <w:t>発症・受障</w:t>
                            </w:r>
                          </w:p>
                        </w:txbxContent>
                      </v:textbox>
                    </v:rect>
                  </w:pict>
                </mc:Fallback>
              </mc:AlternateContent>
            </w:r>
            <w:r w:rsidR="00FB3986"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15744" behindDoc="0" locked="0" layoutInCell="1" allowOverlap="1" wp14:anchorId="0E7D5E75" wp14:editId="7A9D5AA2">
                      <wp:simplePos x="0" y="0"/>
                      <wp:positionH relativeFrom="column">
                        <wp:posOffset>-15875</wp:posOffset>
                      </wp:positionH>
                      <wp:positionV relativeFrom="paragraph">
                        <wp:posOffset>579755</wp:posOffset>
                      </wp:positionV>
                      <wp:extent cx="1148080" cy="445851"/>
                      <wp:effectExtent l="19050" t="19050" r="13970" b="0"/>
                      <wp:wrapNone/>
                      <wp:docPr id="229" name="グループ化 229"/>
                      <wp:cNvGraphicFramePr/>
                      <a:graphic xmlns:a="http://schemas.openxmlformats.org/drawingml/2006/main">
                        <a:graphicData uri="http://schemas.microsoft.com/office/word/2010/wordprocessingGroup">
                          <wpg:wgp>
                            <wpg:cNvGrpSpPr/>
                            <wpg:grpSpPr>
                              <a:xfrm>
                                <a:off x="0" y="0"/>
                                <a:ext cx="1148080" cy="445851"/>
                                <a:chOff x="0" y="0"/>
                                <a:chExt cx="1148575" cy="446391"/>
                              </a:xfrm>
                              <a:noFill/>
                            </wpg:grpSpPr>
                            <wps:wsp>
                              <wps:cNvPr id="230" name="円/楕円 230"/>
                              <wps:cNvSpPr/>
                              <wps:spPr>
                                <a:xfrm>
                                  <a:off x="0" y="0"/>
                                  <a:ext cx="1148575" cy="390293"/>
                                </a:xfrm>
                                <a:prstGeom prst="ellipse">
                                  <a:avLst/>
                                </a:prstGeom>
                                <a:solidFill>
                                  <a:schemeClr val="bg1"/>
                                </a:solidFill>
                                <a:ln w="28575" cap="flat" cmpd="sng" algn="ctr">
                                  <a:solidFill>
                                    <a:srgbClr val="0066FF"/>
                                  </a:solidFill>
                                  <a:prstDash val="solid"/>
                                  <a:miter lim="800000"/>
                                </a:ln>
                                <a:effectLst/>
                              </wps:spPr>
                              <wps:txbx>
                                <w:txbxContent>
                                  <w:p w14:paraId="666E24D4" w14:textId="77777777" w:rsidR="00DE218A" w:rsidRPr="00FB3986" w:rsidRDefault="00DE218A" w:rsidP="00914A94">
                                    <w:pPr>
                                      <w:spacing w:after="0" w:line="280" w:lineRule="exact"/>
                                      <w:jc w:val="center"/>
                                      <w:rPr>
                                        <w:rFonts w:asciiTheme="majorEastAsia" w:eastAsiaTheme="majorEastAsia" w:hAnsiTheme="maj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テキスト ボックス 231"/>
                              <wps:cNvSpPr txBox="1"/>
                              <wps:spPr>
                                <a:xfrm>
                                  <a:off x="89205" y="5803"/>
                                  <a:ext cx="978891" cy="440588"/>
                                </a:xfrm>
                                <a:prstGeom prst="rect">
                                  <a:avLst/>
                                </a:prstGeom>
                                <a:grpFill/>
                                <a:ln w="6350">
                                  <a:noFill/>
                                </a:ln>
                                <a:effectLst/>
                              </wps:spPr>
                              <wps:txbx>
                                <w:txbxContent>
                                  <w:p w14:paraId="3377E6A3"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急性期</w:t>
                                    </w:r>
                                  </w:p>
                                  <w:p w14:paraId="19D7C240"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D5E75" id="グループ化 229" o:spid="_x0000_s1236" style="position:absolute;left:0;text-align:left;margin-left:-1.25pt;margin-top:45.65pt;width:90.4pt;height:35.1pt;z-index:251615744;mso-width-relative:margin;mso-height-relative:margin" coordsize="11485,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">
                      <v:oval id="円/楕円 230" o:spid="_x0000_s1237"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" fillcolor="white [3212]" strokecolor="#06f" strokeweight="2.25pt">
                        <v:stroke joinstyle="miter"/>
                        <v:textbox inset="0,0,0,0">
                          <w:txbxContent>
                            <w:p w14:paraId="666E24D4" w14:textId="77777777" w:rsidR="00DE218A" w:rsidRPr="00FB3986" w:rsidRDefault="00DE218A" w:rsidP="00914A94">
                              <w:pPr>
                                <w:spacing w:after="0" w:line="280" w:lineRule="exact"/>
                                <w:jc w:val="center"/>
                                <w:rPr>
                                  <w:rFonts w:asciiTheme="majorEastAsia" w:eastAsiaTheme="majorEastAsia" w:hAnsiTheme="majorEastAsia"/>
                                  <w:b/>
                                  <w:color w:val="000000" w:themeColor="text1"/>
                                </w:rPr>
                              </w:pPr>
                            </w:p>
                          </w:txbxContent>
                        </v:textbox>
                      </v:oval>
                      <v:shape id="テキスト ボックス 231" o:spid="_x0000_s1238" type="#_x0000_t202" style="position:absolute;left:892;top:58;width:9788;height: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3377E6A3"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急性期</w:t>
                              </w:r>
                            </w:p>
                            <w:p w14:paraId="19D7C240" w14:textId="77777777" w:rsidR="00DE218A" w:rsidRPr="00FB3986" w:rsidRDefault="00DE218A" w:rsidP="00FB3986">
                              <w:pPr>
                                <w:spacing w:after="0" w:line="240" w:lineRule="exact"/>
                                <w:jc w:val="center"/>
                                <w:rPr>
                                  <w:rFonts w:asciiTheme="majorEastAsia" w:eastAsiaTheme="majorEastAsia" w:hAnsiTheme="majorEastAsia"/>
                                  <w:b/>
                                </w:rPr>
                              </w:pPr>
                              <w:r w:rsidRPr="00FB3986">
                                <w:rPr>
                                  <w:rFonts w:asciiTheme="majorEastAsia" w:eastAsiaTheme="majorEastAsia" w:hAnsiTheme="majorEastAsia" w:hint="eastAsia"/>
                                  <w:b/>
                                </w:rPr>
                                <w:t>医療機関</w:t>
                              </w:r>
                            </w:p>
                          </w:txbxContent>
                        </v:textbox>
                      </v:shape>
                    </v:group>
                  </w:pict>
                </mc:Fallback>
              </mc:AlternateContent>
            </w:r>
          </w:p>
        </w:tc>
        <w:tc>
          <w:tcPr>
            <w:tcW w:w="3715" w:type="dxa"/>
            <w:tcBorders>
              <w:left w:val="dotted" w:sz="4" w:space="0" w:color="auto"/>
              <w:bottom w:val="single" w:sz="4" w:space="0" w:color="FFFFFF" w:themeColor="background1"/>
              <w:right w:val="dotted" w:sz="4" w:space="0" w:color="auto"/>
            </w:tcBorders>
          </w:tcPr>
          <w:p w14:paraId="4C30BC1E" w14:textId="77777777" w:rsidR="00914A94" w:rsidRPr="00831240" w:rsidRDefault="0037197F" w:rsidP="009B2D0D">
            <w:pPr>
              <w:spacing w:line="280" w:lineRule="exact"/>
              <w:jc w:val="both"/>
              <w:rPr>
                <w:rFonts w:ascii="HGPｺﾞｼｯｸM" w:eastAsia="HGPｺﾞｼｯｸM" w:hAnsiTheme="majorEastAsia"/>
                <w:b/>
              </w:rPr>
            </w:pPr>
            <w:r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22912" behindDoc="0" locked="0" layoutInCell="1" allowOverlap="1" wp14:anchorId="01AAF889" wp14:editId="170D40AA">
                      <wp:simplePos x="0" y="0"/>
                      <wp:positionH relativeFrom="column">
                        <wp:posOffset>2280920</wp:posOffset>
                      </wp:positionH>
                      <wp:positionV relativeFrom="paragraph">
                        <wp:posOffset>4131310</wp:posOffset>
                      </wp:positionV>
                      <wp:extent cx="1264285" cy="389890"/>
                      <wp:effectExtent l="0" t="19050" r="0" b="10160"/>
                      <wp:wrapNone/>
                      <wp:docPr id="268" name="グループ化 268"/>
                      <wp:cNvGraphicFramePr/>
                      <a:graphic xmlns:a="http://schemas.openxmlformats.org/drawingml/2006/main">
                        <a:graphicData uri="http://schemas.microsoft.com/office/word/2010/wordprocessingGroup">
                          <wpg:wgp>
                            <wpg:cNvGrpSpPr/>
                            <wpg:grpSpPr>
                              <a:xfrm>
                                <a:off x="0" y="0"/>
                                <a:ext cx="1264285" cy="389890"/>
                                <a:chOff x="-60984" y="0"/>
                                <a:chExt cx="1265464" cy="390293"/>
                              </a:xfrm>
                            </wpg:grpSpPr>
                            <wps:wsp>
                              <wps:cNvPr id="269" name="円/楕円 269"/>
                              <wps:cNvSpPr/>
                              <wps:spPr>
                                <a:xfrm>
                                  <a:off x="0" y="0"/>
                                  <a:ext cx="1148575" cy="390293"/>
                                </a:xfrm>
                                <a:prstGeom prst="ellipse">
                                  <a:avLst/>
                                </a:prstGeom>
                                <a:solidFill>
                                  <a:sysClr val="window" lastClr="FFFFFF"/>
                                </a:solidFill>
                                <a:ln w="28575" cap="flat" cmpd="sng" algn="ctr">
                                  <a:solidFill>
                                    <a:srgbClr val="FF9933"/>
                                  </a:solidFill>
                                  <a:prstDash val="solid"/>
                                  <a:miter lim="800000"/>
                                </a:ln>
                                <a:effectLst/>
                              </wps:spPr>
                              <wps:txbx>
                                <w:txbxContent>
                                  <w:p w14:paraId="14FE5850" w14:textId="77777777" w:rsidR="00DE218A" w:rsidRPr="00FB3986" w:rsidRDefault="00DE218A" w:rsidP="00914A94">
                                    <w:pPr>
                                      <w:spacing w:after="0" w:line="280" w:lineRule="exact"/>
                                      <w:jc w:val="center"/>
                                      <w:rPr>
                                        <w:rFonts w:asciiTheme="majorEastAsia" w:eastAsiaTheme="majorEastAsia" w:hAnsiTheme="maj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0" name="テキスト ボックス 270"/>
                              <wps:cNvSpPr txBox="1"/>
                              <wps:spPr>
                                <a:xfrm>
                                  <a:off x="-60984" y="21056"/>
                                  <a:ext cx="1265464" cy="366138"/>
                                </a:xfrm>
                                <a:prstGeom prst="rect">
                                  <a:avLst/>
                                </a:prstGeom>
                                <a:noFill/>
                                <a:ln w="6350">
                                  <a:noFill/>
                                </a:ln>
                                <a:effectLst/>
                              </wps:spPr>
                              <wps:txbx>
                                <w:txbxContent>
                                  <w:p w14:paraId="094EB783" w14:textId="77777777" w:rsidR="00DE218A" w:rsidRPr="00FB3986" w:rsidRDefault="00DE218A" w:rsidP="00914A94">
                                    <w:pPr>
                                      <w:spacing w:after="0" w:line="220" w:lineRule="exact"/>
                                      <w:jc w:val="center"/>
                                      <w:rPr>
                                        <w:rFonts w:asciiTheme="majorEastAsia" w:eastAsiaTheme="majorEastAsia" w:hAnsiTheme="majorEastAsia"/>
                                        <w:b/>
                                        <w:sz w:val="20"/>
                                        <w:szCs w:val="20"/>
                                      </w:rPr>
                                    </w:pPr>
                                    <w:r w:rsidRPr="00FB3986">
                                      <w:rPr>
                                        <w:rFonts w:asciiTheme="majorEastAsia" w:eastAsiaTheme="majorEastAsia" w:hAnsiTheme="majorEastAsia" w:hint="eastAsia"/>
                                        <w:b/>
                                        <w:sz w:val="20"/>
                                        <w:szCs w:val="20"/>
                                      </w:rPr>
                                      <w:t>地域障害者</w:t>
                                    </w:r>
                                  </w:p>
                                  <w:p w14:paraId="2BE2E173" w14:textId="77777777" w:rsidR="00DE218A" w:rsidRPr="00FB3986" w:rsidRDefault="00DE218A" w:rsidP="00914A94">
                                    <w:pPr>
                                      <w:spacing w:after="0" w:line="220" w:lineRule="exact"/>
                                      <w:jc w:val="center"/>
                                      <w:rPr>
                                        <w:rFonts w:asciiTheme="majorEastAsia" w:eastAsiaTheme="majorEastAsia" w:hAnsiTheme="majorEastAsia"/>
                                        <w:b/>
                                        <w:sz w:val="20"/>
                                        <w:szCs w:val="20"/>
                                      </w:rPr>
                                    </w:pPr>
                                    <w:r w:rsidRPr="00FB3986">
                                      <w:rPr>
                                        <w:rFonts w:asciiTheme="majorEastAsia" w:eastAsiaTheme="majorEastAsia" w:hAnsiTheme="majorEastAsia" w:hint="eastAsia"/>
                                        <w:b/>
                                        <w:sz w:val="20"/>
                                        <w:szCs w:val="20"/>
                                      </w:rPr>
                                      <w:t>職業センター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AF889" id="グループ化 268" o:spid="_x0000_s1239" style="position:absolute;left:0;text-align:left;margin-left:179.6pt;margin-top:325.3pt;width:99.55pt;height:30.7pt;z-index:251622912;mso-width-relative:margin;mso-height-relative:margin" coordorigin="-609" coordsize="12654,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">
                      <v:oval id="円/楕円 269" o:spid="_x0000_s1240"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" fillcolor="window" strokecolor="#f93" strokeweight="2.25pt">
                        <v:stroke joinstyle="miter"/>
                        <v:textbox inset="0,0,0,0">
                          <w:txbxContent>
                            <w:p w14:paraId="14FE5850" w14:textId="77777777" w:rsidR="00DE218A" w:rsidRPr="00FB3986" w:rsidRDefault="00DE218A" w:rsidP="00914A94">
                              <w:pPr>
                                <w:spacing w:after="0" w:line="280" w:lineRule="exact"/>
                                <w:jc w:val="center"/>
                                <w:rPr>
                                  <w:rFonts w:asciiTheme="majorEastAsia" w:eastAsiaTheme="majorEastAsia" w:hAnsiTheme="majorEastAsia"/>
                                  <w:b/>
                                  <w:color w:val="000000" w:themeColor="text1"/>
                                </w:rPr>
                              </w:pPr>
                            </w:p>
                          </w:txbxContent>
                        </v:textbox>
                      </v:oval>
                      <v:shape id="テキスト ボックス 270" o:spid="_x0000_s1241" type="#_x0000_t202" style="position:absolute;left:-609;top:210;width:12653;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094EB783" w14:textId="77777777" w:rsidR="00DE218A" w:rsidRPr="00FB3986" w:rsidRDefault="00DE218A" w:rsidP="00914A94">
                              <w:pPr>
                                <w:spacing w:after="0" w:line="220" w:lineRule="exact"/>
                                <w:jc w:val="center"/>
                                <w:rPr>
                                  <w:rFonts w:asciiTheme="majorEastAsia" w:eastAsiaTheme="majorEastAsia" w:hAnsiTheme="majorEastAsia"/>
                                  <w:b/>
                                  <w:sz w:val="20"/>
                                  <w:szCs w:val="20"/>
                                </w:rPr>
                              </w:pPr>
                              <w:r w:rsidRPr="00FB3986">
                                <w:rPr>
                                  <w:rFonts w:asciiTheme="majorEastAsia" w:eastAsiaTheme="majorEastAsia" w:hAnsiTheme="majorEastAsia" w:hint="eastAsia"/>
                                  <w:b/>
                                  <w:sz w:val="20"/>
                                  <w:szCs w:val="20"/>
                                </w:rPr>
                                <w:t>地域障害者</w:t>
                              </w:r>
                            </w:p>
                            <w:p w14:paraId="2BE2E173" w14:textId="77777777" w:rsidR="00DE218A" w:rsidRPr="00FB3986" w:rsidRDefault="00DE218A" w:rsidP="00914A94">
                              <w:pPr>
                                <w:spacing w:after="0" w:line="220" w:lineRule="exact"/>
                                <w:jc w:val="center"/>
                                <w:rPr>
                                  <w:rFonts w:asciiTheme="majorEastAsia" w:eastAsiaTheme="majorEastAsia" w:hAnsiTheme="majorEastAsia"/>
                                  <w:b/>
                                  <w:sz w:val="20"/>
                                  <w:szCs w:val="20"/>
                                </w:rPr>
                              </w:pPr>
                              <w:r w:rsidRPr="00FB3986">
                                <w:rPr>
                                  <w:rFonts w:asciiTheme="majorEastAsia" w:eastAsiaTheme="majorEastAsia" w:hAnsiTheme="majorEastAsia" w:hint="eastAsia"/>
                                  <w:b/>
                                  <w:sz w:val="20"/>
                                  <w:szCs w:val="20"/>
                                </w:rPr>
                                <w:t>職業センター</w:t>
                              </w:r>
                            </w:p>
                          </w:txbxContent>
                        </v:textbox>
                      </v:shape>
                    </v:group>
                  </w:pict>
                </mc:Fallback>
              </mc:AlternateContent>
            </w:r>
            <w:r w:rsidR="00592370" w:rsidRPr="00831240">
              <w:rPr>
                <w:rFonts w:ascii="HGPｺﾞｼｯｸM" w:eastAsia="HGPｺﾞｼｯｸM" w:hAnsiTheme="majorEastAsia" w:hint="eastAsia"/>
                <w:b/>
                <w:noProof/>
                <w:sz w:val="24"/>
                <w:szCs w:val="24"/>
              </w:rPr>
              <mc:AlternateContent>
                <mc:Choice Requires="wps">
                  <w:drawing>
                    <wp:anchor distT="0" distB="0" distL="114300" distR="114300" simplePos="0" relativeHeight="251624960" behindDoc="0" locked="0" layoutInCell="1" allowOverlap="1" wp14:anchorId="727689A2" wp14:editId="488AEE75">
                      <wp:simplePos x="0" y="0"/>
                      <wp:positionH relativeFrom="column">
                        <wp:posOffset>127635</wp:posOffset>
                      </wp:positionH>
                      <wp:positionV relativeFrom="paragraph">
                        <wp:posOffset>2559050</wp:posOffset>
                      </wp:positionV>
                      <wp:extent cx="1971675" cy="1114425"/>
                      <wp:effectExtent l="0" t="0" r="28575" b="28575"/>
                      <wp:wrapNone/>
                      <wp:docPr id="33" name="角丸四角形 33"/>
                      <wp:cNvGraphicFramePr/>
                      <a:graphic xmlns:a="http://schemas.openxmlformats.org/drawingml/2006/main">
                        <a:graphicData uri="http://schemas.microsoft.com/office/word/2010/wordprocessingShape">
                          <wps:wsp>
                            <wps:cNvSpPr/>
                            <wps:spPr>
                              <a:xfrm>
                                <a:off x="0" y="0"/>
                                <a:ext cx="1971675" cy="1114425"/>
                              </a:xfrm>
                              <a:prstGeom prst="roundRect">
                                <a:avLst/>
                              </a:prstGeom>
                              <a:solidFill>
                                <a:sysClr val="window" lastClr="FFFFFF"/>
                              </a:solidFill>
                              <a:ln w="3175" cap="flat" cmpd="sng" algn="ctr">
                                <a:solidFill>
                                  <a:sysClr val="windowText" lastClr="000000"/>
                                </a:solidFill>
                                <a:prstDash val="sysDot"/>
                                <a:miter lim="800000"/>
                              </a:ln>
                              <a:effectLst/>
                            </wps:spPr>
                            <wps:txbx>
                              <w:txbxContent>
                                <w:p w14:paraId="40056DDB" w14:textId="77777777" w:rsidR="00DE218A" w:rsidRPr="00831240" w:rsidRDefault="00DE218A" w:rsidP="00842445">
                                  <w:pPr>
                                    <w:pStyle w:val="ab"/>
                                    <w:numPr>
                                      <w:ilvl w:val="0"/>
                                      <w:numId w:val="16"/>
                                    </w:numPr>
                                    <w:spacing w:after="0"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 xml:space="preserve">日常生活訓練　　　　　　　　</w:t>
                                  </w:r>
                                </w:p>
                                <w:p w14:paraId="2B5442FA"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生活リズムの確立</w:t>
                                  </w:r>
                                </w:p>
                                <w:p w14:paraId="5A9A312F"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体力の向上</w:t>
                                  </w:r>
                                </w:p>
                                <w:p w14:paraId="685DB309"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掃除・洗濯・調理・移動・金銭管理等の基本的な生活技能の向上</w:t>
                                  </w:r>
                                </w:p>
                                <w:p w14:paraId="6DAA4DBD"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対人技能の向上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689A2" id="角丸四角形 33" o:spid="_x0000_s1242" style="position:absolute;left:0;text-align:left;margin-left:10.05pt;margin-top:201.5pt;width:155.25pt;height:87.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" fillcolor="window" strokecolor="windowText" strokeweight=".25pt">
                      <v:stroke dashstyle="1 1" joinstyle="miter"/>
                      <v:textbox inset="1mm,1mm,1mm,1mm">
                        <w:txbxContent>
                          <w:p w14:paraId="40056DDB" w14:textId="77777777" w:rsidR="00DE218A" w:rsidRPr="00831240" w:rsidRDefault="00DE218A" w:rsidP="00842445">
                            <w:pPr>
                              <w:pStyle w:val="ab"/>
                              <w:numPr>
                                <w:ilvl w:val="0"/>
                                <w:numId w:val="16"/>
                              </w:numPr>
                              <w:spacing w:after="0"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 xml:space="preserve">日常生活訓練　　　　　　　　</w:t>
                            </w:r>
                          </w:p>
                          <w:p w14:paraId="2B5442FA"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生活リズムの確立</w:t>
                            </w:r>
                          </w:p>
                          <w:p w14:paraId="5A9A312F"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体力の向上</w:t>
                            </w:r>
                          </w:p>
                          <w:p w14:paraId="685DB309"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掃除・洗濯・調理・移動・金銭管理等の基本的な生活技能の向上</w:t>
                            </w:r>
                          </w:p>
                          <w:p w14:paraId="6DAA4DBD" w14:textId="77777777" w:rsidR="00DE218A" w:rsidRPr="00FB3986" w:rsidRDefault="00DE218A" w:rsidP="00FB3986">
                            <w:pPr>
                              <w:pStyle w:val="ab"/>
                              <w:numPr>
                                <w:ilvl w:val="1"/>
                                <w:numId w:val="76"/>
                              </w:numPr>
                              <w:spacing w:afterLines="10" w:after="34" w:line="200" w:lineRule="exact"/>
                              <w:ind w:leftChars="0" w:left="340" w:hanging="170"/>
                              <w:rPr>
                                <w:rFonts w:ascii="HGPｺﾞｼｯｸM" w:eastAsia="HGPｺﾞｼｯｸM" w:hAnsiTheme="minorEastAsia"/>
                                <w:color w:val="000000" w:themeColor="text1"/>
                                <w:sz w:val="18"/>
                                <w:szCs w:val="16"/>
                              </w:rPr>
                            </w:pPr>
                            <w:r w:rsidRPr="00FB3986">
                              <w:rPr>
                                <w:rFonts w:ascii="HGPｺﾞｼｯｸM" w:eastAsia="HGPｺﾞｼｯｸM" w:hAnsiTheme="minorEastAsia" w:hint="eastAsia"/>
                                <w:color w:val="000000" w:themeColor="text1"/>
                                <w:sz w:val="18"/>
                                <w:szCs w:val="16"/>
                              </w:rPr>
                              <w:t>対人技能の向上　　　　　　など</w:t>
                            </w:r>
                          </w:p>
                        </w:txbxContent>
                      </v:textbox>
                    </v:roundrect>
                  </w:pict>
                </mc:Fallback>
              </mc:AlternateContent>
            </w:r>
            <w:r w:rsidR="00FB3986"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19840" behindDoc="0" locked="0" layoutInCell="1" allowOverlap="1" wp14:anchorId="14EAD9D8" wp14:editId="10B3F70F">
                      <wp:simplePos x="0" y="0"/>
                      <wp:positionH relativeFrom="column">
                        <wp:posOffset>943610</wp:posOffset>
                      </wp:positionH>
                      <wp:positionV relativeFrom="paragraph">
                        <wp:posOffset>2079625</wp:posOffset>
                      </wp:positionV>
                      <wp:extent cx="1280160" cy="389255"/>
                      <wp:effectExtent l="0" t="19050" r="0" b="10795"/>
                      <wp:wrapNone/>
                      <wp:docPr id="235" name="グループ化 235"/>
                      <wp:cNvGraphicFramePr/>
                      <a:graphic xmlns:a="http://schemas.openxmlformats.org/drawingml/2006/main">
                        <a:graphicData uri="http://schemas.microsoft.com/office/word/2010/wordprocessingGroup">
                          <wpg:wgp>
                            <wpg:cNvGrpSpPr/>
                            <wpg:grpSpPr>
                              <a:xfrm>
                                <a:off x="0" y="0"/>
                                <a:ext cx="1280160" cy="389255"/>
                                <a:chOff x="-60986" y="0"/>
                                <a:chExt cx="1280712" cy="390293"/>
                              </a:xfrm>
                            </wpg:grpSpPr>
                            <wps:wsp>
                              <wps:cNvPr id="236" name="円/楕円 236"/>
                              <wps:cNvSpPr/>
                              <wps:spPr>
                                <a:xfrm>
                                  <a:off x="0" y="0"/>
                                  <a:ext cx="1148575" cy="390293"/>
                                </a:xfrm>
                                <a:prstGeom prst="ellipse">
                                  <a:avLst/>
                                </a:prstGeom>
                                <a:solidFill>
                                  <a:sysClr val="window" lastClr="FFFFFF"/>
                                </a:solidFill>
                                <a:ln w="28575" cap="flat" cmpd="sng" algn="ctr">
                                  <a:solidFill>
                                    <a:srgbClr val="00B050"/>
                                  </a:solidFill>
                                  <a:prstDash val="solid"/>
                                  <a:miter lim="800000"/>
                                </a:ln>
                                <a:effectLst/>
                              </wps:spPr>
                              <wps:txbx>
                                <w:txbxContent>
                                  <w:p w14:paraId="60573836" w14:textId="77777777" w:rsidR="00DE218A" w:rsidRPr="00FB3986" w:rsidRDefault="00DE218A" w:rsidP="00914A94">
                                    <w:pPr>
                                      <w:spacing w:after="0" w:line="280" w:lineRule="exact"/>
                                      <w:jc w:val="center"/>
                                      <w:rPr>
                                        <w:rFonts w:asciiTheme="minorEastAsia" w:hAnsiTheme="min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テキスト ボックス 32"/>
                              <wps:cNvSpPr txBox="1"/>
                              <wps:spPr>
                                <a:xfrm>
                                  <a:off x="-60986" y="66945"/>
                                  <a:ext cx="1280712" cy="290249"/>
                                </a:xfrm>
                                <a:prstGeom prst="rect">
                                  <a:avLst/>
                                </a:prstGeom>
                                <a:noFill/>
                                <a:ln w="6350">
                                  <a:noFill/>
                                </a:ln>
                                <a:effectLst/>
                              </wps:spPr>
                              <wps:txbx>
                                <w:txbxContent>
                                  <w:p w14:paraId="5FCB6E3C" w14:textId="77777777" w:rsidR="00DE218A" w:rsidRPr="00FB3986" w:rsidRDefault="00DE218A" w:rsidP="00914A94">
                                    <w:pPr>
                                      <w:spacing w:after="0" w:line="260" w:lineRule="exact"/>
                                      <w:jc w:val="center"/>
                                      <w:rPr>
                                        <w:rFonts w:asciiTheme="minorEastAsia" w:hAnsiTheme="minorEastAsia"/>
                                        <w:b/>
                                      </w:rPr>
                                    </w:pPr>
                                    <w:r w:rsidRPr="00FB3986">
                                      <w:rPr>
                                        <w:rFonts w:asciiTheme="minorEastAsia" w:hAnsiTheme="minorEastAsia" w:hint="eastAsia"/>
                                        <w:b/>
                                      </w:rPr>
                                      <w:t>障害者支援施設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AD9D8" id="グループ化 235" o:spid="_x0000_s1243" style="position:absolute;left:0;text-align:left;margin-left:74.3pt;margin-top:163.75pt;width:100.8pt;height:30.65pt;z-index:251619840;mso-width-relative:margin;mso-height-relative:margin" coordorigin="-609" coordsize="12807,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">
                      <v:oval id="円/楕円 236" o:spid="_x0000_s1244"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" fillcolor="window" strokecolor="#00b050" strokeweight="2.25pt">
                        <v:stroke joinstyle="miter"/>
                        <v:textbox inset="0,0,0,0">
                          <w:txbxContent>
                            <w:p w14:paraId="60573836" w14:textId="77777777" w:rsidR="00DE218A" w:rsidRPr="00FB3986" w:rsidRDefault="00DE218A" w:rsidP="00914A94">
                              <w:pPr>
                                <w:spacing w:after="0" w:line="280" w:lineRule="exact"/>
                                <w:jc w:val="center"/>
                                <w:rPr>
                                  <w:rFonts w:asciiTheme="minorEastAsia" w:hAnsiTheme="minorEastAsia"/>
                                  <w:b/>
                                  <w:color w:val="000000" w:themeColor="text1"/>
                                </w:rPr>
                              </w:pPr>
                            </w:p>
                          </w:txbxContent>
                        </v:textbox>
                      </v:oval>
                      <v:shape id="テキスト ボックス 32" o:spid="_x0000_s1245" type="#_x0000_t202" style="position:absolute;left:-609;top:669;width:1280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FCB6E3C" w14:textId="77777777" w:rsidR="00DE218A" w:rsidRPr="00FB3986" w:rsidRDefault="00DE218A" w:rsidP="00914A94">
                              <w:pPr>
                                <w:spacing w:after="0" w:line="260" w:lineRule="exact"/>
                                <w:jc w:val="center"/>
                                <w:rPr>
                                  <w:rFonts w:asciiTheme="minorEastAsia" w:hAnsiTheme="minorEastAsia"/>
                                  <w:b/>
                                </w:rPr>
                              </w:pPr>
                              <w:r w:rsidRPr="00FB3986">
                                <w:rPr>
                                  <w:rFonts w:asciiTheme="minorEastAsia" w:hAnsiTheme="minorEastAsia" w:hint="eastAsia"/>
                                  <w:b/>
                                </w:rPr>
                                <w:t>障害者支援施設</w:t>
                              </w:r>
                            </w:p>
                          </w:txbxContent>
                        </v:textbox>
                      </v:shape>
                    </v:group>
                  </w:pict>
                </mc:Fallback>
              </mc:AlternateContent>
            </w:r>
            <w:r w:rsidR="00FB3986"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30080" behindDoc="0" locked="0" layoutInCell="1" allowOverlap="1" wp14:anchorId="6319A7C7" wp14:editId="6A46795F">
                      <wp:simplePos x="0" y="0"/>
                      <wp:positionH relativeFrom="column">
                        <wp:posOffset>-8890</wp:posOffset>
                      </wp:positionH>
                      <wp:positionV relativeFrom="paragraph">
                        <wp:posOffset>1729105</wp:posOffset>
                      </wp:positionV>
                      <wp:extent cx="1280160" cy="405655"/>
                      <wp:effectExtent l="0" t="19050" r="0" b="13970"/>
                      <wp:wrapNone/>
                      <wp:docPr id="31" name="グループ化 31"/>
                      <wp:cNvGraphicFramePr/>
                      <a:graphic xmlns:a="http://schemas.openxmlformats.org/drawingml/2006/main">
                        <a:graphicData uri="http://schemas.microsoft.com/office/word/2010/wordprocessingGroup">
                          <wpg:wgp>
                            <wpg:cNvGrpSpPr/>
                            <wpg:grpSpPr>
                              <a:xfrm>
                                <a:off x="0" y="0"/>
                                <a:ext cx="1280160" cy="405655"/>
                                <a:chOff x="-45740" y="-1817"/>
                                <a:chExt cx="1280712" cy="406639"/>
                              </a:xfrm>
                            </wpg:grpSpPr>
                            <wps:wsp>
                              <wps:cNvPr id="224" name="円/楕円 224"/>
                              <wps:cNvSpPr/>
                              <wps:spPr>
                                <a:xfrm>
                                  <a:off x="0" y="0"/>
                                  <a:ext cx="1148575" cy="390293"/>
                                </a:xfrm>
                                <a:prstGeom prst="ellipse">
                                  <a:avLst/>
                                </a:prstGeom>
                                <a:solidFill>
                                  <a:sysClr val="window" lastClr="FFFFFF"/>
                                </a:solidFill>
                                <a:ln w="28575" cap="flat" cmpd="sng" algn="ctr">
                                  <a:solidFill>
                                    <a:srgbClr val="00B050"/>
                                  </a:solidFill>
                                  <a:prstDash val="solid"/>
                                  <a:miter lim="800000"/>
                                </a:ln>
                                <a:effectLst/>
                              </wps:spPr>
                              <wps:txbx>
                                <w:txbxContent>
                                  <w:p w14:paraId="28721D73" w14:textId="77777777" w:rsidR="00DE218A" w:rsidRPr="00FB3986" w:rsidRDefault="00DE218A" w:rsidP="00914A94">
                                    <w:pPr>
                                      <w:spacing w:after="0" w:line="280" w:lineRule="exact"/>
                                      <w:jc w:val="center"/>
                                      <w:rPr>
                                        <w:rFonts w:asciiTheme="minorEastAsia" w:hAnsiTheme="min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テキスト ボックス 225"/>
                              <wps:cNvSpPr txBox="1"/>
                              <wps:spPr>
                                <a:xfrm>
                                  <a:off x="-45740" y="-1817"/>
                                  <a:ext cx="1280712" cy="406639"/>
                                </a:xfrm>
                                <a:prstGeom prst="rect">
                                  <a:avLst/>
                                </a:prstGeom>
                                <a:noFill/>
                                <a:ln w="6350">
                                  <a:noFill/>
                                </a:ln>
                                <a:effectLst/>
                              </wps:spPr>
                              <wps:txbx>
                                <w:txbxContent>
                                  <w:p w14:paraId="0DF01F11"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デイケア</w:t>
                                    </w:r>
                                  </w:p>
                                  <w:p w14:paraId="4FE498E8"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デイサービス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9A7C7" id="グループ化 31" o:spid="_x0000_s1246" style="position:absolute;left:0;text-align:left;margin-left:-.7pt;margin-top:136.15pt;width:100.8pt;height:31.95pt;z-index:251630080;mso-width-relative:margin;mso-height-relative:margin" coordorigin="-457,-18" coordsize="12807,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">
                      <v:oval id="円/楕円 224" o:spid="_x0000_s1247"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" fillcolor="window" strokecolor="#00b050" strokeweight="2.25pt">
                        <v:stroke joinstyle="miter"/>
                        <v:textbox inset="0,0,0,0">
                          <w:txbxContent>
                            <w:p w14:paraId="28721D73" w14:textId="77777777" w:rsidR="00DE218A" w:rsidRPr="00FB3986" w:rsidRDefault="00DE218A" w:rsidP="00914A94">
                              <w:pPr>
                                <w:spacing w:after="0" w:line="280" w:lineRule="exact"/>
                                <w:jc w:val="center"/>
                                <w:rPr>
                                  <w:rFonts w:asciiTheme="minorEastAsia" w:hAnsiTheme="minorEastAsia"/>
                                  <w:b/>
                                  <w:color w:val="000000" w:themeColor="text1"/>
                                </w:rPr>
                              </w:pPr>
                            </w:p>
                          </w:txbxContent>
                        </v:textbox>
                      </v:oval>
                      <v:shape id="テキスト ボックス 225" o:spid="_x0000_s1248" type="#_x0000_t202" style="position:absolute;left:-457;top:-18;width:12806;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0DF01F11"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デイケア</w:t>
                              </w:r>
                            </w:p>
                            <w:p w14:paraId="4FE498E8"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デイサービス</w:t>
                              </w:r>
                            </w:p>
                          </w:txbxContent>
                        </v:textbox>
                      </v:shape>
                    </v:group>
                  </w:pict>
                </mc:Fallback>
              </mc:AlternateContent>
            </w:r>
            <w:r w:rsidR="009A5CBF" w:rsidRPr="00831240">
              <w:rPr>
                <w:rFonts w:ascii="HGPｺﾞｼｯｸM" w:eastAsia="HGPｺﾞｼｯｸM" w:hAnsiTheme="majorEastAsia" w:hint="eastAsia"/>
                <w:b/>
                <w:noProof/>
                <w:color w:val="FFFFFF" w:themeColor="background1"/>
              </w:rPr>
              <mc:AlternateContent>
                <mc:Choice Requires="wps">
                  <w:drawing>
                    <wp:anchor distT="0" distB="0" distL="114300" distR="114300" simplePos="0" relativeHeight="251618816" behindDoc="0" locked="0" layoutInCell="1" allowOverlap="1" wp14:anchorId="2CAB29EC" wp14:editId="3D74189A">
                      <wp:simplePos x="0" y="0"/>
                      <wp:positionH relativeFrom="column">
                        <wp:posOffset>711200</wp:posOffset>
                      </wp:positionH>
                      <wp:positionV relativeFrom="paragraph">
                        <wp:posOffset>1799590</wp:posOffset>
                      </wp:positionV>
                      <wp:extent cx="802640" cy="2571750"/>
                      <wp:effectExtent l="0" t="0" r="0" b="0"/>
                      <wp:wrapNone/>
                      <wp:docPr id="34" name="下矢印 34"/>
                      <wp:cNvGraphicFramePr/>
                      <a:graphic xmlns:a="http://schemas.openxmlformats.org/drawingml/2006/main">
                        <a:graphicData uri="http://schemas.microsoft.com/office/word/2010/wordprocessingShape">
                          <wps:wsp>
                            <wps:cNvSpPr/>
                            <wps:spPr>
                              <a:xfrm>
                                <a:off x="0" y="0"/>
                                <a:ext cx="802640" cy="2571750"/>
                              </a:xfrm>
                              <a:prstGeom prst="downArrow">
                                <a:avLst/>
                              </a:prstGeom>
                              <a:gradFill>
                                <a:gsLst>
                                  <a:gs pos="0">
                                    <a:sysClr val="window" lastClr="FFFFFF"/>
                                  </a:gs>
                                  <a:gs pos="40000">
                                    <a:srgbClr val="70AD47">
                                      <a:lumMod val="20000"/>
                                      <a:lumOff val="80000"/>
                                    </a:srgbClr>
                                  </a:gs>
                                  <a:gs pos="73000">
                                    <a:srgbClr val="70AD47">
                                      <a:lumMod val="40000"/>
                                      <a:lumOff val="60000"/>
                                    </a:srgbClr>
                                  </a:gs>
                                  <a:gs pos="100000">
                                    <a:srgbClr val="70AD47">
                                      <a:lumMod val="60000"/>
                                      <a:lumOff val="40000"/>
                                    </a:srgbClr>
                                  </a:gs>
                                </a:gsLst>
                                <a:lin ang="5400000" scaled="1"/>
                              </a:gradFill>
                              <a:ln w="3175" cap="flat" cmpd="sng" algn="ctr">
                                <a:noFill/>
                                <a:prstDash val="solid"/>
                                <a:miter lim="800000"/>
                              </a:ln>
                              <a:effectLst/>
                            </wps:spPr>
                            <wps:txbx>
                              <w:txbxContent>
                                <w:p w14:paraId="71FE4685" w14:textId="77777777" w:rsidR="00DE218A" w:rsidRPr="00C025A2" w:rsidRDefault="00DE218A" w:rsidP="00914A94">
                                  <w:pPr>
                                    <w:spacing w:after="0" w:line="280" w:lineRule="exact"/>
                                    <w:jc w:val="center"/>
                                    <w:rPr>
                                      <w:rFonts w:ascii="メイリオ" w:eastAsia="メイリオ" w:hAnsi="メイリオ"/>
                                      <w:b/>
                                      <w:color w:val="000000" w:themeColor="text1"/>
                                      <w:sz w:val="24"/>
                                      <w:szCs w:val="24"/>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29EC" id="下矢印 34" o:spid="_x0000_s1249" type="#_x0000_t67" style="position:absolute;left:0;text-align:left;margin-left:56pt;margin-top:141.7pt;width:63.2pt;height:20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" adj="18229" fillcolor="window" stroked="f" strokeweight=".25pt">
                      <v:fill color2="#a9d18e" colors="0 window;26214f #e2f0d9;47841f #c5e0b4;1 #a9d18e" focus="100%" type="gradient"/>
                      <v:textbox style="layout-flow:vertical-ideographic" inset="1mm,1mm,1mm,1mm">
                        <w:txbxContent>
                          <w:p w14:paraId="71FE4685" w14:textId="77777777" w:rsidR="00DE218A" w:rsidRPr="00C025A2" w:rsidRDefault="00DE218A" w:rsidP="00914A94">
                            <w:pPr>
                              <w:spacing w:after="0" w:line="280" w:lineRule="exact"/>
                              <w:jc w:val="center"/>
                              <w:rPr>
                                <w:rFonts w:ascii="メイリオ" w:eastAsia="メイリオ" w:hAnsi="メイリオ"/>
                                <w:b/>
                                <w:color w:val="000000" w:themeColor="text1"/>
                                <w:sz w:val="24"/>
                                <w:szCs w:val="24"/>
                              </w:rPr>
                            </w:pPr>
                          </w:p>
                        </w:txbxContent>
                      </v:textbox>
                    </v:shape>
                  </w:pict>
                </mc:Fallback>
              </mc:AlternateContent>
            </w:r>
          </w:p>
        </w:tc>
        <w:tc>
          <w:tcPr>
            <w:tcW w:w="3428" w:type="dxa"/>
            <w:tcBorders>
              <w:left w:val="dotted" w:sz="4" w:space="0" w:color="auto"/>
              <w:bottom w:val="single" w:sz="4" w:space="0" w:color="FFFFFF" w:themeColor="background1"/>
              <w:right w:val="dotted" w:sz="4" w:space="0" w:color="auto"/>
            </w:tcBorders>
          </w:tcPr>
          <w:p w14:paraId="04ADAB43" w14:textId="77777777" w:rsidR="00914A94" w:rsidRPr="00831240" w:rsidRDefault="00592370" w:rsidP="009B2D0D">
            <w:pPr>
              <w:spacing w:line="280" w:lineRule="exact"/>
              <w:jc w:val="both"/>
              <w:rPr>
                <w:rFonts w:ascii="HGPｺﾞｼｯｸM" w:eastAsia="HGPｺﾞｼｯｸM" w:hAnsiTheme="majorEastAsia"/>
                <w:b/>
              </w:rPr>
            </w:pPr>
            <w:r w:rsidRPr="00831240">
              <w:rPr>
                <w:rFonts w:ascii="HGPｺﾞｼｯｸM" w:eastAsia="HGPｺﾞｼｯｸM" w:hAnsiTheme="majorEastAsia" w:hint="eastAsia"/>
                <w:b/>
                <w:noProof/>
                <w:sz w:val="24"/>
                <w:szCs w:val="24"/>
              </w:rPr>
              <mc:AlternateContent>
                <mc:Choice Requires="wps">
                  <w:drawing>
                    <wp:anchor distT="0" distB="0" distL="114300" distR="114300" simplePos="0" relativeHeight="251625984" behindDoc="0" locked="0" layoutInCell="1" allowOverlap="1" wp14:anchorId="29E0ABEE" wp14:editId="2B309717">
                      <wp:simplePos x="0" y="0"/>
                      <wp:positionH relativeFrom="column">
                        <wp:posOffset>57785</wp:posOffset>
                      </wp:positionH>
                      <wp:positionV relativeFrom="paragraph">
                        <wp:posOffset>4582795</wp:posOffset>
                      </wp:positionV>
                      <wp:extent cx="1905000" cy="1057275"/>
                      <wp:effectExtent l="0" t="0" r="19050" b="28575"/>
                      <wp:wrapNone/>
                      <wp:docPr id="35" name="角丸四角形 35"/>
                      <wp:cNvGraphicFramePr/>
                      <a:graphic xmlns:a="http://schemas.openxmlformats.org/drawingml/2006/main">
                        <a:graphicData uri="http://schemas.microsoft.com/office/word/2010/wordprocessingShape">
                          <wps:wsp>
                            <wps:cNvSpPr/>
                            <wps:spPr>
                              <a:xfrm>
                                <a:off x="0" y="0"/>
                                <a:ext cx="1905000" cy="1057275"/>
                              </a:xfrm>
                              <a:prstGeom prst="roundRect">
                                <a:avLst/>
                              </a:prstGeom>
                              <a:solidFill>
                                <a:sysClr val="window" lastClr="FFFFFF"/>
                              </a:solidFill>
                              <a:ln w="3175" cap="flat" cmpd="sng" algn="ctr">
                                <a:solidFill>
                                  <a:sysClr val="windowText" lastClr="000000"/>
                                </a:solidFill>
                                <a:prstDash val="sysDot"/>
                                <a:miter lim="800000"/>
                              </a:ln>
                              <a:effectLst/>
                            </wps:spPr>
                            <wps:txbx>
                              <w:txbxContent>
                                <w:p w14:paraId="4B6E06B4" w14:textId="77777777" w:rsidR="00DE218A" w:rsidRPr="00831240" w:rsidRDefault="00DE218A" w:rsidP="00842445">
                                  <w:pPr>
                                    <w:pStyle w:val="ab"/>
                                    <w:numPr>
                                      <w:ilvl w:val="0"/>
                                      <w:numId w:val="18"/>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職業評価</w:t>
                                  </w:r>
                                </w:p>
                                <w:p w14:paraId="57040CB1" w14:textId="77777777" w:rsidR="00DE218A" w:rsidRPr="00831240" w:rsidRDefault="00DE218A" w:rsidP="00842445">
                                  <w:pPr>
                                    <w:numPr>
                                      <w:ilvl w:val="0"/>
                                      <w:numId w:val="17"/>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模擬的な作業場面における職業準備性・復職準備性の向上に向けた支援</w:t>
                                  </w:r>
                                </w:p>
                                <w:p w14:paraId="5167D251" w14:textId="77777777" w:rsidR="00DE218A" w:rsidRPr="00831240" w:rsidRDefault="00DE218A" w:rsidP="00842445">
                                  <w:pPr>
                                    <w:numPr>
                                      <w:ilvl w:val="0"/>
                                      <w:numId w:val="17"/>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職場復帰の調整</w:t>
                                  </w:r>
                                </w:p>
                                <w:p w14:paraId="16FC5C79" w14:textId="77777777" w:rsidR="00DE218A" w:rsidRPr="00831240" w:rsidRDefault="00DE218A" w:rsidP="00842445">
                                  <w:pPr>
                                    <w:numPr>
                                      <w:ilvl w:val="0"/>
                                      <w:numId w:val="17"/>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ジョブコーチ支援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0ABEE" id="角丸四角形 35" o:spid="_x0000_s1250" style="position:absolute;left:0;text-align:left;margin-left:4.55pt;margin-top:360.85pt;width:150pt;height:83.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" fillcolor="window" strokecolor="windowText" strokeweight=".25pt">
                      <v:stroke dashstyle="1 1" joinstyle="miter"/>
                      <v:textbox inset="1mm,1mm,1mm,1mm">
                        <w:txbxContent>
                          <w:p w14:paraId="4B6E06B4" w14:textId="77777777" w:rsidR="00DE218A" w:rsidRPr="00831240" w:rsidRDefault="00DE218A" w:rsidP="00842445">
                            <w:pPr>
                              <w:pStyle w:val="ab"/>
                              <w:numPr>
                                <w:ilvl w:val="0"/>
                                <w:numId w:val="18"/>
                              </w:numPr>
                              <w:spacing w:afterLines="10" w:after="34" w:line="200" w:lineRule="exact"/>
                              <w:ind w:leftChars="0"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職業評価</w:t>
                            </w:r>
                          </w:p>
                          <w:p w14:paraId="57040CB1" w14:textId="77777777" w:rsidR="00DE218A" w:rsidRPr="00831240" w:rsidRDefault="00DE218A" w:rsidP="00842445">
                            <w:pPr>
                              <w:numPr>
                                <w:ilvl w:val="0"/>
                                <w:numId w:val="17"/>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模擬的な作業場面における職業準備性・復職準備性の向上に向けた支援</w:t>
                            </w:r>
                          </w:p>
                          <w:p w14:paraId="5167D251" w14:textId="77777777" w:rsidR="00DE218A" w:rsidRPr="00831240" w:rsidRDefault="00DE218A" w:rsidP="00842445">
                            <w:pPr>
                              <w:numPr>
                                <w:ilvl w:val="0"/>
                                <w:numId w:val="17"/>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職場復帰の調整</w:t>
                            </w:r>
                          </w:p>
                          <w:p w14:paraId="16FC5C79" w14:textId="77777777" w:rsidR="00DE218A" w:rsidRPr="00831240" w:rsidRDefault="00DE218A" w:rsidP="00842445">
                            <w:pPr>
                              <w:numPr>
                                <w:ilvl w:val="0"/>
                                <w:numId w:val="17"/>
                              </w:numPr>
                              <w:spacing w:afterLines="10" w:after="34" w:line="200" w:lineRule="exact"/>
                              <w:ind w:left="170" w:hanging="170"/>
                              <w:rPr>
                                <w:rFonts w:ascii="HGPｺﾞｼｯｸM" w:eastAsia="HGPｺﾞｼｯｸM" w:hAnsiTheme="minorEastAsia"/>
                                <w:color w:val="000000" w:themeColor="text1"/>
                                <w:sz w:val="18"/>
                                <w:szCs w:val="16"/>
                              </w:rPr>
                            </w:pPr>
                            <w:r w:rsidRPr="00831240">
                              <w:rPr>
                                <w:rFonts w:ascii="HGPｺﾞｼｯｸM" w:eastAsia="HGPｺﾞｼｯｸM" w:hAnsiTheme="minorEastAsia" w:hint="eastAsia"/>
                                <w:color w:val="000000" w:themeColor="text1"/>
                                <w:sz w:val="18"/>
                                <w:szCs w:val="16"/>
                              </w:rPr>
                              <w:t>ジョブコーチ支援　　　　　　など</w:t>
                            </w:r>
                          </w:p>
                        </w:txbxContent>
                      </v:textbox>
                    </v:roundrect>
                  </w:pict>
                </mc:Fallback>
              </mc:AlternateContent>
            </w:r>
            <w:r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20864" behindDoc="0" locked="0" layoutInCell="1" allowOverlap="1" wp14:anchorId="022107BB" wp14:editId="48323127">
                      <wp:simplePos x="0" y="0"/>
                      <wp:positionH relativeFrom="column">
                        <wp:posOffset>35560</wp:posOffset>
                      </wp:positionH>
                      <wp:positionV relativeFrom="paragraph">
                        <wp:posOffset>3413125</wp:posOffset>
                      </wp:positionV>
                      <wp:extent cx="1148080" cy="419100"/>
                      <wp:effectExtent l="19050" t="19050" r="13970" b="0"/>
                      <wp:wrapNone/>
                      <wp:docPr id="36" name="グループ化 36"/>
                      <wp:cNvGraphicFramePr/>
                      <a:graphic xmlns:a="http://schemas.openxmlformats.org/drawingml/2006/main">
                        <a:graphicData uri="http://schemas.microsoft.com/office/word/2010/wordprocessingGroup">
                          <wpg:wgp>
                            <wpg:cNvGrpSpPr/>
                            <wpg:grpSpPr>
                              <a:xfrm>
                                <a:off x="0" y="0"/>
                                <a:ext cx="1148080" cy="419100"/>
                                <a:chOff x="0" y="-1828"/>
                                <a:chExt cx="1148575" cy="419533"/>
                              </a:xfrm>
                            </wpg:grpSpPr>
                            <wps:wsp>
                              <wps:cNvPr id="37" name="円/楕円 37"/>
                              <wps:cNvSpPr/>
                              <wps:spPr>
                                <a:xfrm>
                                  <a:off x="0" y="0"/>
                                  <a:ext cx="1148575" cy="390293"/>
                                </a:xfrm>
                                <a:prstGeom prst="ellipse">
                                  <a:avLst/>
                                </a:prstGeom>
                                <a:solidFill>
                                  <a:sysClr val="window" lastClr="FFFFFF"/>
                                </a:solidFill>
                                <a:ln w="28575" cap="flat" cmpd="sng" algn="ctr">
                                  <a:solidFill>
                                    <a:srgbClr val="FF9933"/>
                                  </a:solidFill>
                                  <a:prstDash val="solid"/>
                                  <a:miter lim="800000"/>
                                </a:ln>
                                <a:effectLst/>
                              </wps:spPr>
                              <wps:txbx>
                                <w:txbxContent>
                                  <w:p w14:paraId="0A18C453" w14:textId="77777777" w:rsidR="00DE218A" w:rsidRPr="00FB3986" w:rsidRDefault="00DE218A" w:rsidP="00914A94">
                                    <w:pPr>
                                      <w:spacing w:after="0" w:line="280" w:lineRule="exact"/>
                                      <w:jc w:val="center"/>
                                      <w:rPr>
                                        <w:rFonts w:asciiTheme="minorEastAsia" w:hAnsiTheme="min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テキスト ボックス 38"/>
                              <wps:cNvSpPr txBox="1"/>
                              <wps:spPr>
                                <a:xfrm>
                                  <a:off x="89205" y="-1828"/>
                                  <a:ext cx="978891" cy="419533"/>
                                </a:xfrm>
                                <a:prstGeom prst="rect">
                                  <a:avLst/>
                                </a:prstGeom>
                                <a:noFill/>
                                <a:ln w="6350">
                                  <a:noFill/>
                                </a:ln>
                                <a:effectLst/>
                              </wps:spPr>
                              <wps:txbx>
                                <w:txbxContent>
                                  <w:p w14:paraId="2344EEA4"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就労移行</w:t>
                                    </w:r>
                                  </w:p>
                                  <w:p w14:paraId="2683D5A2"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支援事業所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107BB" id="グループ化 36" o:spid="_x0000_s1251" style="position:absolute;left:0;text-align:left;margin-left:2.8pt;margin-top:268.75pt;width:90.4pt;height:33pt;z-index:251620864;mso-width-relative:margin;mso-height-relative:margin" coordorigin=",-18" coordsize="11485,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">
                      <v:oval id="円/楕円 37" o:spid="_x0000_s1252"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" fillcolor="window" strokecolor="#f93" strokeweight="2.25pt">
                        <v:stroke joinstyle="miter"/>
                        <v:textbox inset="0,0,0,0">
                          <w:txbxContent>
                            <w:p w14:paraId="0A18C453" w14:textId="77777777" w:rsidR="00DE218A" w:rsidRPr="00FB3986" w:rsidRDefault="00DE218A" w:rsidP="00914A94">
                              <w:pPr>
                                <w:spacing w:after="0" w:line="280" w:lineRule="exact"/>
                                <w:jc w:val="center"/>
                                <w:rPr>
                                  <w:rFonts w:asciiTheme="minorEastAsia" w:hAnsiTheme="minorEastAsia"/>
                                  <w:b/>
                                  <w:color w:val="000000" w:themeColor="text1"/>
                                </w:rPr>
                              </w:pPr>
                            </w:p>
                          </w:txbxContent>
                        </v:textbox>
                      </v:oval>
                      <v:shape id="テキスト ボックス 38" o:spid="_x0000_s1253" type="#_x0000_t202" style="position:absolute;left:892;top:-18;width:9788;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344EEA4"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就労移行</w:t>
                              </w:r>
                            </w:p>
                            <w:p w14:paraId="2683D5A2" w14:textId="77777777" w:rsidR="00DE218A" w:rsidRPr="00FB3986" w:rsidRDefault="00DE218A" w:rsidP="00FB3986">
                              <w:pPr>
                                <w:spacing w:after="0" w:line="240" w:lineRule="exact"/>
                                <w:jc w:val="center"/>
                                <w:rPr>
                                  <w:rFonts w:asciiTheme="minorEastAsia" w:hAnsiTheme="minorEastAsia"/>
                                  <w:b/>
                                </w:rPr>
                              </w:pPr>
                              <w:r w:rsidRPr="00FB3986">
                                <w:rPr>
                                  <w:rFonts w:asciiTheme="minorEastAsia" w:hAnsiTheme="minorEastAsia" w:hint="eastAsia"/>
                                  <w:b/>
                                </w:rPr>
                                <w:t>支援事業所</w:t>
                              </w:r>
                            </w:p>
                          </w:txbxContent>
                        </v:textbox>
                      </v:shape>
                    </v:group>
                  </w:pict>
                </mc:Fallback>
              </mc:AlternateContent>
            </w:r>
            <w:r w:rsidRPr="00831240">
              <w:rPr>
                <w:rFonts w:ascii="HGPｺﾞｼｯｸM" w:eastAsia="HGPｺﾞｼｯｸM" w:hAnsiTheme="majorEastAsia" w:hint="eastAsia"/>
                <w:b/>
                <w:noProof/>
                <w:color w:val="FFFFFF" w:themeColor="background1"/>
              </w:rPr>
              <mc:AlternateContent>
                <mc:Choice Requires="wpg">
                  <w:drawing>
                    <wp:anchor distT="0" distB="0" distL="114300" distR="114300" simplePos="0" relativeHeight="251621888" behindDoc="0" locked="0" layoutInCell="1" allowOverlap="1" wp14:anchorId="4894830E" wp14:editId="0474916C">
                      <wp:simplePos x="0" y="0"/>
                      <wp:positionH relativeFrom="column">
                        <wp:posOffset>836295</wp:posOffset>
                      </wp:positionH>
                      <wp:positionV relativeFrom="paragraph">
                        <wp:posOffset>3777615</wp:posOffset>
                      </wp:positionV>
                      <wp:extent cx="1264285" cy="389890"/>
                      <wp:effectExtent l="0" t="19050" r="0" b="10160"/>
                      <wp:wrapNone/>
                      <wp:docPr id="39" name="グループ化 39"/>
                      <wp:cNvGraphicFramePr/>
                      <a:graphic xmlns:a="http://schemas.openxmlformats.org/drawingml/2006/main">
                        <a:graphicData uri="http://schemas.microsoft.com/office/word/2010/wordprocessingGroup">
                          <wpg:wgp>
                            <wpg:cNvGrpSpPr/>
                            <wpg:grpSpPr>
                              <a:xfrm>
                                <a:off x="0" y="0"/>
                                <a:ext cx="1264285" cy="389890"/>
                                <a:chOff x="-60984" y="0"/>
                                <a:chExt cx="1265464" cy="390293"/>
                              </a:xfrm>
                            </wpg:grpSpPr>
                            <wps:wsp>
                              <wps:cNvPr id="49" name="円/楕円 49"/>
                              <wps:cNvSpPr/>
                              <wps:spPr>
                                <a:xfrm>
                                  <a:off x="0" y="0"/>
                                  <a:ext cx="1148575" cy="390293"/>
                                </a:xfrm>
                                <a:prstGeom prst="ellipse">
                                  <a:avLst/>
                                </a:prstGeom>
                                <a:solidFill>
                                  <a:sysClr val="window" lastClr="FFFFFF"/>
                                </a:solidFill>
                                <a:ln w="28575" cap="flat" cmpd="sng" algn="ctr">
                                  <a:solidFill>
                                    <a:srgbClr val="FF9933"/>
                                  </a:solidFill>
                                  <a:prstDash val="solid"/>
                                  <a:miter lim="800000"/>
                                </a:ln>
                                <a:effectLst/>
                              </wps:spPr>
                              <wps:txbx>
                                <w:txbxContent>
                                  <w:p w14:paraId="7380FF00" w14:textId="77777777" w:rsidR="00DE218A" w:rsidRPr="00FB3986" w:rsidRDefault="00DE218A" w:rsidP="00914A94">
                                    <w:pPr>
                                      <w:spacing w:after="0" w:line="280" w:lineRule="exact"/>
                                      <w:jc w:val="center"/>
                                      <w:rPr>
                                        <w:rFonts w:asciiTheme="minorEastAsia" w:hAnsiTheme="minorEastAsia"/>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テキスト ボックス 50"/>
                              <wps:cNvSpPr txBox="1"/>
                              <wps:spPr>
                                <a:xfrm>
                                  <a:off x="-60984" y="21056"/>
                                  <a:ext cx="1265464" cy="366138"/>
                                </a:xfrm>
                                <a:prstGeom prst="rect">
                                  <a:avLst/>
                                </a:prstGeom>
                                <a:noFill/>
                                <a:ln w="6350">
                                  <a:noFill/>
                                </a:ln>
                                <a:effectLst/>
                              </wps:spPr>
                              <wps:txbx>
                                <w:txbxContent>
                                  <w:p w14:paraId="09C63A29" w14:textId="77777777" w:rsidR="00DE218A" w:rsidRPr="00FB3986" w:rsidRDefault="00DE218A" w:rsidP="00FB3986">
                                    <w:pPr>
                                      <w:spacing w:after="0" w:line="220" w:lineRule="exact"/>
                                      <w:jc w:val="center"/>
                                      <w:rPr>
                                        <w:rFonts w:asciiTheme="minorEastAsia" w:hAnsiTheme="minorEastAsia"/>
                                        <w:b/>
                                        <w:sz w:val="20"/>
                                        <w:szCs w:val="20"/>
                                      </w:rPr>
                                    </w:pPr>
                                    <w:r w:rsidRPr="00FB3986">
                                      <w:rPr>
                                        <w:rFonts w:asciiTheme="minorEastAsia" w:hAnsiTheme="minorEastAsia" w:hint="eastAsia"/>
                                        <w:b/>
                                        <w:sz w:val="20"/>
                                        <w:szCs w:val="20"/>
                                      </w:rPr>
                                      <w:t>障害者就業・生活支援センター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4830E" id="グループ化 39" o:spid="_x0000_s1254" style="position:absolute;left:0;text-align:left;margin-left:65.85pt;margin-top:297.45pt;width:99.55pt;height:30.7pt;z-index:251621888;mso-width-relative:margin;mso-height-relative:margin" coordorigin="-609" coordsize="12654,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">
                      <v:oval id="円/楕円 49" o:spid="_x0000_s1255" style="position:absolute;width:11485;height:3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" fillcolor="window" strokecolor="#f93" strokeweight="2.25pt">
                        <v:stroke joinstyle="miter"/>
                        <v:textbox inset="0,0,0,0">
                          <w:txbxContent>
                            <w:p w14:paraId="7380FF00" w14:textId="77777777" w:rsidR="00DE218A" w:rsidRPr="00FB3986" w:rsidRDefault="00DE218A" w:rsidP="00914A94">
                              <w:pPr>
                                <w:spacing w:after="0" w:line="280" w:lineRule="exact"/>
                                <w:jc w:val="center"/>
                                <w:rPr>
                                  <w:rFonts w:asciiTheme="minorEastAsia" w:hAnsiTheme="minorEastAsia"/>
                                  <w:b/>
                                  <w:color w:val="000000" w:themeColor="text1"/>
                                </w:rPr>
                              </w:pPr>
                            </w:p>
                          </w:txbxContent>
                        </v:textbox>
                      </v:oval>
                      <v:shape id="テキスト ボックス 50" o:spid="_x0000_s1256" type="#_x0000_t202" style="position:absolute;left:-609;top:210;width:12653;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9C63A29" w14:textId="77777777" w:rsidR="00DE218A" w:rsidRPr="00FB3986" w:rsidRDefault="00DE218A" w:rsidP="00FB3986">
                              <w:pPr>
                                <w:spacing w:after="0" w:line="220" w:lineRule="exact"/>
                                <w:jc w:val="center"/>
                                <w:rPr>
                                  <w:rFonts w:asciiTheme="minorEastAsia" w:hAnsiTheme="minorEastAsia"/>
                                  <w:b/>
                                  <w:sz w:val="20"/>
                                  <w:szCs w:val="20"/>
                                </w:rPr>
                              </w:pPr>
                              <w:r w:rsidRPr="00FB3986">
                                <w:rPr>
                                  <w:rFonts w:asciiTheme="minorEastAsia" w:hAnsiTheme="minorEastAsia" w:hint="eastAsia"/>
                                  <w:b/>
                                  <w:sz w:val="20"/>
                                  <w:szCs w:val="20"/>
                                </w:rPr>
                                <w:t>障害者就業・生活支援センター</w:t>
                              </w:r>
                            </w:p>
                          </w:txbxContent>
                        </v:textbox>
                      </v:shape>
                    </v:group>
                  </w:pict>
                </mc:Fallback>
              </mc:AlternateContent>
            </w:r>
            <w:r w:rsidRPr="00831240">
              <w:rPr>
                <w:rFonts w:ascii="HGPｺﾞｼｯｸM" w:eastAsia="HGPｺﾞｼｯｸM" w:hAnsiTheme="majorEastAsia" w:hint="eastAsia"/>
                <w:b/>
                <w:noProof/>
                <w:color w:val="FFFFFF" w:themeColor="background1"/>
              </w:rPr>
              <mc:AlternateContent>
                <mc:Choice Requires="wps">
                  <w:drawing>
                    <wp:anchor distT="0" distB="0" distL="114300" distR="114300" simplePos="0" relativeHeight="251616768" behindDoc="0" locked="0" layoutInCell="1" allowOverlap="1" wp14:anchorId="06FB8DD7" wp14:editId="7B7D2E05">
                      <wp:simplePos x="0" y="0"/>
                      <wp:positionH relativeFrom="column">
                        <wp:posOffset>607060</wp:posOffset>
                      </wp:positionH>
                      <wp:positionV relativeFrom="paragraph">
                        <wp:posOffset>3215005</wp:posOffset>
                      </wp:positionV>
                      <wp:extent cx="802640" cy="2862580"/>
                      <wp:effectExtent l="0" t="0" r="0" b="0"/>
                      <wp:wrapNone/>
                      <wp:docPr id="52" name="下矢印 52"/>
                      <wp:cNvGraphicFramePr/>
                      <a:graphic xmlns:a="http://schemas.openxmlformats.org/drawingml/2006/main">
                        <a:graphicData uri="http://schemas.microsoft.com/office/word/2010/wordprocessingShape">
                          <wps:wsp>
                            <wps:cNvSpPr/>
                            <wps:spPr>
                              <a:xfrm>
                                <a:off x="0" y="0"/>
                                <a:ext cx="802640" cy="2862580"/>
                              </a:xfrm>
                              <a:prstGeom prst="downArrow">
                                <a:avLst/>
                              </a:prstGeom>
                              <a:gradFill>
                                <a:gsLst>
                                  <a:gs pos="0">
                                    <a:sysClr val="window" lastClr="FFFFFF"/>
                                  </a:gs>
                                  <a:gs pos="40000">
                                    <a:srgbClr val="ED7D31">
                                      <a:lumMod val="20000"/>
                                      <a:lumOff val="80000"/>
                                    </a:srgbClr>
                                  </a:gs>
                                  <a:gs pos="73000">
                                    <a:srgbClr val="ED7D31">
                                      <a:lumMod val="40000"/>
                                      <a:lumOff val="60000"/>
                                    </a:srgbClr>
                                  </a:gs>
                                  <a:gs pos="100000">
                                    <a:srgbClr val="ED7D31">
                                      <a:lumMod val="60000"/>
                                      <a:lumOff val="40000"/>
                                    </a:srgbClr>
                                  </a:gs>
                                </a:gsLst>
                                <a:lin ang="5400000" scaled="1"/>
                              </a:gra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7F8A" id="下矢印 52" o:spid="_x0000_s1026" type="#_x0000_t67" style="position:absolute;left:0;text-align:left;margin-left:47.8pt;margin-top:253.15pt;width:63.2pt;height:22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" adj="18572" fillcolor="window" stroked="f" strokeweight=".25pt">
                      <v:fill color2="#f4b183" colors="0 window;26214f #fbe5d6;47841f #f8cbad;1 #f4b183" focus="100%" type="gradient"/>
                    </v:shape>
                  </w:pict>
                </mc:Fallback>
              </mc:AlternateContent>
            </w:r>
            <w:r w:rsidRPr="00831240">
              <w:rPr>
                <w:rFonts w:ascii="HGPｺﾞｼｯｸM" w:eastAsia="HGPｺﾞｼｯｸM" w:hAnsiTheme="majorEastAsia" w:hint="eastAsia"/>
                <w:b/>
                <w:noProof/>
                <w:color w:val="FFFFFF" w:themeColor="background1"/>
              </w:rPr>
              <mc:AlternateContent>
                <mc:Choice Requires="wps">
                  <w:drawing>
                    <wp:anchor distT="0" distB="0" distL="114300" distR="114300" simplePos="0" relativeHeight="251617792" behindDoc="0" locked="0" layoutInCell="1" allowOverlap="1" wp14:anchorId="0C5B6982" wp14:editId="29EB6516">
                      <wp:simplePos x="0" y="0"/>
                      <wp:positionH relativeFrom="column">
                        <wp:posOffset>76835</wp:posOffset>
                      </wp:positionH>
                      <wp:positionV relativeFrom="paragraph">
                        <wp:posOffset>6065520</wp:posOffset>
                      </wp:positionV>
                      <wp:extent cx="1882140" cy="401320"/>
                      <wp:effectExtent l="0" t="0" r="3810" b="0"/>
                      <wp:wrapNone/>
                      <wp:docPr id="51" name="正方形/長方形 51"/>
                      <wp:cNvGraphicFramePr/>
                      <a:graphic xmlns:a="http://schemas.openxmlformats.org/drawingml/2006/main">
                        <a:graphicData uri="http://schemas.microsoft.com/office/word/2010/wordprocessingShape">
                          <wps:wsp>
                            <wps:cNvSpPr/>
                            <wps:spPr>
                              <a:xfrm>
                                <a:off x="0" y="0"/>
                                <a:ext cx="1882140" cy="401320"/>
                              </a:xfrm>
                              <a:prstGeom prst="rect">
                                <a:avLst/>
                              </a:prstGeom>
                              <a:solidFill>
                                <a:srgbClr val="FFCCCC"/>
                              </a:solidFill>
                              <a:ln w="12700" cap="flat" cmpd="sng" algn="ctr">
                                <a:noFill/>
                                <a:prstDash val="solid"/>
                                <a:miter lim="800000"/>
                              </a:ln>
                              <a:effectLst/>
                            </wps:spPr>
                            <wps:txbx>
                              <w:txbxContent>
                                <w:p w14:paraId="0B281147" w14:textId="77777777" w:rsidR="00DE218A" w:rsidRPr="00155258" w:rsidRDefault="00DE218A" w:rsidP="00914A94">
                                  <w:pPr>
                                    <w:spacing w:after="0" w:line="400" w:lineRule="exact"/>
                                    <w:jc w:val="center"/>
                                    <w:rPr>
                                      <w:rFonts w:asciiTheme="minorEastAsia" w:hAnsiTheme="minorEastAsia"/>
                                      <w:color w:val="000000" w:themeColor="text1"/>
                                      <w:sz w:val="36"/>
                                      <w:szCs w:val="36"/>
                                    </w:rPr>
                                  </w:pPr>
                                  <w:r w:rsidRPr="00155258">
                                    <w:rPr>
                                      <w:rFonts w:asciiTheme="minorEastAsia" w:hAnsiTheme="minorEastAsia" w:hint="eastAsia"/>
                                      <w:color w:val="000000" w:themeColor="text1"/>
                                      <w:spacing w:val="59"/>
                                      <w:sz w:val="36"/>
                                      <w:szCs w:val="36"/>
                                      <w:fitText w:val="1800" w:id="-1746211328"/>
                                    </w:rPr>
                                    <w:t>職場復</w:t>
                                  </w:r>
                                  <w:r w:rsidRPr="00155258">
                                    <w:rPr>
                                      <w:rFonts w:asciiTheme="minorEastAsia" w:hAnsiTheme="minorEastAsia" w:hint="eastAsia"/>
                                      <w:color w:val="000000" w:themeColor="text1"/>
                                      <w:sz w:val="36"/>
                                      <w:szCs w:val="36"/>
                                      <w:fitText w:val="1800" w:id="-1746211328"/>
                                    </w:rPr>
                                    <w:t>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B6982" id="正方形/長方形 51" o:spid="_x0000_s1257" style="position:absolute;left:0;text-align:left;margin-left:6.05pt;margin-top:477.6pt;width:148.2pt;height:3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" fillcolor="#fcc" stroked="f" strokeweight="1pt">
                      <v:textbox>
                        <w:txbxContent>
                          <w:p w14:paraId="0B281147" w14:textId="77777777" w:rsidR="00DE218A" w:rsidRPr="00155258" w:rsidRDefault="00DE218A" w:rsidP="00914A94">
                            <w:pPr>
                              <w:spacing w:after="0" w:line="400" w:lineRule="exact"/>
                              <w:jc w:val="center"/>
                              <w:rPr>
                                <w:rFonts w:asciiTheme="minorEastAsia" w:hAnsiTheme="minorEastAsia"/>
                                <w:color w:val="000000" w:themeColor="text1"/>
                                <w:sz w:val="36"/>
                                <w:szCs w:val="36"/>
                              </w:rPr>
                            </w:pPr>
                            <w:r w:rsidRPr="00155258">
                              <w:rPr>
                                <w:rFonts w:asciiTheme="minorEastAsia" w:hAnsiTheme="minorEastAsia" w:hint="eastAsia"/>
                                <w:color w:val="000000" w:themeColor="text1"/>
                                <w:spacing w:val="59"/>
                                <w:sz w:val="36"/>
                                <w:szCs w:val="36"/>
                                <w:fitText w:val="1800" w:id="-1746211328"/>
                              </w:rPr>
                              <w:t>職場復</w:t>
                            </w:r>
                            <w:r w:rsidRPr="00155258">
                              <w:rPr>
                                <w:rFonts w:asciiTheme="minorEastAsia" w:hAnsiTheme="minorEastAsia" w:hint="eastAsia"/>
                                <w:color w:val="000000" w:themeColor="text1"/>
                                <w:sz w:val="36"/>
                                <w:szCs w:val="36"/>
                                <w:fitText w:val="1800" w:id="-1746211328"/>
                              </w:rPr>
                              <w:t>帰</w:t>
                            </w:r>
                          </w:p>
                        </w:txbxContent>
                      </v:textbox>
                    </v:rect>
                  </w:pict>
                </mc:Fallback>
              </mc:AlternateContent>
            </w:r>
          </w:p>
        </w:tc>
      </w:tr>
    </w:tbl>
    <w:p w14:paraId="48BB6AC1" w14:textId="77777777" w:rsidR="00914A94" w:rsidRDefault="003C1F8C" w:rsidP="00914A94">
      <w:pPr>
        <w:spacing w:after="0" w:line="280" w:lineRule="exact"/>
        <w:rPr>
          <w:rFonts w:asciiTheme="majorEastAsia" w:eastAsiaTheme="majorEastAsia" w:hAnsiTheme="majorEastAsia"/>
          <w:b/>
        </w:rPr>
      </w:pPr>
      <w:r w:rsidRPr="008A7CCB">
        <w:rPr>
          <w:rFonts w:asciiTheme="majorEastAsia" w:eastAsiaTheme="majorEastAsia" w:hAnsiTheme="majorEastAsia" w:hint="eastAsia"/>
          <w:b/>
          <w:noProof/>
        </w:rPr>
        <mc:AlternateContent>
          <mc:Choice Requires="wpg">
            <w:drawing>
              <wp:anchor distT="0" distB="0" distL="114300" distR="114300" simplePos="0" relativeHeight="251628032" behindDoc="0" locked="0" layoutInCell="1" allowOverlap="1" wp14:anchorId="4691D40F" wp14:editId="63811FD5">
                <wp:simplePos x="0" y="0"/>
                <wp:positionH relativeFrom="margin">
                  <wp:posOffset>78740</wp:posOffset>
                </wp:positionH>
                <wp:positionV relativeFrom="paragraph">
                  <wp:posOffset>6350</wp:posOffset>
                </wp:positionV>
                <wp:extent cx="6697980" cy="1228725"/>
                <wp:effectExtent l="19050" t="19050" r="0" b="28575"/>
                <wp:wrapNone/>
                <wp:docPr id="286" name="グループ化 286"/>
                <wp:cNvGraphicFramePr/>
                <a:graphic xmlns:a="http://schemas.openxmlformats.org/drawingml/2006/main">
                  <a:graphicData uri="http://schemas.microsoft.com/office/word/2010/wordprocessingGroup">
                    <wpg:wgp>
                      <wpg:cNvGrpSpPr/>
                      <wpg:grpSpPr>
                        <a:xfrm>
                          <a:off x="0" y="0"/>
                          <a:ext cx="6697980" cy="1228725"/>
                          <a:chOff x="0" y="-1"/>
                          <a:chExt cx="5952270" cy="1228725"/>
                        </a:xfrm>
                      </wpg:grpSpPr>
                      <wps:wsp>
                        <wps:cNvPr id="281" name="角丸四角形 281"/>
                        <wps:cNvSpPr/>
                        <wps:spPr>
                          <a:xfrm>
                            <a:off x="0" y="-1"/>
                            <a:ext cx="5882640" cy="1228725"/>
                          </a:xfrm>
                          <a:prstGeom prst="roundRect">
                            <a:avLst>
                              <a:gd name="adj" fmla="val 46899"/>
                            </a:avLst>
                          </a:prstGeom>
                          <a:noFill/>
                          <a:ln w="38100" cap="flat" cmpd="sng" algn="ctr">
                            <a:solidFill>
                              <a:srgbClr val="7030A0">
                                <a:alpha val="50196"/>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1709268" y="38100"/>
                            <a:ext cx="2362200" cy="266700"/>
                          </a:xfrm>
                          <a:prstGeom prst="rect">
                            <a:avLst/>
                          </a:prstGeom>
                          <a:noFill/>
                          <a:ln w="6350">
                            <a:noFill/>
                          </a:ln>
                          <a:effectLst/>
                        </wps:spPr>
                        <wps:txbx>
                          <w:txbxContent>
                            <w:p w14:paraId="714CE7EA" w14:textId="77777777" w:rsidR="00DE218A" w:rsidRPr="00155258" w:rsidRDefault="00DE218A" w:rsidP="001850B9">
                              <w:pPr>
                                <w:spacing w:after="0" w:line="280" w:lineRule="exact"/>
                                <w:jc w:val="center"/>
                                <w:rPr>
                                  <w:rFonts w:asciiTheme="minorEastAsia" w:hAnsiTheme="minorEastAsia"/>
                                  <w:b/>
                                  <w:sz w:val="24"/>
                                </w:rPr>
                              </w:pPr>
                              <w:r w:rsidRPr="00155258">
                                <w:rPr>
                                  <w:rFonts w:asciiTheme="minorEastAsia" w:hAnsiTheme="minorEastAsia" w:hint="eastAsia"/>
                                  <w:b/>
                                  <w:sz w:val="24"/>
                                </w:rPr>
                                <w:t>高次脳機能障害者</w:t>
                              </w:r>
                              <w:r w:rsidRPr="00155258">
                                <w:rPr>
                                  <w:rFonts w:asciiTheme="minorEastAsia" w:hAnsiTheme="minorEastAsia"/>
                                  <w:b/>
                                  <w:sz w:val="24"/>
                                </w:rPr>
                                <w:t>支援拠点機関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角丸四角形 283"/>
                        <wps:cNvSpPr/>
                        <wps:spPr>
                          <a:xfrm>
                            <a:off x="330135" y="817245"/>
                            <a:ext cx="5242714" cy="203834"/>
                          </a:xfrm>
                          <a:prstGeom prst="roundRect">
                            <a:avLst/>
                          </a:prstGeom>
                          <a:noFill/>
                          <a:ln w="3175" cap="flat" cmpd="sng" algn="ctr">
                            <a:solidFill>
                              <a:schemeClr val="tx1"/>
                            </a:solidFill>
                            <a:prstDash val="sysDot"/>
                            <a:miter lim="800000"/>
                          </a:ln>
                          <a:effectLst/>
                        </wps:spPr>
                        <wps:txbx>
                          <w:txbxContent>
                            <w:p w14:paraId="313A29BF" w14:textId="77777777" w:rsidR="00DE218A" w:rsidRPr="00831240" w:rsidRDefault="00DE218A" w:rsidP="00743411">
                              <w:pPr>
                                <w:spacing w:after="0" w:line="200" w:lineRule="exact"/>
                                <w:jc w:val="center"/>
                                <w:rPr>
                                  <w:rFonts w:ascii="HGPｺﾞｼｯｸM" w:eastAsia="HGPｺﾞｼｯｸM" w:hAnsiTheme="minorEastAsia"/>
                                  <w:sz w:val="18"/>
                                  <w:szCs w:val="16"/>
                                </w:rPr>
                              </w:pPr>
                              <w:r w:rsidRPr="00831240">
                                <w:rPr>
                                  <w:rFonts w:ascii="HGPｺﾞｼｯｸM" w:eastAsia="HGPｺﾞｼｯｸM" w:hAnsiTheme="minorEastAsia" w:hint="eastAsia"/>
                                  <w:sz w:val="18"/>
                                  <w:szCs w:val="16"/>
                                </w:rPr>
                                <w:t>● 高次脳機能障害に関する相談支援　● 関係機関との連絡調整　● 普及啓発・研修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4" name="テキスト ボックス 284"/>
                        <wps:cNvSpPr txBox="1"/>
                        <wps:spPr>
                          <a:xfrm>
                            <a:off x="113099" y="320039"/>
                            <a:ext cx="5839171" cy="537209"/>
                          </a:xfrm>
                          <a:prstGeom prst="rect">
                            <a:avLst/>
                          </a:prstGeom>
                          <a:noFill/>
                          <a:ln w="6350">
                            <a:noFill/>
                          </a:ln>
                          <a:effectLst/>
                        </wps:spPr>
                        <wps:txbx>
                          <w:txbxContent>
                            <w:p w14:paraId="4A8AFC9A" w14:textId="77777777" w:rsidR="00DE218A" w:rsidRPr="001850B9" w:rsidRDefault="00DE218A" w:rsidP="001850B9">
                              <w:pPr>
                                <w:spacing w:after="0" w:line="240" w:lineRule="exact"/>
                                <w:ind w:firstLineChars="100" w:firstLine="210"/>
                                <w:rPr>
                                  <w:rFonts w:asciiTheme="minorEastAsia" w:hAnsiTheme="minorEastAsia"/>
                                  <w:sz w:val="21"/>
                                  <w:szCs w:val="16"/>
                                </w:rPr>
                              </w:pPr>
                              <w:r w:rsidRPr="001850B9">
                                <w:rPr>
                                  <w:rFonts w:asciiTheme="minorEastAsia" w:hAnsiTheme="minorEastAsia" w:hint="eastAsia"/>
                                  <w:sz w:val="21"/>
                                  <w:szCs w:val="16"/>
                                </w:rPr>
                                <w:t>高次脳機能</w:t>
                              </w:r>
                              <w:r w:rsidRPr="001850B9">
                                <w:rPr>
                                  <w:rFonts w:asciiTheme="minorEastAsia" w:hAnsiTheme="minorEastAsia"/>
                                  <w:sz w:val="21"/>
                                  <w:szCs w:val="16"/>
                                </w:rPr>
                                <w:t>障害に関する専門性の高い相談</w:t>
                              </w:r>
                              <w:r w:rsidRPr="001850B9">
                                <w:rPr>
                                  <w:rFonts w:asciiTheme="minorEastAsia" w:hAnsiTheme="minorEastAsia" w:hint="eastAsia"/>
                                  <w:sz w:val="21"/>
                                  <w:szCs w:val="16"/>
                                </w:rPr>
                                <w:t>窓口</w:t>
                              </w:r>
                              <w:r w:rsidRPr="001850B9">
                                <w:rPr>
                                  <w:rFonts w:asciiTheme="minorEastAsia" w:hAnsiTheme="minorEastAsia"/>
                                  <w:sz w:val="21"/>
                                  <w:szCs w:val="16"/>
                                </w:rPr>
                                <w:t>として、各都道府県のリハビリテーションセンター、大学病院、県立</w:t>
                              </w:r>
                              <w:r w:rsidRPr="001850B9">
                                <w:rPr>
                                  <w:rFonts w:asciiTheme="minorEastAsia" w:hAnsiTheme="minorEastAsia" w:hint="eastAsia"/>
                                  <w:sz w:val="21"/>
                                  <w:szCs w:val="16"/>
                                </w:rPr>
                                <w:t>病院</w:t>
                              </w:r>
                              <w:r w:rsidRPr="001850B9">
                                <w:rPr>
                                  <w:rFonts w:asciiTheme="minorEastAsia" w:hAnsiTheme="minorEastAsia"/>
                                  <w:sz w:val="21"/>
                                  <w:szCs w:val="16"/>
                                </w:rPr>
                                <w:t>等に１～複数</w:t>
                              </w:r>
                              <w:r w:rsidRPr="001850B9">
                                <w:rPr>
                                  <w:rFonts w:asciiTheme="minorEastAsia" w:hAnsiTheme="minorEastAsia" w:hint="eastAsia"/>
                                  <w:sz w:val="21"/>
                                  <w:szCs w:val="16"/>
                                </w:rPr>
                                <w:t>か</w:t>
                              </w:r>
                              <w:r w:rsidRPr="001850B9">
                                <w:rPr>
                                  <w:rFonts w:asciiTheme="minorEastAsia" w:hAnsiTheme="minorEastAsia"/>
                                  <w:sz w:val="21"/>
                                  <w:szCs w:val="16"/>
                                </w:rPr>
                                <w:t>所</w:t>
                              </w:r>
                              <w:r w:rsidRPr="001850B9">
                                <w:rPr>
                                  <w:rFonts w:asciiTheme="minorEastAsia" w:hAnsiTheme="minorEastAsia" w:hint="eastAsia"/>
                                  <w:sz w:val="21"/>
                                  <w:szCs w:val="16"/>
                                </w:rPr>
                                <w:t>設置されている</w:t>
                              </w:r>
                              <w:r w:rsidRPr="001850B9">
                                <w:rPr>
                                  <w:rFonts w:asciiTheme="minorEastAsia" w:hAnsiTheme="minorEastAsia"/>
                                  <w:sz w:val="21"/>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1D40F" id="グループ化 286" o:spid="_x0000_s1258" style="position:absolute;margin-left:6.2pt;margin-top:.5pt;width:527.4pt;height:96.75pt;z-index:251628032;mso-position-horizontal-relative:margin;mso-width-relative:margin;mso-height-relative:margin" coordorigin="" coordsize="59522,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">
                <v:roundrect id="角丸四角形 281" o:spid="_x0000_s1259" style="position:absolute;width:58826;height:12287;visibility:visible;mso-wrap-style:square;v-text-anchor:middle" arcsize="307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" filled="f" strokecolor="#7030a0" strokeweight="3pt">
                  <v:stroke opacity="32896f" joinstyle="miter"/>
                </v:roundrect>
                <v:shape id="テキスト ボックス 282" o:spid="_x0000_s1260" type="#_x0000_t202" style="position:absolute;left:17092;top:381;width:236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714CE7EA" w14:textId="77777777" w:rsidR="00DE218A" w:rsidRPr="00155258" w:rsidRDefault="00DE218A" w:rsidP="001850B9">
                        <w:pPr>
                          <w:spacing w:after="0" w:line="280" w:lineRule="exact"/>
                          <w:jc w:val="center"/>
                          <w:rPr>
                            <w:rFonts w:asciiTheme="minorEastAsia" w:hAnsiTheme="minorEastAsia"/>
                            <w:b/>
                            <w:sz w:val="24"/>
                          </w:rPr>
                        </w:pPr>
                        <w:r w:rsidRPr="00155258">
                          <w:rPr>
                            <w:rFonts w:asciiTheme="minorEastAsia" w:hAnsiTheme="minorEastAsia" w:hint="eastAsia"/>
                            <w:b/>
                            <w:sz w:val="24"/>
                          </w:rPr>
                          <w:t>高次脳機能障害者</w:t>
                        </w:r>
                        <w:r w:rsidRPr="00155258">
                          <w:rPr>
                            <w:rFonts w:asciiTheme="minorEastAsia" w:hAnsiTheme="minorEastAsia"/>
                            <w:b/>
                            <w:sz w:val="24"/>
                          </w:rPr>
                          <w:t>支援拠点機関</w:t>
                        </w:r>
                      </w:p>
                    </w:txbxContent>
                  </v:textbox>
                </v:shape>
                <v:roundrect id="角丸四角形 283" o:spid="_x0000_s1261" style="position:absolute;left:3301;top:8172;width:52427;height:2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" filled="f" strokecolor="black [3213]" strokeweight=".25pt">
                  <v:stroke dashstyle="1 1" joinstyle="miter"/>
                  <v:textbox inset="1mm,1mm,1mm,1mm">
                    <w:txbxContent>
                      <w:p w14:paraId="313A29BF" w14:textId="77777777" w:rsidR="00DE218A" w:rsidRPr="00831240" w:rsidRDefault="00DE218A" w:rsidP="00743411">
                        <w:pPr>
                          <w:spacing w:after="0" w:line="200" w:lineRule="exact"/>
                          <w:jc w:val="center"/>
                          <w:rPr>
                            <w:rFonts w:ascii="HGPｺﾞｼｯｸM" w:eastAsia="HGPｺﾞｼｯｸM" w:hAnsiTheme="minorEastAsia"/>
                            <w:sz w:val="18"/>
                            <w:szCs w:val="16"/>
                          </w:rPr>
                        </w:pPr>
                        <w:r w:rsidRPr="00831240">
                          <w:rPr>
                            <w:rFonts w:ascii="HGPｺﾞｼｯｸM" w:eastAsia="HGPｺﾞｼｯｸM" w:hAnsiTheme="minorEastAsia" w:hint="eastAsia"/>
                            <w:sz w:val="18"/>
                            <w:szCs w:val="16"/>
                          </w:rPr>
                          <w:t>● 高次脳機能障害に関する相談支援　● 関係機関との連絡調整　● 普及啓発・研修　など</w:t>
                        </w:r>
                      </w:p>
                    </w:txbxContent>
                  </v:textbox>
                </v:roundrect>
                <v:shape id="テキスト ボックス 284" o:spid="_x0000_s1262" type="#_x0000_t202" style="position:absolute;left:1130;top:3200;width:58392;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14:paraId="4A8AFC9A" w14:textId="77777777" w:rsidR="00DE218A" w:rsidRPr="001850B9" w:rsidRDefault="00DE218A" w:rsidP="001850B9">
                        <w:pPr>
                          <w:spacing w:after="0" w:line="240" w:lineRule="exact"/>
                          <w:ind w:firstLineChars="100" w:firstLine="210"/>
                          <w:rPr>
                            <w:rFonts w:asciiTheme="minorEastAsia" w:hAnsiTheme="minorEastAsia"/>
                            <w:sz w:val="21"/>
                            <w:szCs w:val="16"/>
                          </w:rPr>
                        </w:pPr>
                        <w:r w:rsidRPr="001850B9">
                          <w:rPr>
                            <w:rFonts w:asciiTheme="minorEastAsia" w:hAnsiTheme="minorEastAsia" w:hint="eastAsia"/>
                            <w:sz w:val="21"/>
                            <w:szCs w:val="16"/>
                          </w:rPr>
                          <w:t>高次脳機能</w:t>
                        </w:r>
                        <w:r w:rsidRPr="001850B9">
                          <w:rPr>
                            <w:rFonts w:asciiTheme="minorEastAsia" w:hAnsiTheme="minorEastAsia"/>
                            <w:sz w:val="21"/>
                            <w:szCs w:val="16"/>
                          </w:rPr>
                          <w:t>障害に関する専門性の高い相談</w:t>
                        </w:r>
                        <w:r w:rsidRPr="001850B9">
                          <w:rPr>
                            <w:rFonts w:asciiTheme="minorEastAsia" w:hAnsiTheme="minorEastAsia" w:hint="eastAsia"/>
                            <w:sz w:val="21"/>
                            <w:szCs w:val="16"/>
                          </w:rPr>
                          <w:t>窓口</w:t>
                        </w:r>
                        <w:r w:rsidRPr="001850B9">
                          <w:rPr>
                            <w:rFonts w:asciiTheme="minorEastAsia" w:hAnsiTheme="minorEastAsia"/>
                            <w:sz w:val="21"/>
                            <w:szCs w:val="16"/>
                          </w:rPr>
                          <w:t>として、各都道府県のリハビリテーションセンター、大学病院、県立</w:t>
                        </w:r>
                        <w:r w:rsidRPr="001850B9">
                          <w:rPr>
                            <w:rFonts w:asciiTheme="minorEastAsia" w:hAnsiTheme="minorEastAsia" w:hint="eastAsia"/>
                            <w:sz w:val="21"/>
                            <w:szCs w:val="16"/>
                          </w:rPr>
                          <w:t>病院</w:t>
                        </w:r>
                        <w:r w:rsidRPr="001850B9">
                          <w:rPr>
                            <w:rFonts w:asciiTheme="minorEastAsia" w:hAnsiTheme="minorEastAsia"/>
                            <w:sz w:val="21"/>
                            <w:szCs w:val="16"/>
                          </w:rPr>
                          <w:t>等に１～複数</w:t>
                        </w:r>
                        <w:r w:rsidRPr="001850B9">
                          <w:rPr>
                            <w:rFonts w:asciiTheme="minorEastAsia" w:hAnsiTheme="minorEastAsia" w:hint="eastAsia"/>
                            <w:sz w:val="21"/>
                            <w:szCs w:val="16"/>
                          </w:rPr>
                          <w:t>か</w:t>
                        </w:r>
                        <w:r w:rsidRPr="001850B9">
                          <w:rPr>
                            <w:rFonts w:asciiTheme="minorEastAsia" w:hAnsiTheme="minorEastAsia"/>
                            <w:sz w:val="21"/>
                            <w:szCs w:val="16"/>
                          </w:rPr>
                          <w:t>所</w:t>
                        </w:r>
                        <w:r w:rsidRPr="001850B9">
                          <w:rPr>
                            <w:rFonts w:asciiTheme="minorEastAsia" w:hAnsiTheme="minorEastAsia" w:hint="eastAsia"/>
                            <w:sz w:val="21"/>
                            <w:szCs w:val="16"/>
                          </w:rPr>
                          <w:t>設置されている</w:t>
                        </w:r>
                        <w:r w:rsidRPr="001850B9">
                          <w:rPr>
                            <w:rFonts w:asciiTheme="minorEastAsia" w:hAnsiTheme="minorEastAsia"/>
                            <w:sz w:val="21"/>
                            <w:szCs w:val="16"/>
                          </w:rPr>
                          <w:t>。</w:t>
                        </w:r>
                      </w:p>
                    </w:txbxContent>
                  </v:textbox>
                </v:shape>
                <w10:wrap anchorx="margin"/>
              </v:group>
            </w:pict>
          </mc:Fallback>
        </mc:AlternateContent>
      </w:r>
    </w:p>
    <w:p w14:paraId="58FB5CEE" w14:textId="77777777" w:rsidR="00FA5FE2" w:rsidRDefault="00FA5FE2" w:rsidP="00914A94">
      <w:pPr>
        <w:spacing w:after="0" w:line="280" w:lineRule="exact"/>
        <w:rPr>
          <w:rFonts w:asciiTheme="majorEastAsia" w:eastAsiaTheme="majorEastAsia" w:hAnsiTheme="majorEastAsia"/>
          <w:b/>
        </w:rPr>
      </w:pPr>
    </w:p>
    <w:p w14:paraId="3E29091A" w14:textId="77777777" w:rsidR="00FA5FE2" w:rsidRDefault="00FA5FE2" w:rsidP="00914A94">
      <w:pPr>
        <w:spacing w:after="0" w:line="280" w:lineRule="exact"/>
        <w:rPr>
          <w:rFonts w:asciiTheme="majorEastAsia" w:eastAsiaTheme="majorEastAsia" w:hAnsiTheme="majorEastAsia"/>
          <w:b/>
        </w:rPr>
      </w:pPr>
    </w:p>
    <w:p w14:paraId="474F00D6" w14:textId="77777777" w:rsidR="00FA5FE2" w:rsidRDefault="00FA5FE2" w:rsidP="00914A94">
      <w:pPr>
        <w:spacing w:after="0" w:line="280" w:lineRule="exact"/>
        <w:rPr>
          <w:rFonts w:asciiTheme="majorEastAsia" w:eastAsiaTheme="majorEastAsia" w:hAnsiTheme="majorEastAsia"/>
          <w:b/>
        </w:rPr>
      </w:pPr>
    </w:p>
    <w:p w14:paraId="3CDFFC24" w14:textId="77777777" w:rsidR="00FA5FE2" w:rsidRDefault="00FA5FE2" w:rsidP="00914A94">
      <w:pPr>
        <w:spacing w:after="0" w:line="280" w:lineRule="exact"/>
        <w:rPr>
          <w:rFonts w:asciiTheme="majorEastAsia" w:eastAsiaTheme="majorEastAsia" w:hAnsiTheme="majorEastAsia"/>
          <w:b/>
        </w:rPr>
      </w:pPr>
    </w:p>
    <w:p w14:paraId="77D8C837" w14:textId="77777777" w:rsidR="00FA5FE2" w:rsidRPr="008A7CCB" w:rsidRDefault="00FA5FE2" w:rsidP="00914A94">
      <w:pPr>
        <w:spacing w:after="0" w:line="280" w:lineRule="exact"/>
        <w:rPr>
          <w:rFonts w:asciiTheme="majorEastAsia" w:eastAsiaTheme="majorEastAsia" w:hAnsiTheme="majorEastAsia"/>
          <w:b/>
        </w:rPr>
      </w:pPr>
      <w:r>
        <w:rPr>
          <w:rFonts w:asciiTheme="majorEastAsia" w:eastAsiaTheme="majorEastAsia" w:hAnsiTheme="majorEastAsia" w:hint="eastAsia"/>
          <w:b/>
          <w:noProof/>
        </w:rPr>
        <w:drawing>
          <wp:inline distT="0" distB="0" distL="0" distR="0" wp14:anchorId="6BAF2D28" wp14:editId="3A643E42">
            <wp:extent cx="6696075" cy="6315075"/>
            <wp:effectExtent l="0" t="0" r="9525"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6075" cy="6315075"/>
                    </a:xfrm>
                    <a:prstGeom prst="rect">
                      <a:avLst/>
                    </a:prstGeom>
                    <a:noFill/>
                    <a:ln>
                      <a:noFill/>
                    </a:ln>
                  </pic:spPr>
                </pic:pic>
              </a:graphicData>
            </a:graphic>
          </wp:inline>
        </w:drawing>
      </w:r>
    </w:p>
    <w:p w14:paraId="5285EFB3" w14:textId="77777777" w:rsidR="00914A94" w:rsidRPr="008A7CCB" w:rsidRDefault="00914A94" w:rsidP="0080161E">
      <w:pPr>
        <w:spacing w:after="0" w:line="240" w:lineRule="exact"/>
        <w:rPr>
          <w:rFonts w:asciiTheme="majorEastAsia" w:eastAsiaTheme="majorEastAsia" w:hAnsiTheme="majorEastAsia"/>
          <w:b/>
          <w:sz w:val="26"/>
          <w:szCs w:val="26"/>
        </w:rPr>
      </w:pPr>
    </w:p>
    <w:sectPr w:rsidR="00914A94" w:rsidRPr="008A7CCB" w:rsidSect="00D16094">
      <w:headerReference w:type="default" r:id="rId19"/>
      <w:footerReference w:type="default" r:id="rId20"/>
      <w:footerReference w:type="first" r:id="rId21"/>
      <w:type w:val="continuous"/>
      <w:pgSz w:w="11906" w:h="16838" w:code="9"/>
      <w:pgMar w:top="680" w:right="680" w:bottom="680" w:left="680" w:header="0" w:footer="0" w:gutter="0"/>
      <w:pgNumType w:fmt="decimalFullWidth" w:start="1"/>
      <w:cols w:space="425"/>
      <w:titlePg/>
      <w:docGrid w:type="lines" w:linePitch="3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A191A" w14:textId="77777777" w:rsidR="00DE218A" w:rsidRDefault="00DE218A" w:rsidP="00993D54">
      <w:pPr>
        <w:spacing w:after="0" w:line="240" w:lineRule="auto"/>
      </w:pPr>
      <w:r>
        <w:separator/>
      </w:r>
    </w:p>
  </w:endnote>
  <w:endnote w:type="continuationSeparator" w:id="0">
    <w:p w14:paraId="62CDCA54" w14:textId="77777777" w:rsidR="00DE218A" w:rsidRDefault="00DE218A" w:rsidP="0099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6289" w14:textId="77777777" w:rsidR="00DE218A" w:rsidRDefault="00DE218A" w:rsidP="00D16094">
    <w:pPr>
      <w:pStyle w:val="af4"/>
      <w:tabs>
        <w:tab w:val="left" w:pos="4815"/>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21548"/>
      <w:docPartObj>
        <w:docPartGallery w:val="Page Numbers (Bottom of Page)"/>
        <w:docPartUnique/>
      </w:docPartObj>
    </w:sdtPr>
    <w:sdtEndPr/>
    <w:sdtContent>
      <w:p w14:paraId="7CD9EABE" w14:textId="77777777" w:rsidR="00DE218A" w:rsidRDefault="00DE218A">
        <w:pPr>
          <w:pStyle w:val="af4"/>
          <w:jc w:val="center"/>
        </w:pPr>
        <w:r>
          <w:fldChar w:fldCharType="begin"/>
        </w:r>
        <w:r>
          <w:instrText>PAGE   \* MERGEFORMAT</w:instrText>
        </w:r>
        <w:r>
          <w:fldChar w:fldCharType="separate"/>
        </w:r>
        <w:r w:rsidR="00826396" w:rsidRPr="00826396">
          <w:rPr>
            <w:noProof/>
            <w:lang w:val="ja-JP"/>
          </w:rPr>
          <w:t>１９</w:t>
        </w:r>
        <w:r>
          <w:fldChar w:fldCharType="end"/>
        </w:r>
      </w:p>
    </w:sdtContent>
  </w:sdt>
  <w:p w14:paraId="4F0F7502" w14:textId="77777777" w:rsidR="00DE218A" w:rsidRDefault="00DE21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271874"/>
      <w:docPartObj>
        <w:docPartGallery w:val="Page Numbers (Bottom of Page)"/>
        <w:docPartUnique/>
      </w:docPartObj>
    </w:sdtPr>
    <w:sdtEndPr/>
    <w:sdtContent>
      <w:p w14:paraId="2867CA7D" w14:textId="77777777" w:rsidR="00DE218A" w:rsidRDefault="00DE218A">
        <w:pPr>
          <w:pStyle w:val="af4"/>
          <w:jc w:val="center"/>
        </w:pPr>
        <w:r>
          <w:fldChar w:fldCharType="begin"/>
        </w:r>
        <w:r>
          <w:instrText>PAGE   \* MERGEFORMAT</w:instrText>
        </w:r>
        <w:r>
          <w:fldChar w:fldCharType="separate"/>
        </w:r>
        <w:r w:rsidR="00826396" w:rsidRPr="00826396">
          <w:rPr>
            <w:noProof/>
            <w:lang w:val="ja-JP"/>
          </w:rPr>
          <w:t>１</w:t>
        </w:r>
        <w:r>
          <w:fldChar w:fldCharType="end"/>
        </w:r>
      </w:p>
    </w:sdtContent>
  </w:sdt>
  <w:p w14:paraId="30CFF2E8" w14:textId="77777777" w:rsidR="00DE218A" w:rsidRDefault="00DE218A" w:rsidP="00D16094">
    <w:pPr>
      <w:pStyle w:val="af4"/>
      <w:tabs>
        <w:tab w:val="left" w:pos="48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54504" w14:textId="77777777" w:rsidR="00DE218A" w:rsidRDefault="00DE218A" w:rsidP="00993D54">
      <w:pPr>
        <w:spacing w:after="0" w:line="240" w:lineRule="auto"/>
      </w:pPr>
      <w:r>
        <w:separator/>
      </w:r>
    </w:p>
  </w:footnote>
  <w:footnote w:type="continuationSeparator" w:id="0">
    <w:p w14:paraId="0B8DB73A" w14:textId="77777777" w:rsidR="00DE218A" w:rsidRDefault="00DE218A" w:rsidP="00993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BBA8" w14:textId="77777777" w:rsidR="00DE218A" w:rsidRDefault="00DE218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122"/>
    <w:multiLevelType w:val="hybridMultilevel"/>
    <w:tmpl w:val="825812AC"/>
    <w:lvl w:ilvl="0" w:tplc="26644FA2">
      <w:start w:val="1"/>
      <w:numFmt w:val="decimalEnclosedCircle"/>
      <w:lvlText w:val="%1"/>
      <w:lvlJc w:val="left"/>
      <w:pPr>
        <w:ind w:left="420" w:hanging="42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5D6447"/>
    <w:multiLevelType w:val="hybridMultilevel"/>
    <w:tmpl w:val="9E5840E2"/>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E90EC1"/>
    <w:multiLevelType w:val="multilevel"/>
    <w:tmpl w:val="6166D9BA"/>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9193B27"/>
    <w:multiLevelType w:val="hybridMultilevel"/>
    <w:tmpl w:val="CE4E05BE"/>
    <w:lvl w:ilvl="0" w:tplc="9492173C">
      <w:start w:val="4"/>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E237FE"/>
    <w:multiLevelType w:val="hybridMultilevel"/>
    <w:tmpl w:val="86D04B94"/>
    <w:lvl w:ilvl="0" w:tplc="DABE5F50">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6B1FD6"/>
    <w:multiLevelType w:val="hybridMultilevel"/>
    <w:tmpl w:val="0CE619E6"/>
    <w:lvl w:ilvl="0" w:tplc="2CA4EE00">
      <w:start w:val="1"/>
      <w:numFmt w:val="bullet"/>
      <w:lvlText w:val="※"/>
      <w:lvlJc w:val="left"/>
      <w:pPr>
        <w:ind w:left="1144" w:hanging="420"/>
      </w:pPr>
      <w:rPr>
        <w:rFonts w:ascii="ＭＳ ゴシック" w:eastAsia="ＭＳ ゴシック" w:hAnsi="ＭＳ ゴシック" w:hint="eastAsia"/>
        <w:sz w:val="16"/>
      </w:rPr>
    </w:lvl>
    <w:lvl w:ilvl="1" w:tplc="0409000B" w:tentative="1">
      <w:start w:val="1"/>
      <w:numFmt w:val="bullet"/>
      <w:lvlText w:val=""/>
      <w:lvlJc w:val="left"/>
      <w:pPr>
        <w:ind w:left="1564" w:hanging="420"/>
      </w:pPr>
      <w:rPr>
        <w:rFonts w:ascii="Wingdings" w:hAnsi="Wingdings" w:hint="default"/>
      </w:rPr>
    </w:lvl>
    <w:lvl w:ilvl="2" w:tplc="0409000D" w:tentative="1">
      <w:start w:val="1"/>
      <w:numFmt w:val="bullet"/>
      <w:lvlText w:val=""/>
      <w:lvlJc w:val="left"/>
      <w:pPr>
        <w:ind w:left="1984" w:hanging="420"/>
      </w:pPr>
      <w:rPr>
        <w:rFonts w:ascii="Wingdings" w:hAnsi="Wingdings" w:hint="default"/>
      </w:rPr>
    </w:lvl>
    <w:lvl w:ilvl="3" w:tplc="04090001" w:tentative="1">
      <w:start w:val="1"/>
      <w:numFmt w:val="bullet"/>
      <w:lvlText w:val=""/>
      <w:lvlJc w:val="left"/>
      <w:pPr>
        <w:ind w:left="2404" w:hanging="420"/>
      </w:pPr>
      <w:rPr>
        <w:rFonts w:ascii="Wingdings" w:hAnsi="Wingdings" w:hint="default"/>
      </w:rPr>
    </w:lvl>
    <w:lvl w:ilvl="4" w:tplc="0409000B" w:tentative="1">
      <w:start w:val="1"/>
      <w:numFmt w:val="bullet"/>
      <w:lvlText w:val=""/>
      <w:lvlJc w:val="left"/>
      <w:pPr>
        <w:ind w:left="2824" w:hanging="420"/>
      </w:pPr>
      <w:rPr>
        <w:rFonts w:ascii="Wingdings" w:hAnsi="Wingdings" w:hint="default"/>
      </w:rPr>
    </w:lvl>
    <w:lvl w:ilvl="5" w:tplc="0409000D" w:tentative="1">
      <w:start w:val="1"/>
      <w:numFmt w:val="bullet"/>
      <w:lvlText w:val=""/>
      <w:lvlJc w:val="left"/>
      <w:pPr>
        <w:ind w:left="3244" w:hanging="420"/>
      </w:pPr>
      <w:rPr>
        <w:rFonts w:ascii="Wingdings" w:hAnsi="Wingdings" w:hint="default"/>
      </w:rPr>
    </w:lvl>
    <w:lvl w:ilvl="6" w:tplc="04090001" w:tentative="1">
      <w:start w:val="1"/>
      <w:numFmt w:val="bullet"/>
      <w:lvlText w:val=""/>
      <w:lvlJc w:val="left"/>
      <w:pPr>
        <w:ind w:left="3664" w:hanging="420"/>
      </w:pPr>
      <w:rPr>
        <w:rFonts w:ascii="Wingdings" w:hAnsi="Wingdings" w:hint="default"/>
      </w:rPr>
    </w:lvl>
    <w:lvl w:ilvl="7" w:tplc="0409000B" w:tentative="1">
      <w:start w:val="1"/>
      <w:numFmt w:val="bullet"/>
      <w:lvlText w:val=""/>
      <w:lvlJc w:val="left"/>
      <w:pPr>
        <w:ind w:left="4084" w:hanging="420"/>
      </w:pPr>
      <w:rPr>
        <w:rFonts w:ascii="Wingdings" w:hAnsi="Wingdings" w:hint="default"/>
      </w:rPr>
    </w:lvl>
    <w:lvl w:ilvl="8" w:tplc="0409000D" w:tentative="1">
      <w:start w:val="1"/>
      <w:numFmt w:val="bullet"/>
      <w:lvlText w:val=""/>
      <w:lvlJc w:val="left"/>
      <w:pPr>
        <w:ind w:left="4504" w:hanging="420"/>
      </w:pPr>
      <w:rPr>
        <w:rFonts w:ascii="Wingdings" w:hAnsi="Wingdings" w:hint="default"/>
      </w:rPr>
    </w:lvl>
  </w:abstractNum>
  <w:abstractNum w:abstractNumId="6" w15:restartNumberingAfterBreak="0">
    <w:nsid w:val="0D2D27CC"/>
    <w:multiLevelType w:val="hybridMultilevel"/>
    <w:tmpl w:val="E7BCA2D8"/>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663205"/>
    <w:multiLevelType w:val="hybridMultilevel"/>
    <w:tmpl w:val="58F87786"/>
    <w:lvl w:ilvl="0" w:tplc="DFB2526C">
      <w:start w:val="1"/>
      <w:numFmt w:val="decimal"/>
      <w:lvlText w:val="%1."/>
      <w:lvlJc w:val="left"/>
      <w:pPr>
        <w:ind w:left="420" w:hanging="420"/>
      </w:pPr>
      <w:rPr>
        <w:rFonts w:ascii="HGPｺﾞｼｯｸM" w:eastAsia="HGPｺﾞｼｯｸM" w:hAnsi="ＭＳ ゴシック" w:hint="eastAsia"/>
        <w:sz w:val="18"/>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D85920"/>
    <w:multiLevelType w:val="hybridMultilevel"/>
    <w:tmpl w:val="87A07440"/>
    <w:lvl w:ilvl="0" w:tplc="4C56EABA">
      <w:start w:val="1"/>
      <w:numFmt w:val="decimalEnclosedCircle"/>
      <w:lvlText w:val="%1"/>
      <w:lvlJc w:val="left"/>
      <w:pPr>
        <w:ind w:left="360" w:hanging="36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1D78A1"/>
    <w:multiLevelType w:val="hybridMultilevel"/>
    <w:tmpl w:val="E162017A"/>
    <w:lvl w:ilvl="0" w:tplc="AED21D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F560D5F"/>
    <w:multiLevelType w:val="hybridMultilevel"/>
    <w:tmpl w:val="53B85166"/>
    <w:lvl w:ilvl="0" w:tplc="A246EEC4">
      <w:start w:val="1"/>
      <w:numFmt w:val="bullet"/>
      <w:lvlText w:val=""/>
      <w:lvlJc w:val="left"/>
      <w:pPr>
        <w:ind w:left="420" w:hanging="420"/>
      </w:pPr>
      <w:rPr>
        <w:rFonts w:ascii="Wingdings" w:hAnsi="Wingdings" w:hint="default"/>
        <w:position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D63BBA"/>
    <w:multiLevelType w:val="hybridMultilevel"/>
    <w:tmpl w:val="37E82334"/>
    <w:lvl w:ilvl="0" w:tplc="C47202F8">
      <w:start w:val="2"/>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1312741"/>
    <w:multiLevelType w:val="hybridMultilevel"/>
    <w:tmpl w:val="186C617C"/>
    <w:lvl w:ilvl="0" w:tplc="D166C6BE">
      <w:start w:val="7"/>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16456A2"/>
    <w:multiLevelType w:val="hybridMultilevel"/>
    <w:tmpl w:val="9D5C4672"/>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26F6C7D"/>
    <w:multiLevelType w:val="hybridMultilevel"/>
    <w:tmpl w:val="CBD64C5C"/>
    <w:lvl w:ilvl="0" w:tplc="7F72B96A">
      <w:start w:val="6"/>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27A164E"/>
    <w:multiLevelType w:val="hybridMultilevel"/>
    <w:tmpl w:val="AACE496A"/>
    <w:lvl w:ilvl="0" w:tplc="6B841062">
      <w:start w:val="1"/>
      <w:numFmt w:val="bullet"/>
      <w:lvlText w:val=""/>
      <w:lvlJc w:val="left"/>
      <w:pPr>
        <w:ind w:left="420" w:hanging="420"/>
      </w:pPr>
      <w:rPr>
        <w:rFonts w:ascii="Wingdings" w:hAnsi="Wingdings" w:hint="default"/>
        <w:sz w:val="24"/>
      </w:rPr>
    </w:lvl>
    <w:lvl w:ilvl="1" w:tplc="82A807C6">
      <w:start w:val="1"/>
      <w:numFmt w:val="bullet"/>
      <w:lvlText w:val=""/>
      <w:lvlJc w:val="left"/>
      <w:pPr>
        <w:ind w:left="840" w:hanging="420"/>
      </w:pPr>
      <w:rPr>
        <w:rFonts w:ascii="Wingdings" w:hAnsi="Wingdings" w:hint="default"/>
        <w:sz w:val="16"/>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28F1AAB"/>
    <w:multiLevelType w:val="hybridMultilevel"/>
    <w:tmpl w:val="6C4898BC"/>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15B45967"/>
    <w:multiLevelType w:val="hybridMultilevel"/>
    <w:tmpl w:val="2D489BD2"/>
    <w:lvl w:ilvl="0" w:tplc="1C4CD89C">
      <w:start w:val="1"/>
      <w:numFmt w:val="decimalEnclosedCircle"/>
      <w:lvlText w:val="%1"/>
      <w:lvlJc w:val="left"/>
      <w:pPr>
        <w:ind w:left="420" w:hanging="42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7F72612"/>
    <w:multiLevelType w:val="hybridMultilevel"/>
    <w:tmpl w:val="D180A208"/>
    <w:lvl w:ilvl="0" w:tplc="E9AE38FE">
      <w:start w:val="4"/>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8495582"/>
    <w:multiLevelType w:val="hybridMultilevel"/>
    <w:tmpl w:val="2D625F9C"/>
    <w:lvl w:ilvl="0" w:tplc="DABE5F50">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BB52345"/>
    <w:multiLevelType w:val="multilevel"/>
    <w:tmpl w:val="6CC64E28"/>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D9643EE"/>
    <w:multiLevelType w:val="hybridMultilevel"/>
    <w:tmpl w:val="8028E574"/>
    <w:lvl w:ilvl="0" w:tplc="6D524446">
      <w:start w:val="1"/>
      <w:numFmt w:val="bullet"/>
      <w:lvlText w:val=""/>
      <w:lvlJc w:val="left"/>
      <w:pPr>
        <w:ind w:left="420" w:hanging="420"/>
      </w:pPr>
      <w:rPr>
        <w:rFonts w:ascii="Wingdings" w:hAnsi="Wingdings" w:hint="default"/>
        <w:position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198718E"/>
    <w:multiLevelType w:val="multilevel"/>
    <w:tmpl w:val="5560D5CC"/>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2280EFE"/>
    <w:multiLevelType w:val="hybridMultilevel"/>
    <w:tmpl w:val="F628F338"/>
    <w:lvl w:ilvl="0" w:tplc="DCAA0AA6">
      <w:start w:val="6"/>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2775A7E"/>
    <w:multiLevelType w:val="hybridMultilevel"/>
    <w:tmpl w:val="FE78C41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231E7862"/>
    <w:multiLevelType w:val="hybridMultilevel"/>
    <w:tmpl w:val="18E430B2"/>
    <w:lvl w:ilvl="0" w:tplc="38882E36">
      <w:start w:val="1"/>
      <w:numFmt w:val="bullet"/>
      <w:lvlText w:val="※"/>
      <w:lvlJc w:val="left"/>
      <w:pPr>
        <w:ind w:left="640" w:hanging="420"/>
      </w:pPr>
      <w:rPr>
        <w:rFonts w:ascii="ＭＳ ゴシック" w:eastAsia="ＭＳ ゴシック" w:hAnsi="ＭＳ ゴシック"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28E64328"/>
    <w:multiLevelType w:val="hybridMultilevel"/>
    <w:tmpl w:val="28FA6E32"/>
    <w:lvl w:ilvl="0" w:tplc="E78434E8">
      <w:start w:val="2"/>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93A5FE1"/>
    <w:multiLevelType w:val="hybridMultilevel"/>
    <w:tmpl w:val="1916BC54"/>
    <w:lvl w:ilvl="0" w:tplc="1C4CD89C">
      <w:start w:val="1"/>
      <w:numFmt w:val="decimalEnclosedCircle"/>
      <w:lvlText w:val="%1"/>
      <w:lvlJc w:val="left"/>
      <w:pPr>
        <w:ind w:left="590" w:hanging="420"/>
      </w:pPr>
      <w:rPr>
        <w:rFonts w:hint="eastAsia"/>
        <w:sz w:val="22"/>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28" w15:restartNumberingAfterBreak="0">
    <w:nsid w:val="2A3A33EC"/>
    <w:multiLevelType w:val="hybridMultilevel"/>
    <w:tmpl w:val="2CBA55F8"/>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BAA4C25"/>
    <w:multiLevelType w:val="hybridMultilevel"/>
    <w:tmpl w:val="F6A4860E"/>
    <w:lvl w:ilvl="0" w:tplc="68B45370">
      <w:start w:val="1"/>
      <w:numFmt w:val="bullet"/>
      <w:lvlText w:val=""/>
      <w:lvlJc w:val="left"/>
      <w:pPr>
        <w:ind w:left="420" w:hanging="42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E7E4386"/>
    <w:multiLevelType w:val="hybridMultilevel"/>
    <w:tmpl w:val="76262F9C"/>
    <w:lvl w:ilvl="0" w:tplc="42A4F70C">
      <w:start w:val="1"/>
      <w:numFmt w:val="bullet"/>
      <w:lvlText w:val=""/>
      <w:lvlJc w:val="left"/>
      <w:pPr>
        <w:ind w:left="810" w:hanging="420"/>
      </w:pPr>
      <w:rPr>
        <w:rFonts w:ascii="Wingdings" w:hAnsi="Wingdings" w:hint="default"/>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31" w15:restartNumberingAfterBreak="0">
    <w:nsid w:val="2EB63EE9"/>
    <w:multiLevelType w:val="hybridMultilevel"/>
    <w:tmpl w:val="633C8B32"/>
    <w:lvl w:ilvl="0" w:tplc="6D524446">
      <w:start w:val="1"/>
      <w:numFmt w:val="bullet"/>
      <w:lvlText w:val=""/>
      <w:lvlJc w:val="left"/>
      <w:pPr>
        <w:ind w:left="420" w:hanging="420"/>
      </w:pPr>
      <w:rPr>
        <w:rFonts w:ascii="Wingdings" w:hAnsi="Wingdings" w:hint="default"/>
        <w:position w:val="0"/>
        <w:sz w:val="16"/>
      </w:rPr>
    </w:lvl>
    <w:lvl w:ilvl="1" w:tplc="04090003">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FD83AD5"/>
    <w:multiLevelType w:val="hybridMultilevel"/>
    <w:tmpl w:val="65AC143C"/>
    <w:lvl w:ilvl="0" w:tplc="0AD4C6DC">
      <w:start w:val="5"/>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455645B"/>
    <w:multiLevelType w:val="hybridMultilevel"/>
    <w:tmpl w:val="2A9267A0"/>
    <w:lvl w:ilvl="0" w:tplc="855A745A">
      <w:start w:val="1"/>
      <w:numFmt w:val="decimal"/>
      <w:lvlText w:val="%1."/>
      <w:lvlJc w:val="left"/>
      <w:pPr>
        <w:ind w:left="420" w:hanging="420"/>
      </w:pPr>
      <w:rPr>
        <w:rFonts w:ascii="HGPｺﾞｼｯｸM" w:eastAsia="HGPｺﾞｼｯｸM" w:hAnsi="ＭＳ ゴシック" w:hint="eastAsia"/>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67B514F"/>
    <w:multiLevelType w:val="hybridMultilevel"/>
    <w:tmpl w:val="25EC47A0"/>
    <w:lvl w:ilvl="0" w:tplc="A246EEC4">
      <w:start w:val="1"/>
      <w:numFmt w:val="bullet"/>
      <w:lvlText w:val=""/>
      <w:lvlJc w:val="left"/>
      <w:pPr>
        <w:ind w:left="420" w:hanging="420"/>
      </w:pPr>
      <w:rPr>
        <w:rFonts w:ascii="Wingdings" w:hAnsi="Wingdings" w:hint="default"/>
        <w:position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90E1C2B"/>
    <w:multiLevelType w:val="hybridMultilevel"/>
    <w:tmpl w:val="C9122FBC"/>
    <w:lvl w:ilvl="0" w:tplc="BFEC40F6">
      <w:start w:val="1"/>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BA85D1C"/>
    <w:multiLevelType w:val="hybridMultilevel"/>
    <w:tmpl w:val="711E0EFE"/>
    <w:lvl w:ilvl="0" w:tplc="0B1A2472">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F931A1F"/>
    <w:multiLevelType w:val="hybridMultilevel"/>
    <w:tmpl w:val="A2E0D8CE"/>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1150776"/>
    <w:multiLevelType w:val="hybridMultilevel"/>
    <w:tmpl w:val="D32E09B0"/>
    <w:lvl w:ilvl="0" w:tplc="42A4F70C">
      <w:start w:val="1"/>
      <w:numFmt w:val="bullet"/>
      <w:lvlText w:val=""/>
      <w:lvlJc w:val="left"/>
      <w:pPr>
        <w:ind w:left="420" w:hanging="420"/>
      </w:pPr>
      <w:rPr>
        <w:rFonts w:ascii="Wingdings" w:hAnsi="Wingdings" w:hint="default"/>
        <w:sz w:val="20"/>
      </w:rPr>
    </w:lvl>
    <w:lvl w:ilvl="1" w:tplc="42A4F70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1800F25"/>
    <w:multiLevelType w:val="hybridMultilevel"/>
    <w:tmpl w:val="6A828F08"/>
    <w:lvl w:ilvl="0" w:tplc="60A87240">
      <w:start w:val="1"/>
      <w:numFmt w:val="bullet"/>
      <w:lvlText w:val=""/>
      <w:lvlJc w:val="left"/>
      <w:pPr>
        <w:ind w:left="620" w:hanging="420"/>
      </w:pPr>
      <w:rPr>
        <w:rFonts w:ascii="Wingdings" w:hAnsi="Wingdings" w:hint="default"/>
        <w:sz w:val="22"/>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0" w15:restartNumberingAfterBreak="0">
    <w:nsid w:val="41CC5E6A"/>
    <w:multiLevelType w:val="hybridMultilevel"/>
    <w:tmpl w:val="AA1ED4FA"/>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237784B"/>
    <w:multiLevelType w:val="hybridMultilevel"/>
    <w:tmpl w:val="7AB4E9F2"/>
    <w:lvl w:ilvl="0" w:tplc="BFEC40F6">
      <w:start w:val="1"/>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32B1093"/>
    <w:multiLevelType w:val="hybridMultilevel"/>
    <w:tmpl w:val="2D5CA870"/>
    <w:lvl w:ilvl="0" w:tplc="DABE5F50">
      <w:start w:val="1"/>
      <w:numFmt w:val="bullet"/>
      <w:lvlText w:val=""/>
      <w:lvlJc w:val="left"/>
      <w:pPr>
        <w:ind w:left="647" w:hanging="420"/>
      </w:pPr>
      <w:rPr>
        <w:rFonts w:ascii="Wingdings" w:hAnsi="Wingdings" w:hint="default"/>
        <w:sz w:val="2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43" w15:restartNumberingAfterBreak="0">
    <w:nsid w:val="43491CFB"/>
    <w:multiLevelType w:val="hybridMultilevel"/>
    <w:tmpl w:val="E22A0310"/>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43B36340"/>
    <w:multiLevelType w:val="hybridMultilevel"/>
    <w:tmpl w:val="9200A792"/>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4DC73D6"/>
    <w:multiLevelType w:val="hybridMultilevel"/>
    <w:tmpl w:val="7FDA706A"/>
    <w:lvl w:ilvl="0" w:tplc="DAF6C9E2">
      <w:start w:val="3"/>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50E6D81"/>
    <w:multiLevelType w:val="hybridMultilevel"/>
    <w:tmpl w:val="5DCA686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9A7588E"/>
    <w:multiLevelType w:val="hybridMultilevel"/>
    <w:tmpl w:val="0EE24E8C"/>
    <w:lvl w:ilvl="0" w:tplc="DABE5F50">
      <w:start w:val="1"/>
      <w:numFmt w:val="bullet"/>
      <w:lvlText w:val=""/>
      <w:lvlJc w:val="left"/>
      <w:pPr>
        <w:ind w:left="647" w:hanging="420"/>
      </w:pPr>
      <w:rPr>
        <w:rFonts w:ascii="Wingdings" w:hAnsi="Wingdings" w:hint="default"/>
        <w:sz w:val="2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48" w15:restartNumberingAfterBreak="0">
    <w:nsid w:val="49C54424"/>
    <w:multiLevelType w:val="hybridMultilevel"/>
    <w:tmpl w:val="D818BD50"/>
    <w:lvl w:ilvl="0" w:tplc="6D524446">
      <w:start w:val="1"/>
      <w:numFmt w:val="bullet"/>
      <w:lvlText w:val=""/>
      <w:lvlJc w:val="left"/>
      <w:pPr>
        <w:ind w:left="420" w:hanging="420"/>
      </w:pPr>
      <w:rPr>
        <w:rFonts w:ascii="Wingdings" w:hAnsi="Wingdings" w:hint="default"/>
        <w:position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BDA3138"/>
    <w:multiLevelType w:val="hybridMultilevel"/>
    <w:tmpl w:val="E21C0D10"/>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F5F25C4"/>
    <w:multiLevelType w:val="hybridMultilevel"/>
    <w:tmpl w:val="037610B2"/>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0BA23B2"/>
    <w:multiLevelType w:val="hybridMultilevel"/>
    <w:tmpl w:val="4B0EEA72"/>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523172B1"/>
    <w:multiLevelType w:val="hybridMultilevel"/>
    <w:tmpl w:val="659CA364"/>
    <w:lvl w:ilvl="0" w:tplc="A246EEC4">
      <w:start w:val="1"/>
      <w:numFmt w:val="bullet"/>
      <w:lvlText w:val=""/>
      <w:lvlJc w:val="left"/>
      <w:pPr>
        <w:ind w:left="420" w:hanging="420"/>
      </w:pPr>
      <w:rPr>
        <w:rFonts w:ascii="Wingdings" w:hAnsi="Wingdings" w:hint="default"/>
        <w:position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53D13F75"/>
    <w:multiLevelType w:val="hybridMultilevel"/>
    <w:tmpl w:val="6688E2AC"/>
    <w:lvl w:ilvl="0" w:tplc="BFEC40F6">
      <w:start w:val="1"/>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6AB345F"/>
    <w:multiLevelType w:val="hybridMultilevel"/>
    <w:tmpl w:val="D9762EA8"/>
    <w:lvl w:ilvl="0" w:tplc="04090009">
      <w:start w:val="1"/>
      <w:numFmt w:val="bullet"/>
      <w:lvlText w:val=""/>
      <w:lvlJc w:val="left"/>
      <w:pPr>
        <w:ind w:left="420" w:hanging="420"/>
      </w:pPr>
      <w:rPr>
        <w:rFonts w:ascii="Wingdings" w:hAnsi="Wingdings" w:hint="default"/>
        <w:sz w:val="24"/>
      </w:rPr>
    </w:lvl>
    <w:lvl w:ilvl="1" w:tplc="576C2660">
      <w:start w:val="3"/>
      <w:numFmt w:val="bullet"/>
      <w:lvlText w:val="・"/>
      <w:lvlJc w:val="left"/>
      <w:pPr>
        <w:ind w:left="780" w:hanging="360"/>
      </w:pPr>
      <w:rPr>
        <w:rFonts w:ascii="HGPｺﾞｼｯｸM" w:eastAsia="HGPｺﾞｼｯｸM" w:hAnsiTheme="majorEastAsia"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8A16EE7"/>
    <w:multiLevelType w:val="hybridMultilevel"/>
    <w:tmpl w:val="11D20E08"/>
    <w:lvl w:ilvl="0" w:tplc="6D524446">
      <w:start w:val="1"/>
      <w:numFmt w:val="bullet"/>
      <w:lvlText w:val=""/>
      <w:lvlJc w:val="left"/>
      <w:pPr>
        <w:ind w:left="533" w:hanging="420"/>
      </w:pPr>
      <w:rPr>
        <w:rFonts w:ascii="Wingdings" w:hAnsi="Wingdings" w:hint="default"/>
        <w:position w:val="0"/>
        <w:sz w:val="16"/>
      </w:rPr>
    </w:lvl>
    <w:lvl w:ilvl="1" w:tplc="AFA6E252">
      <w:start w:val="7"/>
      <w:numFmt w:val="bullet"/>
      <w:lvlText w:val="・"/>
      <w:lvlJc w:val="left"/>
      <w:pPr>
        <w:ind w:left="893" w:hanging="360"/>
      </w:pPr>
      <w:rPr>
        <w:rFonts w:ascii="HGPｺﾞｼｯｸM" w:eastAsia="HGPｺﾞｼｯｸM" w:hAnsiTheme="minorEastAsia" w:cstheme="minorBidi" w:hint="eastAsia"/>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56" w15:restartNumberingAfterBreak="0">
    <w:nsid w:val="58E22B49"/>
    <w:multiLevelType w:val="hybridMultilevel"/>
    <w:tmpl w:val="D70C7660"/>
    <w:lvl w:ilvl="0" w:tplc="08AE7368">
      <w:start w:val="1"/>
      <w:numFmt w:val="decimalEnclosedCircle"/>
      <w:lvlText w:val="%1"/>
      <w:lvlJc w:val="left"/>
      <w:pPr>
        <w:ind w:left="360" w:hanging="360"/>
      </w:pPr>
      <w:rPr>
        <w:rFonts w:cs="メイリオ" w:hint="eastAsia"/>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5BFC1F7D"/>
    <w:multiLevelType w:val="hybridMultilevel"/>
    <w:tmpl w:val="CA78D4FA"/>
    <w:lvl w:ilvl="0" w:tplc="9F168C52">
      <w:start w:val="3"/>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5C271AC5"/>
    <w:multiLevelType w:val="hybridMultilevel"/>
    <w:tmpl w:val="5AEEDDD6"/>
    <w:lvl w:ilvl="0" w:tplc="6D524446">
      <w:start w:val="1"/>
      <w:numFmt w:val="bullet"/>
      <w:lvlText w:val=""/>
      <w:lvlJc w:val="left"/>
      <w:pPr>
        <w:ind w:left="533" w:hanging="420"/>
      </w:pPr>
      <w:rPr>
        <w:rFonts w:ascii="Wingdings" w:hAnsi="Wingdings" w:hint="default"/>
        <w:position w:val="0"/>
        <w:sz w:val="16"/>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59" w15:restartNumberingAfterBreak="0">
    <w:nsid w:val="5DC93D53"/>
    <w:multiLevelType w:val="hybridMultilevel"/>
    <w:tmpl w:val="FF1A0BEC"/>
    <w:lvl w:ilvl="0" w:tplc="6A12A122">
      <w:start w:val="3"/>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5DDF6BC2"/>
    <w:multiLevelType w:val="hybridMultilevel"/>
    <w:tmpl w:val="9ABA43D4"/>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E0C42E2"/>
    <w:multiLevelType w:val="hybridMultilevel"/>
    <w:tmpl w:val="0A2EC0E4"/>
    <w:lvl w:ilvl="0" w:tplc="1A64BBC6">
      <w:start w:val="6"/>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5EA81CBB"/>
    <w:multiLevelType w:val="hybridMultilevel"/>
    <w:tmpl w:val="F2EAB956"/>
    <w:lvl w:ilvl="0" w:tplc="1C4CD89C">
      <w:start w:val="1"/>
      <w:numFmt w:val="decimalEnclosedCircle"/>
      <w:lvlText w:val="%1"/>
      <w:lvlJc w:val="left"/>
      <w:pPr>
        <w:ind w:left="420" w:hanging="42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F656F5A"/>
    <w:multiLevelType w:val="hybridMultilevel"/>
    <w:tmpl w:val="886AAB62"/>
    <w:lvl w:ilvl="0" w:tplc="502C0E22">
      <w:start w:val="5"/>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0B00744"/>
    <w:multiLevelType w:val="multilevel"/>
    <w:tmpl w:val="9280B29E"/>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62080861"/>
    <w:multiLevelType w:val="hybridMultilevel"/>
    <w:tmpl w:val="2F5EA030"/>
    <w:lvl w:ilvl="0" w:tplc="B2F8662C">
      <w:start w:val="1"/>
      <w:numFmt w:val="decimalEnclosedCircle"/>
      <w:lvlText w:val="%1"/>
      <w:lvlJc w:val="left"/>
      <w:pPr>
        <w:ind w:left="590" w:hanging="420"/>
      </w:pPr>
      <w:rPr>
        <w:rFonts w:hint="eastAsia"/>
        <w:sz w:val="22"/>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66" w15:restartNumberingAfterBreak="0">
    <w:nsid w:val="63587EFC"/>
    <w:multiLevelType w:val="hybridMultilevel"/>
    <w:tmpl w:val="B87CF97A"/>
    <w:lvl w:ilvl="0" w:tplc="DABE5F50">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75567F1"/>
    <w:multiLevelType w:val="hybridMultilevel"/>
    <w:tmpl w:val="D0AE5CD8"/>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A0A469B"/>
    <w:multiLevelType w:val="hybridMultilevel"/>
    <w:tmpl w:val="3F8E7648"/>
    <w:lvl w:ilvl="0" w:tplc="18D02B9A">
      <w:start w:val="5"/>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6D047449"/>
    <w:multiLevelType w:val="hybridMultilevel"/>
    <w:tmpl w:val="4A643F7A"/>
    <w:lvl w:ilvl="0" w:tplc="DABE5F50">
      <w:start w:val="1"/>
      <w:numFmt w:val="bullet"/>
      <w:lvlText w:val=""/>
      <w:lvlJc w:val="left"/>
      <w:pPr>
        <w:ind w:left="420" w:hanging="420"/>
      </w:pPr>
      <w:rPr>
        <w:rFonts w:ascii="Wingdings" w:hAnsi="Wingdings" w:hint="default"/>
        <w:sz w:val="20"/>
      </w:rPr>
    </w:lvl>
    <w:lvl w:ilvl="1" w:tplc="42A4F70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E4A5910"/>
    <w:multiLevelType w:val="hybridMultilevel"/>
    <w:tmpl w:val="4AB44C22"/>
    <w:lvl w:ilvl="0" w:tplc="36E07FA4">
      <w:start w:val="4"/>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6A01E2A"/>
    <w:multiLevelType w:val="hybridMultilevel"/>
    <w:tmpl w:val="EE1A1ACC"/>
    <w:lvl w:ilvl="0" w:tplc="5BD42A66">
      <w:start w:val="2"/>
      <w:numFmt w:val="decimalEnclosedCircle"/>
      <w:lvlText w:val="%1"/>
      <w:lvlJc w:val="left"/>
      <w:pPr>
        <w:ind w:left="420" w:hanging="420"/>
      </w:pPr>
      <w:rPr>
        <w:rFonts w:hint="eastAsia"/>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78A3A30"/>
    <w:multiLevelType w:val="hybridMultilevel"/>
    <w:tmpl w:val="E14CCC8C"/>
    <w:lvl w:ilvl="0" w:tplc="6B841062">
      <w:start w:val="1"/>
      <w:numFmt w:val="bullet"/>
      <w:lvlText w:val=""/>
      <w:lvlJc w:val="left"/>
      <w:pPr>
        <w:ind w:left="420" w:hanging="42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78AE714E"/>
    <w:multiLevelType w:val="hybridMultilevel"/>
    <w:tmpl w:val="2B92018E"/>
    <w:lvl w:ilvl="0" w:tplc="DABE5F50">
      <w:start w:val="1"/>
      <w:numFmt w:val="bullet"/>
      <w:lvlText w:val=""/>
      <w:lvlJc w:val="left"/>
      <w:pPr>
        <w:ind w:left="647" w:hanging="420"/>
      </w:pPr>
      <w:rPr>
        <w:rFonts w:ascii="Wingdings" w:hAnsi="Wingdings" w:hint="default"/>
        <w:sz w:val="2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74" w15:restartNumberingAfterBreak="0">
    <w:nsid w:val="795801BB"/>
    <w:multiLevelType w:val="hybridMultilevel"/>
    <w:tmpl w:val="1374B36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7B1366D6"/>
    <w:multiLevelType w:val="hybridMultilevel"/>
    <w:tmpl w:val="BF74765A"/>
    <w:lvl w:ilvl="0" w:tplc="AED21D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B8C0DE5"/>
    <w:multiLevelType w:val="hybridMultilevel"/>
    <w:tmpl w:val="68E2FD66"/>
    <w:lvl w:ilvl="0" w:tplc="DABE5F50">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7B937763"/>
    <w:multiLevelType w:val="hybridMultilevel"/>
    <w:tmpl w:val="EBB07D4E"/>
    <w:lvl w:ilvl="0" w:tplc="9FCAB1CC">
      <w:start w:val="1"/>
      <w:numFmt w:val="bullet"/>
      <w:lvlText w:val=""/>
      <w:lvlJc w:val="left"/>
      <w:pPr>
        <w:ind w:left="420" w:hanging="420"/>
      </w:pPr>
      <w:rPr>
        <w:rFonts w:ascii="Wingdings" w:hAnsi="Wingdings" w:hint="default"/>
        <w:position w:val="0"/>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BB64E18"/>
    <w:multiLevelType w:val="hybridMultilevel"/>
    <w:tmpl w:val="48B254B0"/>
    <w:lvl w:ilvl="0" w:tplc="47DE7CA8">
      <w:start w:val="1"/>
      <w:numFmt w:val="bullet"/>
      <w:lvlText w:val=""/>
      <w:lvlJc w:val="left"/>
      <w:pPr>
        <w:ind w:left="420" w:hanging="42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C9E1D96"/>
    <w:multiLevelType w:val="hybridMultilevel"/>
    <w:tmpl w:val="9274D484"/>
    <w:lvl w:ilvl="0" w:tplc="EC309D78">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5"/>
  </w:num>
  <w:num w:numId="2">
    <w:abstractNumId w:val="20"/>
  </w:num>
  <w:num w:numId="3">
    <w:abstractNumId w:val="64"/>
  </w:num>
  <w:num w:numId="4">
    <w:abstractNumId w:val="2"/>
  </w:num>
  <w:num w:numId="5">
    <w:abstractNumId w:val="22"/>
  </w:num>
  <w:num w:numId="6">
    <w:abstractNumId w:val="9"/>
  </w:num>
  <w:num w:numId="7">
    <w:abstractNumId w:val="25"/>
  </w:num>
  <w:num w:numId="8">
    <w:abstractNumId w:val="54"/>
  </w:num>
  <w:num w:numId="9">
    <w:abstractNumId w:val="8"/>
  </w:num>
  <w:num w:numId="10">
    <w:abstractNumId w:val="79"/>
  </w:num>
  <w:num w:numId="11">
    <w:abstractNumId w:val="36"/>
  </w:num>
  <w:num w:numId="12">
    <w:abstractNumId w:val="78"/>
  </w:num>
  <w:num w:numId="13">
    <w:abstractNumId w:val="29"/>
  </w:num>
  <w:num w:numId="14">
    <w:abstractNumId w:val="72"/>
  </w:num>
  <w:num w:numId="15">
    <w:abstractNumId w:val="48"/>
  </w:num>
  <w:num w:numId="16">
    <w:abstractNumId w:val="55"/>
  </w:num>
  <w:num w:numId="17">
    <w:abstractNumId w:val="58"/>
  </w:num>
  <w:num w:numId="18">
    <w:abstractNumId w:val="21"/>
  </w:num>
  <w:num w:numId="19">
    <w:abstractNumId w:val="31"/>
  </w:num>
  <w:num w:numId="20">
    <w:abstractNumId w:val="74"/>
  </w:num>
  <w:num w:numId="21">
    <w:abstractNumId w:val="46"/>
  </w:num>
  <w:num w:numId="22">
    <w:abstractNumId w:val="24"/>
  </w:num>
  <w:num w:numId="23">
    <w:abstractNumId w:val="16"/>
  </w:num>
  <w:num w:numId="24">
    <w:abstractNumId w:val="52"/>
  </w:num>
  <w:num w:numId="25">
    <w:abstractNumId w:val="10"/>
  </w:num>
  <w:num w:numId="26">
    <w:abstractNumId w:val="5"/>
  </w:num>
  <w:num w:numId="27">
    <w:abstractNumId w:val="34"/>
  </w:num>
  <w:num w:numId="28">
    <w:abstractNumId w:val="39"/>
  </w:num>
  <w:num w:numId="29">
    <w:abstractNumId w:val="62"/>
  </w:num>
  <w:num w:numId="30">
    <w:abstractNumId w:val="17"/>
  </w:num>
  <w:num w:numId="31">
    <w:abstractNumId w:val="19"/>
  </w:num>
  <w:num w:numId="32">
    <w:abstractNumId w:val="4"/>
  </w:num>
  <w:num w:numId="33">
    <w:abstractNumId w:val="76"/>
  </w:num>
  <w:num w:numId="34">
    <w:abstractNumId w:val="69"/>
  </w:num>
  <w:num w:numId="35">
    <w:abstractNumId w:val="30"/>
  </w:num>
  <w:num w:numId="36">
    <w:abstractNumId w:val="38"/>
  </w:num>
  <w:num w:numId="37">
    <w:abstractNumId w:val="66"/>
  </w:num>
  <w:num w:numId="38">
    <w:abstractNumId w:val="37"/>
  </w:num>
  <w:num w:numId="39">
    <w:abstractNumId w:val="50"/>
  </w:num>
  <w:num w:numId="40">
    <w:abstractNumId w:val="13"/>
  </w:num>
  <w:num w:numId="41">
    <w:abstractNumId w:val="49"/>
  </w:num>
  <w:num w:numId="42">
    <w:abstractNumId w:val="1"/>
  </w:num>
  <w:num w:numId="43">
    <w:abstractNumId w:val="77"/>
  </w:num>
  <w:num w:numId="44">
    <w:abstractNumId w:val="6"/>
  </w:num>
  <w:num w:numId="45">
    <w:abstractNumId w:val="67"/>
  </w:num>
  <w:num w:numId="46">
    <w:abstractNumId w:val="28"/>
  </w:num>
  <w:num w:numId="47">
    <w:abstractNumId w:val="60"/>
  </w:num>
  <w:num w:numId="48">
    <w:abstractNumId w:val="40"/>
  </w:num>
  <w:num w:numId="49">
    <w:abstractNumId w:val="44"/>
  </w:num>
  <w:num w:numId="50">
    <w:abstractNumId w:val="51"/>
  </w:num>
  <w:num w:numId="51">
    <w:abstractNumId w:val="33"/>
  </w:num>
  <w:num w:numId="52">
    <w:abstractNumId w:val="7"/>
  </w:num>
  <w:num w:numId="53">
    <w:abstractNumId w:val="47"/>
  </w:num>
  <w:num w:numId="54">
    <w:abstractNumId w:val="73"/>
  </w:num>
  <w:num w:numId="55">
    <w:abstractNumId w:val="42"/>
  </w:num>
  <w:num w:numId="56">
    <w:abstractNumId w:val="43"/>
  </w:num>
  <w:num w:numId="57">
    <w:abstractNumId w:val="41"/>
  </w:num>
  <w:num w:numId="58">
    <w:abstractNumId w:val="26"/>
  </w:num>
  <w:num w:numId="59">
    <w:abstractNumId w:val="45"/>
  </w:num>
  <w:num w:numId="60">
    <w:abstractNumId w:val="70"/>
  </w:num>
  <w:num w:numId="61">
    <w:abstractNumId w:val="68"/>
  </w:num>
  <w:num w:numId="62">
    <w:abstractNumId w:val="23"/>
  </w:num>
  <w:num w:numId="63">
    <w:abstractNumId w:val="53"/>
  </w:num>
  <w:num w:numId="64">
    <w:abstractNumId w:val="71"/>
  </w:num>
  <w:num w:numId="65">
    <w:abstractNumId w:val="57"/>
  </w:num>
  <w:num w:numId="66">
    <w:abstractNumId w:val="3"/>
  </w:num>
  <w:num w:numId="67">
    <w:abstractNumId w:val="32"/>
  </w:num>
  <w:num w:numId="68">
    <w:abstractNumId w:val="61"/>
  </w:num>
  <w:num w:numId="69">
    <w:abstractNumId w:val="35"/>
  </w:num>
  <w:num w:numId="70">
    <w:abstractNumId w:val="11"/>
  </w:num>
  <w:num w:numId="71">
    <w:abstractNumId w:val="59"/>
  </w:num>
  <w:num w:numId="72">
    <w:abstractNumId w:val="18"/>
  </w:num>
  <w:num w:numId="73">
    <w:abstractNumId w:val="63"/>
  </w:num>
  <w:num w:numId="74">
    <w:abstractNumId w:val="14"/>
  </w:num>
  <w:num w:numId="75">
    <w:abstractNumId w:val="12"/>
  </w:num>
  <w:num w:numId="76">
    <w:abstractNumId w:val="15"/>
  </w:num>
  <w:num w:numId="77">
    <w:abstractNumId w:val="0"/>
  </w:num>
  <w:num w:numId="78">
    <w:abstractNumId w:val="56"/>
  </w:num>
  <w:num w:numId="79">
    <w:abstractNumId w:val="27"/>
  </w:num>
  <w:num w:numId="80">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defaultTabStop w:val="840"/>
  <w:drawingGridHorizontalSpacing w:val="110"/>
  <w:drawingGridVerticalSpacing w:val="343"/>
  <w:displayHorizontalDrawingGridEvery w:val="0"/>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D54"/>
    <w:rsid w:val="000016E7"/>
    <w:rsid w:val="00004372"/>
    <w:rsid w:val="00005C81"/>
    <w:rsid w:val="00006618"/>
    <w:rsid w:val="00012A89"/>
    <w:rsid w:val="00012E50"/>
    <w:rsid w:val="000156C9"/>
    <w:rsid w:val="0001619F"/>
    <w:rsid w:val="00025226"/>
    <w:rsid w:val="000379F0"/>
    <w:rsid w:val="0005145F"/>
    <w:rsid w:val="00062491"/>
    <w:rsid w:val="00097C35"/>
    <w:rsid w:val="000A1781"/>
    <w:rsid w:val="000A3044"/>
    <w:rsid w:val="000A7970"/>
    <w:rsid w:val="000B580A"/>
    <w:rsid w:val="000C1AB3"/>
    <w:rsid w:val="000C1FF3"/>
    <w:rsid w:val="000C3C27"/>
    <w:rsid w:val="000C3E83"/>
    <w:rsid w:val="000C4C7E"/>
    <w:rsid w:val="000D0888"/>
    <w:rsid w:val="000D21EB"/>
    <w:rsid w:val="000D3DC9"/>
    <w:rsid w:val="000D597F"/>
    <w:rsid w:val="000E0879"/>
    <w:rsid w:val="000E46FD"/>
    <w:rsid w:val="000E7D39"/>
    <w:rsid w:val="000F7BC1"/>
    <w:rsid w:val="00104666"/>
    <w:rsid w:val="00112E2C"/>
    <w:rsid w:val="00123608"/>
    <w:rsid w:val="00125424"/>
    <w:rsid w:val="001315FF"/>
    <w:rsid w:val="00133334"/>
    <w:rsid w:val="00133755"/>
    <w:rsid w:val="001360B5"/>
    <w:rsid w:val="0014090A"/>
    <w:rsid w:val="0014472E"/>
    <w:rsid w:val="00146767"/>
    <w:rsid w:val="00146C7B"/>
    <w:rsid w:val="00155258"/>
    <w:rsid w:val="001567F2"/>
    <w:rsid w:val="001626EA"/>
    <w:rsid w:val="0016298A"/>
    <w:rsid w:val="00174D35"/>
    <w:rsid w:val="0018268D"/>
    <w:rsid w:val="001850B9"/>
    <w:rsid w:val="0018735D"/>
    <w:rsid w:val="001A0AEC"/>
    <w:rsid w:val="001A6EBF"/>
    <w:rsid w:val="001B18F0"/>
    <w:rsid w:val="001B34D5"/>
    <w:rsid w:val="001C2FD0"/>
    <w:rsid w:val="001C3E44"/>
    <w:rsid w:val="001C412F"/>
    <w:rsid w:val="001C4288"/>
    <w:rsid w:val="001C5C28"/>
    <w:rsid w:val="001C6B98"/>
    <w:rsid w:val="001D06F8"/>
    <w:rsid w:val="001D3A21"/>
    <w:rsid w:val="001E4495"/>
    <w:rsid w:val="001E47D4"/>
    <w:rsid w:val="001F0107"/>
    <w:rsid w:val="001F0D11"/>
    <w:rsid w:val="001F4F0D"/>
    <w:rsid w:val="00201F2A"/>
    <w:rsid w:val="00202FD0"/>
    <w:rsid w:val="0020433F"/>
    <w:rsid w:val="00212967"/>
    <w:rsid w:val="00232092"/>
    <w:rsid w:val="002328CF"/>
    <w:rsid w:val="0023382E"/>
    <w:rsid w:val="002344FE"/>
    <w:rsid w:val="0023730B"/>
    <w:rsid w:val="00240D42"/>
    <w:rsid w:val="00241333"/>
    <w:rsid w:val="002417C7"/>
    <w:rsid w:val="002475BB"/>
    <w:rsid w:val="00251CF7"/>
    <w:rsid w:val="00262E3A"/>
    <w:rsid w:val="002644EE"/>
    <w:rsid w:val="00266BB8"/>
    <w:rsid w:val="002745D1"/>
    <w:rsid w:val="0028068A"/>
    <w:rsid w:val="002849AA"/>
    <w:rsid w:val="00291556"/>
    <w:rsid w:val="00292F26"/>
    <w:rsid w:val="002B1428"/>
    <w:rsid w:val="002B6124"/>
    <w:rsid w:val="002C0676"/>
    <w:rsid w:val="002C0804"/>
    <w:rsid w:val="002C14D9"/>
    <w:rsid w:val="002C1B8C"/>
    <w:rsid w:val="002C5F34"/>
    <w:rsid w:val="002D33F7"/>
    <w:rsid w:val="002D5215"/>
    <w:rsid w:val="002D653C"/>
    <w:rsid w:val="002D6801"/>
    <w:rsid w:val="002E1A29"/>
    <w:rsid w:val="002E645B"/>
    <w:rsid w:val="002F30DB"/>
    <w:rsid w:val="002F7315"/>
    <w:rsid w:val="002F7FCF"/>
    <w:rsid w:val="003052A3"/>
    <w:rsid w:val="00311D85"/>
    <w:rsid w:val="00316879"/>
    <w:rsid w:val="003422C7"/>
    <w:rsid w:val="00345C04"/>
    <w:rsid w:val="00350D58"/>
    <w:rsid w:val="00352CC1"/>
    <w:rsid w:val="0035766D"/>
    <w:rsid w:val="00361E31"/>
    <w:rsid w:val="00364D15"/>
    <w:rsid w:val="00367B19"/>
    <w:rsid w:val="003714E1"/>
    <w:rsid w:val="0037197F"/>
    <w:rsid w:val="00373058"/>
    <w:rsid w:val="003745B0"/>
    <w:rsid w:val="003775BF"/>
    <w:rsid w:val="003831F8"/>
    <w:rsid w:val="00392C36"/>
    <w:rsid w:val="00393C11"/>
    <w:rsid w:val="003A02FD"/>
    <w:rsid w:val="003A1248"/>
    <w:rsid w:val="003A72D0"/>
    <w:rsid w:val="003A76DA"/>
    <w:rsid w:val="003B005F"/>
    <w:rsid w:val="003B5B63"/>
    <w:rsid w:val="003B6B57"/>
    <w:rsid w:val="003C04B7"/>
    <w:rsid w:val="003C1CC5"/>
    <w:rsid w:val="003C1F8C"/>
    <w:rsid w:val="003C4D72"/>
    <w:rsid w:val="003C514C"/>
    <w:rsid w:val="003D354E"/>
    <w:rsid w:val="003D6ECE"/>
    <w:rsid w:val="003E22D1"/>
    <w:rsid w:val="003E2497"/>
    <w:rsid w:val="003E4576"/>
    <w:rsid w:val="003F6A3D"/>
    <w:rsid w:val="003F72A5"/>
    <w:rsid w:val="00405066"/>
    <w:rsid w:val="00405892"/>
    <w:rsid w:val="004061DD"/>
    <w:rsid w:val="00412F40"/>
    <w:rsid w:val="004174DA"/>
    <w:rsid w:val="00417B9A"/>
    <w:rsid w:val="0042105F"/>
    <w:rsid w:val="00422A11"/>
    <w:rsid w:val="00431AF0"/>
    <w:rsid w:val="0043414D"/>
    <w:rsid w:val="00442048"/>
    <w:rsid w:val="004433CE"/>
    <w:rsid w:val="004468F1"/>
    <w:rsid w:val="004510F3"/>
    <w:rsid w:val="00453042"/>
    <w:rsid w:val="00453839"/>
    <w:rsid w:val="00466AAA"/>
    <w:rsid w:val="004742E0"/>
    <w:rsid w:val="00482023"/>
    <w:rsid w:val="00484593"/>
    <w:rsid w:val="00484F58"/>
    <w:rsid w:val="00490A79"/>
    <w:rsid w:val="00492853"/>
    <w:rsid w:val="00494785"/>
    <w:rsid w:val="00495B36"/>
    <w:rsid w:val="00496993"/>
    <w:rsid w:val="004A13F2"/>
    <w:rsid w:val="004A25F4"/>
    <w:rsid w:val="004A3152"/>
    <w:rsid w:val="004A714A"/>
    <w:rsid w:val="004C0E17"/>
    <w:rsid w:val="004D0418"/>
    <w:rsid w:val="004D413E"/>
    <w:rsid w:val="004E11AD"/>
    <w:rsid w:val="004E44C4"/>
    <w:rsid w:val="004E58D2"/>
    <w:rsid w:val="004E715B"/>
    <w:rsid w:val="004E7B37"/>
    <w:rsid w:val="004E7E72"/>
    <w:rsid w:val="004F0D9A"/>
    <w:rsid w:val="00510132"/>
    <w:rsid w:val="00513F5B"/>
    <w:rsid w:val="00520F55"/>
    <w:rsid w:val="005255B4"/>
    <w:rsid w:val="00527392"/>
    <w:rsid w:val="005427E1"/>
    <w:rsid w:val="00546C6B"/>
    <w:rsid w:val="005537D9"/>
    <w:rsid w:val="00553F0B"/>
    <w:rsid w:val="0055432C"/>
    <w:rsid w:val="0055582E"/>
    <w:rsid w:val="00563005"/>
    <w:rsid w:val="005763AC"/>
    <w:rsid w:val="00586229"/>
    <w:rsid w:val="0058622B"/>
    <w:rsid w:val="00592370"/>
    <w:rsid w:val="0059340C"/>
    <w:rsid w:val="00594EE9"/>
    <w:rsid w:val="00594F08"/>
    <w:rsid w:val="00596896"/>
    <w:rsid w:val="00596E59"/>
    <w:rsid w:val="005A1A22"/>
    <w:rsid w:val="005B5259"/>
    <w:rsid w:val="005C51F0"/>
    <w:rsid w:val="005C6063"/>
    <w:rsid w:val="005D39B4"/>
    <w:rsid w:val="005E1FFC"/>
    <w:rsid w:val="005E21B5"/>
    <w:rsid w:val="005E241C"/>
    <w:rsid w:val="005E59D8"/>
    <w:rsid w:val="005E5B2D"/>
    <w:rsid w:val="005F3689"/>
    <w:rsid w:val="005F3E02"/>
    <w:rsid w:val="005F65C5"/>
    <w:rsid w:val="00603434"/>
    <w:rsid w:val="00604E31"/>
    <w:rsid w:val="00605D80"/>
    <w:rsid w:val="00607464"/>
    <w:rsid w:val="00607775"/>
    <w:rsid w:val="006178A8"/>
    <w:rsid w:val="00623574"/>
    <w:rsid w:val="00625118"/>
    <w:rsid w:val="00633104"/>
    <w:rsid w:val="006359ED"/>
    <w:rsid w:val="00643441"/>
    <w:rsid w:val="00647661"/>
    <w:rsid w:val="006513E0"/>
    <w:rsid w:val="00653597"/>
    <w:rsid w:val="00657607"/>
    <w:rsid w:val="00663096"/>
    <w:rsid w:val="00663811"/>
    <w:rsid w:val="006664D3"/>
    <w:rsid w:val="00667E64"/>
    <w:rsid w:val="006751BF"/>
    <w:rsid w:val="00675B2E"/>
    <w:rsid w:val="00675FE7"/>
    <w:rsid w:val="00697945"/>
    <w:rsid w:val="006A5C3F"/>
    <w:rsid w:val="006A632F"/>
    <w:rsid w:val="006B02C9"/>
    <w:rsid w:val="006B2158"/>
    <w:rsid w:val="006B46C5"/>
    <w:rsid w:val="006B5C3C"/>
    <w:rsid w:val="006C4C89"/>
    <w:rsid w:val="006C717A"/>
    <w:rsid w:val="006C73C1"/>
    <w:rsid w:val="006D5B47"/>
    <w:rsid w:val="006D7C9C"/>
    <w:rsid w:val="006E0FF4"/>
    <w:rsid w:val="006E1F89"/>
    <w:rsid w:val="006E24E6"/>
    <w:rsid w:val="006E565B"/>
    <w:rsid w:val="006E7F69"/>
    <w:rsid w:val="006F3C68"/>
    <w:rsid w:val="006F4903"/>
    <w:rsid w:val="00711DE6"/>
    <w:rsid w:val="0071235B"/>
    <w:rsid w:val="0072663A"/>
    <w:rsid w:val="007321A1"/>
    <w:rsid w:val="0073594E"/>
    <w:rsid w:val="00735B46"/>
    <w:rsid w:val="007416C1"/>
    <w:rsid w:val="00741E33"/>
    <w:rsid w:val="00743411"/>
    <w:rsid w:val="00745870"/>
    <w:rsid w:val="00745DE4"/>
    <w:rsid w:val="00747520"/>
    <w:rsid w:val="007500DD"/>
    <w:rsid w:val="00757E9D"/>
    <w:rsid w:val="0076242A"/>
    <w:rsid w:val="007633F9"/>
    <w:rsid w:val="0076559C"/>
    <w:rsid w:val="007656B0"/>
    <w:rsid w:val="007657A4"/>
    <w:rsid w:val="00765E14"/>
    <w:rsid w:val="00775287"/>
    <w:rsid w:val="00784520"/>
    <w:rsid w:val="00784777"/>
    <w:rsid w:val="00787D89"/>
    <w:rsid w:val="007A5F25"/>
    <w:rsid w:val="007B0533"/>
    <w:rsid w:val="007B4430"/>
    <w:rsid w:val="007D4407"/>
    <w:rsid w:val="007D6286"/>
    <w:rsid w:val="007D7401"/>
    <w:rsid w:val="007D7A76"/>
    <w:rsid w:val="007E227E"/>
    <w:rsid w:val="007E675D"/>
    <w:rsid w:val="007F1B18"/>
    <w:rsid w:val="007F29C2"/>
    <w:rsid w:val="0080161E"/>
    <w:rsid w:val="00802F06"/>
    <w:rsid w:val="00805CD3"/>
    <w:rsid w:val="00806529"/>
    <w:rsid w:val="0081153C"/>
    <w:rsid w:val="008144CB"/>
    <w:rsid w:val="00816AC9"/>
    <w:rsid w:val="00826396"/>
    <w:rsid w:val="00827870"/>
    <w:rsid w:val="00831240"/>
    <w:rsid w:val="008331C4"/>
    <w:rsid w:val="00834C8F"/>
    <w:rsid w:val="00842445"/>
    <w:rsid w:val="0085406F"/>
    <w:rsid w:val="00862713"/>
    <w:rsid w:val="00863DC4"/>
    <w:rsid w:val="00871D96"/>
    <w:rsid w:val="00872B44"/>
    <w:rsid w:val="0087384C"/>
    <w:rsid w:val="00890E31"/>
    <w:rsid w:val="00891E02"/>
    <w:rsid w:val="00895C9D"/>
    <w:rsid w:val="00897DAA"/>
    <w:rsid w:val="008A151C"/>
    <w:rsid w:val="008A7CCB"/>
    <w:rsid w:val="008B0FD7"/>
    <w:rsid w:val="008B1230"/>
    <w:rsid w:val="008B1AEE"/>
    <w:rsid w:val="008B4A03"/>
    <w:rsid w:val="008B7470"/>
    <w:rsid w:val="008C18DB"/>
    <w:rsid w:val="008C5273"/>
    <w:rsid w:val="008C6978"/>
    <w:rsid w:val="008C6BCD"/>
    <w:rsid w:val="008D39ED"/>
    <w:rsid w:val="008D44FD"/>
    <w:rsid w:val="008E1AE2"/>
    <w:rsid w:val="008E54D2"/>
    <w:rsid w:val="008E603B"/>
    <w:rsid w:val="008F380C"/>
    <w:rsid w:val="008F3858"/>
    <w:rsid w:val="00903D8B"/>
    <w:rsid w:val="00903D96"/>
    <w:rsid w:val="0090682A"/>
    <w:rsid w:val="0090775F"/>
    <w:rsid w:val="009077F2"/>
    <w:rsid w:val="00910498"/>
    <w:rsid w:val="0091233C"/>
    <w:rsid w:val="00914759"/>
    <w:rsid w:val="00914A94"/>
    <w:rsid w:val="0091616B"/>
    <w:rsid w:val="00926574"/>
    <w:rsid w:val="00930C30"/>
    <w:rsid w:val="00932432"/>
    <w:rsid w:val="00935607"/>
    <w:rsid w:val="00937D20"/>
    <w:rsid w:val="00940E08"/>
    <w:rsid w:val="009428D7"/>
    <w:rsid w:val="00953754"/>
    <w:rsid w:val="009559BE"/>
    <w:rsid w:val="00956DC2"/>
    <w:rsid w:val="0095711C"/>
    <w:rsid w:val="0095783D"/>
    <w:rsid w:val="00957DD8"/>
    <w:rsid w:val="00964AD5"/>
    <w:rsid w:val="0096516D"/>
    <w:rsid w:val="00974127"/>
    <w:rsid w:val="00976E88"/>
    <w:rsid w:val="009815EE"/>
    <w:rsid w:val="00982B87"/>
    <w:rsid w:val="00993D54"/>
    <w:rsid w:val="009A3DF8"/>
    <w:rsid w:val="009A527A"/>
    <w:rsid w:val="009A5CBF"/>
    <w:rsid w:val="009A6C49"/>
    <w:rsid w:val="009B03FD"/>
    <w:rsid w:val="009B2D0D"/>
    <w:rsid w:val="009C47AF"/>
    <w:rsid w:val="009C6834"/>
    <w:rsid w:val="009C76D7"/>
    <w:rsid w:val="009D01C9"/>
    <w:rsid w:val="009D6868"/>
    <w:rsid w:val="009D6E96"/>
    <w:rsid w:val="009F009A"/>
    <w:rsid w:val="009F3FF4"/>
    <w:rsid w:val="00A01705"/>
    <w:rsid w:val="00A02299"/>
    <w:rsid w:val="00A02F81"/>
    <w:rsid w:val="00A03C15"/>
    <w:rsid w:val="00A104BA"/>
    <w:rsid w:val="00A16A88"/>
    <w:rsid w:val="00A24459"/>
    <w:rsid w:val="00A24688"/>
    <w:rsid w:val="00A31D2C"/>
    <w:rsid w:val="00A32A67"/>
    <w:rsid w:val="00A4045A"/>
    <w:rsid w:val="00A40BA7"/>
    <w:rsid w:val="00A47AEB"/>
    <w:rsid w:val="00A528BF"/>
    <w:rsid w:val="00A53FFF"/>
    <w:rsid w:val="00A57311"/>
    <w:rsid w:val="00A613B7"/>
    <w:rsid w:val="00A809FB"/>
    <w:rsid w:val="00A865ED"/>
    <w:rsid w:val="00A900D1"/>
    <w:rsid w:val="00A9176E"/>
    <w:rsid w:val="00A9186D"/>
    <w:rsid w:val="00AA39DE"/>
    <w:rsid w:val="00AA4D6E"/>
    <w:rsid w:val="00AB3810"/>
    <w:rsid w:val="00AB79BA"/>
    <w:rsid w:val="00AB7AA3"/>
    <w:rsid w:val="00AB7D38"/>
    <w:rsid w:val="00AC128A"/>
    <w:rsid w:val="00AC1F5C"/>
    <w:rsid w:val="00AC509B"/>
    <w:rsid w:val="00AC5944"/>
    <w:rsid w:val="00AD2C29"/>
    <w:rsid w:val="00AE05E5"/>
    <w:rsid w:val="00AE0C38"/>
    <w:rsid w:val="00AE2F4C"/>
    <w:rsid w:val="00AE5A73"/>
    <w:rsid w:val="00AF6497"/>
    <w:rsid w:val="00AF6D57"/>
    <w:rsid w:val="00B01F4E"/>
    <w:rsid w:val="00B02E68"/>
    <w:rsid w:val="00B03283"/>
    <w:rsid w:val="00B03D3E"/>
    <w:rsid w:val="00B20EAA"/>
    <w:rsid w:val="00B21542"/>
    <w:rsid w:val="00B3303E"/>
    <w:rsid w:val="00B41198"/>
    <w:rsid w:val="00B4554B"/>
    <w:rsid w:val="00B5510C"/>
    <w:rsid w:val="00B6585E"/>
    <w:rsid w:val="00B730AA"/>
    <w:rsid w:val="00B7363C"/>
    <w:rsid w:val="00B75971"/>
    <w:rsid w:val="00B772B2"/>
    <w:rsid w:val="00B81D63"/>
    <w:rsid w:val="00B8278D"/>
    <w:rsid w:val="00B82DC9"/>
    <w:rsid w:val="00B875F4"/>
    <w:rsid w:val="00B87790"/>
    <w:rsid w:val="00B90F5D"/>
    <w:rsid w:val="00B910E6"/>
    <w:rsid w:val="00B9188B"/>
    <w:rsid w:val="00B93E14"/>
    <w:rsid w:val="00B94508"/>
    <w:rsid w:val="00B964BF"/>
    <w:rsid w:val="00B97798"/>
    <w:rsid w:val="00BA0129"/>
    <w:rsid w:val="00BA129C"/>
    <w:rsid w:val="00BA3F5E"/>
    <w:rsid w:val="00BA6E0A"/>
    <w:rsid w:val="00BB3D8E"/>
    <w:rsid w:val="00BC0177"/>
    <w:rsid w:val="00BC5A34"/>
    <w:rsid w:val="00BD398E"/>
    <w:rsid w:val="00BD3D2F"/>
    <w:rsid w:val="00BD6CE7"/>
    <w:rsid w:val="00BE080C"/>
    <w:rsid w:val="00BE2DD8"/>
    <w:rsid w:val="00BE4AED"/>
    <w:rsid w:val="00BE5194"/>
    <w:rsid w:val="00BE69B8"/>
    <w:rsid w:val="00BF5311"/>
    <w:rsid w:val="00BF6E6C"/>
    <w:rsid w:val="00C0050E"/>
    <w:rsid w:val="00C03971"/>
    <w:rsid w:val="00C03A7A"/>
    <w:rsid w:val="00C10367"/>
    <w:rsid w:val="00C1216B"/>
    <w:rsid w:val="00C131C9"/>
    <w:rsid w:val="00C13863"/>
    <w:rsid w:val="00C15E23"/>
    <w:rsid w:val="00C17628"/>
    <w:rsid w:val="00C17F38"/>
    <w:rsid w:val="00C20071"/>
    <w:rsid w:val="00C22620"/>
    <w:rsid w:val="00C23D99"/>
    <w:rsid w:val="00C246DF"/>
    <w:rsid w:val="00C24FED"/>
    <w:rsid w:val="00C25FA1"/>
    <w:rsid w:val="00C30801"/>
    <w:rsid w:val="00C31142"/>
    <w:rsid w:val="00C313B3"/>
    <w:rsid w:val="00C340BE"/>
    <w:rsid w:val="00C43A85"/>
    <w:rsid w:val="00C44A6D"/>
    <w:rsid w:val="00C45A88"/>
    <w:rsid w:val="00C51D2D"/>
    <w:rsid w:val="00C5430B"/>
    <w:rsid w:val="00C565F6"/>
    <w:rsid w:val="00C602D2"/>
    <w:rsid w:val="00C675C5"/>
    <w:rsid w:val="00C70A82"/>
    <w:rsid w:val="00C72202"/>
    <w:rsid w:val="00C7354F"/>
    <w:rsid w:val="00C73CC2"/>
    <w:rsid w:val="00C76CA2"/>
    <w:rsid w:val="00C776F8"/>
    <w:rsid w:val="00C8053E"/>
    <w:rsid w:val="00C843AB"/>
    <w:rsid w:val="00C8680E"/>
    <w:rsid w:val="00C912F3"/>
    <w:rsid w:val="00C91E1C"/>
    <w:rsid w:val="00C93CDD"/>
    <w:rsid w:val="00C9535B"/>
    <w:rsid w:val="00C97F1B"/>
    <w:rsid w:val="00CA068D"/>
    <w:rsid w:val="00CA0A3E"/>
    <w:rsid w:val="00CA5642"/>
    <w:rsid w:val="00CA577F"/>
    <w:rsid w:val="00CB344C"/>
    <w:rsid w:val="00CC0DA3"/>
    <w:rsid w:val="00CC195C"/>
    <w:rsid w:val="00CC3196"/>
    <w:rsid w:val="00CD08F5"/>
    <w:rsid w:val="00CD1013"/>
    <w:rsid w:val="00CD710B"/>
    <w:rsid w:val="00CE0322"/>
    <w:rsid w:val="00CE1DA3"/>
    <w:rsid w:val="00CF72A9"/>
    <w:rsid w:val="00D03B20"/>
    <w:rsid w:val="00D14EB2"/>
    <w:rsid w:val="00D1556F"/>
    <w:rsid w:val="00D16094"/>
    <w:rsid w:val="00D21C4E"/>
    <w:rsid w:val="00D23493"/>
    <w:rsid w:val="00D24CBC"/>
    <w:rsid w:val="00D401DF"/>
    <w:rsid w:val="00D430CD"/>
    <w:rsid w:val="00D4559B"/>
    <w:rsid w:val="00D46C65"/>
    <w:rsid w:val="00D76B5C"/>
    <w:rsid w:val="00D76EF3"/>
    <w:rsid w:val="00D807C5"/>
    <w:rsid w:val="00D81CAB"/>
    <w:rsid w:val="00D826C5"/>
    <w:rsid w:val="00D96031"/>
    <w:rsid w:val="00D96644"/>
    <w:rsid w:val="00D97160"/>
    <w:rsid w:val="00DA18F3"/>
    <w:rsid w:val="00DB0687"/>
    <w:rsid w:val="00DB0C86"/>
    <w:rsid w:val="00DB6879"/>
    <w:rsid w:val="00DC12B9"/>
    <w:rsid w:val="00DC3671"/>
    <w:rsid w:val="00DC5B8D"/>
    <w:rsid w:val="00DD245D"/>
    <w:rsid w:val="00DD3B51"/>
    <w:rsid w:val="00DE1B57"/>
    <w:rsid w:val="00DE218A"/>
    <w:rsid w:val="00DE375F"/>
    <w:rsid w:val="00DE455F"/>
    <w:rsid w:val="00DF037D"/>
    <w:rsid w:val="00E00397"/>
    <w:rsid w:val="00E04959"/>
    <w:rsid w:val="00E0773E"/>
    <w:rsid w:val="00E07CCE"/>
    <w:rsid w:val="00E208DA"/>
    <w:rsid w:val="00E25EBC"/>
    <w:rsid w:val="00E26000"/>
    <w:rsid w:val="00E30D0C"/>
    <w:rsid w:val="00E640F2"/>
    <w:rsid w:val="00E66C2B"/>
    <w:rsid w:val="00E71CA2"/>
    <w:rsid w:val="00E7775F"/>
    <w:rsid w:val="00E82787"/>
    <w:rsid w:val="00E82B8D"/>
    <w:rsid w:val="00E8674B"/>
    <w:rsid w:val="00E9031C"/>
    <w:rsid w:val="00E93B25"/>
    <w:rsid w:val="00E947C5"/>
    <w:rsid w:val="00EA4AE9"/>
    <w:rsid w:val="00EB0675"/>
    <w:rsid w:val="00EB5085"/>
    <w:rsid w:val="00EC0AD6"/>
    <w:rsid w:val="00EC45DE"/>
    <w:rsid w:val="00EC5A5B"/>
    <w:rsid w:val="00ED2399"/>
    <w:rsid w:val="00ED5F0E"/>
    <w:rsid w:val="00EE5D87"/>
    <w:rsid w:val="00EE6D64"/>
    <w:rsid w:val="00EF229A"/>
    <w:rsid w:val="00EF553B"/>
    <w:rsid w:val="00F0008F"/>
    <w:rsid w:val="00F075E5"/>
    <w:rsid w:val="00F1392F"/>
    <w:rsid w:val="00F1774D"/>
    <w:rsid w:val="00F20012"/>
    <w:rsid w:val="00F2161C"/>
    <w:rsid w:val="00F25A62"/>
    <w:rsid w:val="00F30425"/>
    <w:rsid w:val="00F326B8"/>
    <w:rsid w:val="00F33D42"/>
    <w:rsid w:val="00F40ADD"/>
    <w:rsid w:val="00F44C90"/>
    <w:rsid w:val="00F453CC"/>
    <w:rsid w:val="00F46BAC"/>
    <w:rsid w:val="00F5337A"/>
    <w:rsid w:val="00F56C12"/>
    <w:rsid w:val="00F601D2"/>
    <w:rsid w:val="00F61AA2"/>
    <w:rsid w:val="00F61EF3"/>
    <w:rsid w:val="00F7049A"/>
    <w:rsid w:val="00F726DE"/>
    <w:rsid w:val="00F751D2"/>
    <w:rsid w:val="00FA1C23"/>
    <w:rsid w:val="00FA3973"/>
    <w:rsid w:val="00FA4625"/>
    <w:rsid w:val="00FA5FE2"/>
    <w:rsid w:val="00FB12F9"/>
    <w:rsid w:val="00FB17EE"/>
    <w:rsid w:val="00FB3986"/>
    <w:rsid w:val="00FB5F19"/>
    <w:rsid w:val="00FC33B9"/>
    <w:rsid w:val="00FC35DA"/>
    <w:rsid w:val="00FD39FE"/>
    <w:rsid w:val="00FD6129"/>
    <w:rsid w:val="00FE0F81"/>
    <w:rsid w:val="00FE272A"/>
    <w:rsid w:val="00FE3519"/>
    <w:rsid w:val="00FE4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59EDA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0BE"/>
  </w:style>
  <w:style w:type="paragraph" w:styleId="1">
    <w:name w:val="heading 1"/>
    <w:basedOn w:val="a"/>
    <w:next w:val="a"/>
    <w:link w:val="10"/>
    <w:uiPriority w:val="9"/>
    <w:qFormat/>
    <w:rsid w:val="00C340BE"/>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C340BE"/>
    <w:pPr>
      <w:keepNext/>
      <w:keepLines/>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semiHidden/>
    <w:unhideWhenUsed/>
    <w:qFormat/>
    <w:rsid w:val="00C340BE"/>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C340BE"/>
    <w:pPr>
      <w:keepNext/>
      <w:keepLines/>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C340BE"/>
    <w:pPr>
      <w:keepNext/>
      <w:keepLines/>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C340BE"/>
    <w:pPr>
      <w:keepNext/>
      <w:keepLines/>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C340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340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340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340BE"/>
    <w:rPr>
      <w:rFonts w:asciiTheme="majorHAnsi" w:eastAsiaTheme="majorEastAsia" w:hAnsiTheme="majorHAnsi" w:cstheme="majorBidi"/>
      <w:b/>
      <w:bCs/>
      <w:smallCaps/>
      <w:color w:val="000000" w:themeColor="text1"/>
      <w:sz w:val="36"/>
      <w:szCs w:val="36"/>
    </w:rPr>
  </w:style>
  <w:style w:type="character" w:customStyle="1" w:styleId="20">
    <w:name w:val="見出し 2 (文字)"/>
    <w:basedOn w:val="a0"/>
    <w:link w:val="2"/>
    <w:uiPriority w:val="9"/>
    <w:semiHidden/>
    <w:rsid w:val="00C340BE"/>
    <w:rPr>
      <w:rFonts w:asciiTheme="majorHAnsi" w:eastAsiaTheme="majorEastAsia" w:hAnsiTheme="majorHAnsi" w:cstheme="majorBidi"/>
      <w:b/>
      <w:bCs/>
      <w:smallCaps/>
      <w:color w:val="000000" w:themeColor="text1"/>
      <w:sz w:val="28"/>
      <w:szCs w:val="28"/>
    </w:rPr>
  </w:style>
  <w:style w:type="character" w:customStyle="1" w:styleId="30">
    <w:name w:val="見出し 3 (文字)"/>
    <w:basedOn w:val="a0"/>
    <w:link w:val="3"/>
    <w:uiPriority w:val="9"/>
    <w:semiHidden/>
    <w:rsid w:val="00C340BE"/>
    <w:rPr>
      <w:rFonts w:asciiTheme="majorHAnsi" w:eastAsiaTheme="majorEastAsia" w:hAnsiTheme="majorHAnsi" w:cstheme="majorBidi"/>
      <w:b/>
      <w:bCs/>
      <w:color w:val="000000" w:themeColor="text1"/>
    </w:rPr>
  </w:style>
  <w:style w:type="character" w:customStyle="1" w:styleId="40">
    <w:name w:val="見出し 4 (文字)"/>
    <w:basedOn w:val="a0"/>
    <w:link w:val="4"/>
    <w:uiPriority w:val="9"/>
    <w:semiHidden/>
    <w:rsid w:val="00C340BE"/>
    <w:rPr>
      <w:rFonts w:asciiTheme="majorHAnsi" w:eastAsiaTheme="majorEastAsia" w:hAnsiTheme="majorHAnsi" w:cstheme="majorBidi"/>
      <w:b/>
      <w:bCs/>
      <w:i/>
      <w:iCs/>
      <w:color w:val="000000" w:themeColor="text1"/>
    </w:rPr>
  </w:style>
  <w:style w:type="character" w:customStyle="1" w:styleId="50">
    <w:name w:val="見出し 5 (文字)"/>
    <w:basedOn w:val="a0"/>
    <w:link w:val="5"/>
    <w:uiPriority w:val="9"/>
    <w:semiHidden/>
    <w:rsid w:val="00C340BE"/>
    <w:rPr>
      <w:rFonts w:asciiTheme="majorHAnsi" w:eastAsiaTheme="majorEastAsia" w:hAnsiTheme="majorHAnsi" w:cstheme="majorBidi"/>
      <w:color w:val="323E4F" w:themeColor="text2" w:themeShade="BF"/>
    </w:rPr>
  </w:style>
  <w:style w:type="character" w:customStyle="1" w:styleId="60">
    <w:name w:val="見出し 6 (文字)"/>
    <w:basedOn w:val="a0"/>
    <w:link w:val="6"/>
    <w:uiPriority w:val="9"/>
    <w:semiHidden/>
    <w:rsid w:val="00C340BE"/>
    <w:rPr>
      <w:rFonts w:asciiTheme="majorHAnsi" w:eastAsiaTheme="majorEastAsia" w:hAnsiTheme="majorHAnsi" w:cstheme="majorBidi"/>
      <w:i/>
      <w:iCs/>
      <w:color w:val="323E4F" w:themeColor="text2" w:themeShade="BF"/>
    </w:rPr>
  </w:style>
  <w:style w:type="character" w:customStyle="1" w:styleId="70">
    <w:name w:val="見出し 7 (文字)"/>
    <w:basedOn w:val="a0"/>
    <w:link w:val="7"/>
    <w:uiPriority w:val="9"/>
    <w:semiHidden/>
    <w:rsid w:val="00C340BE"/>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C340BE"/>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sid w:val="00C340B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C340BE"/>
    <w:pPr>
      <w:spacing w:after="200" w:line="240" w:lineRule="auto"/>
    </w:pPr>
    <w:rPr>
      <w:i/>
      <w:iCs/>
      <w:color w:val="44546A" w:themeColor="text2"/>
      <w:sz w:val="18"/>
      <w:szCs w:val="18"/>
    </w:rPr>
  </w:style>
  <w:style w:type="paragraph" w:styleId="a4">
    <w:name w:val="Title"/>
    <w:basedOn w:val="a"/>
    <w:next w:val="a"/>
    <w:link w:val="a5"/>
    <w:uiPriority w:val="10"/>
    <w:qFormat/>
    <w:rsid w:val="00C340B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5">
    <w:name w:val="表題 (文字)"/>
    <w:basedOn w:val="a0"/>
    <w:link w:val="a4"/>
    <w:uiPriority w:val="10"/>
    <w:rsid w:val="00C340BE"/>
    <w:rPr>
      <w:rFonts w:asciiTheme="majorHAnsi" w:eastAsiaTheme="majorEastAsia" w:hAnsiTheme="majorHAnsi" w:cstheme="majorBidi"/>
      <w:color w:val="000000" w:themeColor="text1"/>
      <w:sz w:val="56"/>
      <w:szCs w:val="56"/>
    </w:rPr>
  </w:style>
  <w:style w:type="paragraph" w:styleId="a6">
    <w:name w:val="Subtitle"/>
    <w:basedOn w:val="a"/>
    <w:next w:val="a"/>
    <w:link w:val="a7"/>
    <w:uiPriority w:val="11"/>
    <w:qFormat/>
    <w:rsid w:val="00C340BE"/>
    <w:pPr>
      <w:numPr>
        <w:ilvl w:val="1"/>
      </w:numPr>
    </w:pPr>
    <w:rPr>
      <w:color w:val="5A5A5A" w:themeColor="text1" w:themeTint="A5"/>
      <w:spacing w:val="10"/>
    </w:rPr>
  </w:style>
  <w:style w:type="character" w:customStyle="1" w:styleId="a7">
    <w:name w:val="副題 (文字)"/>
    <w:basedOn w:val="a0"/>
    <w:link w:val="a6"/>
    <w:uiPriority w:val="11"/>
    <w:rsid w:val="00C340BE"/>
    <w:rPr>
      <w:color w:val="5A5A5A" w:themeColor="text1" w:themeTint="A5"/>
      <w:spacing w:val="10"/>
    </w:rPr>
  </w:style>
  <w:style w:type="character" w:styleId="a8">
    <w:name w:val="Strong"/>
    <w:basedOn w:val="a0"/>
    <w:uiPriority w:val="22"/>
    <w:qFormat/>
    <w:rsid w:val="00C340BE"/>
    <w:rPr>
      <w:b/>
      <w:bCs/>
      <w:color w:val="000000" w:themeColor="text1"/>
    </w:rPr>
  </w:style>
  <w:style w:type="character" w:styleId="a9">
    <w:name w:val="Emphasis"/>
    <w:basedOn w:val="a0"/>
    <w:uiPriority w:val="20"/>
    <w:qFormat/>
    <w:rsid w:val="00C340BE"/>
    <w:rPr>
      <w:i/>
      <w:iCs/>
      <w:color w:val="auto"/>
    </w:rPr>
  </w:style>
  <w:style w:type="paragraph" w:styleId="aa">
    <w:name w:val="No Spacing"/>
    <w:uiPriority w:val="1"/>
    <w:qFormat/>
    <w:rsid w:val="00C340BE"/>
    <w:pPr>
      <w:spacing w:after="0" w:line="240" w:lineRule="auto"/>
    </w:pPr>
  </w:style>
  <w:style w:type="paragraph" w:styleId="ab">
    <w:name w:val="List Paragraph"/>
    <w:basedOn w:val="a"/>
    <w:uiPriority w:val="34"/>
    <w:qFormat/>
    <w:rsid w:val="00C340BE"/>
    <w:pPr>
      <w:ind w:leftChars="400" w:left="840"/>
    </w:pPr>
  </w:style>
  <w:style w:type="paragraph" w:styleId="ac">
    <w:name w:val="Quote"/>
    <w:basedOn w:val="a"/>
    <w:next w:val="a"/>
    <w:link w:val="ad"/>
    <w:uiPriority w:val="29"/>
    <w:qFormat/>
    <w:rsid w:val="00C340BE"/>
    <w:pPr>
      <w:spacing w:before="160"/>
      <w:ind w:left="720" w:right="720"/>
    </w:pPr>
    <w:rPr>
      <w:i/>
      <w:iCs/>
      <w:color w:val="000000" w:themeColor="text1"/>
    </w:rPr>
  </w:style>
  <w:style w:type="character" w:customStyle="1" w:styleId="ad">
    <w:name w:val="引用文 (文字)"/>
    <w:basedOn w:val="a0"/>
    <w:link w:val="ac"/>
    <w:uiPriority w:val="29"/>
    <w:rsid w:val="00C340BE"/>
    <w:rPr>
      <w:i/>
      <w:iCs/>
      <w:color w:val="000000" w:themeColor="text1"/>
    </w:rPr>
  </w:style>
  <w:style w:type="paragraph" w:styleId="21">
    <w:name w:val="Intense Quote"/>
    <w:basedOn w:val="a"/>
    <w:next w:val="a"/>
    <w:link w:val="22"/>
    <w:uiPriority w:val="30"/>
    <w:qFormat/>
    <w:rsid w:val="00C340B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22">
    <w:name w:val="引用文 2 (文字)"/>
    <w:basedOn w:val="a0"/>
    <w:link w:val="21"/>
    <w:uiPriority w:val="30"/>
    <w:rsid w:val="00C340BE"/>
    <w:rPr>
      <w:color w:val="000000" w:themeColor="text1"/>
      <w:shd w:val="clear" w:color="auto" w:fill="F2F2F2" w:themeFill="background1" w:themeFillShade="F2"/>
    </w:rPr>
  </w:style>
  <w:style w:type="character" w:styleId="ae">
    <w:name w:val="Subtle Emphasis"/>
    <w:basedOn w:val="a0"/>
    <w:uiPriority w:val="19"/>
    <w:qFormat/>
    <w:rsid w:val="00C340BE"/>
    <w:rPr>
      <w:i/>
      <w:iCs/>
      <w:color w:val="404040" w:themeColor="text1" w:themeTint="BF"/>
    </w:rPr>
  </w:style>
  <w:style w:type="character" w:styleId="23">
    <w:name w:val="Intense Emphasis"/>
    <w:basedOn w:val="a0"/>
    <w:uiPriority w:val="21"/>
    <w:qFormat/>
    <w:rsid w:val="00C340BE"/>
    <w:rPr>
      <w:b/>
      <w:bCs/>
      <w:i/>
      <w:iCs/>
      <w:caps/>
    </w:rPr>
  </w:style>
  <w:style w:type="character" w:styleId="af">
    <w:name w:val="Subtle Reference"/>
    <w:basedOn w:val="a0"/>
    <w:uiPriority w:val="31"/>
    <w:qFormat/>
    <w:rsid w:val="00C340BE"/>
    <w:rPr>
      <w:smallCaps/>
      <w:color w:val="404040" w:themeColor="text1" w:themeTint="BF"/>
      <w:u w:val="single" w:color="7F7F7F" w:themeColor="text1" w:themeTint="80"/>
    </w:rPr>
  </w:style>
  <w:style w:type="character" w:styleId="24">
    <w:name w:val="Intense Reference"/>
    <w:basedOn w:val="a0"/>
    <w:uiPriority w:val="32"/>
    <w:qFormat/>
    <w:rsid w:val="00C340BE"/>
    <w:rPr>
      <w:b/>
      <w:bCs/>
      <w:smallCaps/>
      <w:u w:val="single"/>
    </w:rPr>
  </w:style>
  <w:style w:type="character" w:styleId="af0">
    <w:name w:val="Book Title"/>
    <w:basedOn w:val="a0"/>
    <w:uiPriority w:val="33"/>
    <w:qFormat/>
    <w:rsid w:val="00C340BE"/>
    <w:rPr>
      <w:b w:val="0"/>
      <w:bCs w:val="0"/>
      <w:smallCaps/>
      <w:spacing w:val="5"/>
    </w:rPr>
  </w:style>
  <w:style w:type="paragraph" w:styleId="af1">
    <w:name w:val="TOC Heading"/>
    <w:basedOn w:val="1"/>
    <w:next w:val="a"/>
    <w:uiPriority w:val="39"/>
    <w:semiHidden/>
    <w:unhideWhenUsed/>
    <w:qFormat/>
    <w:rsid w:val="00C340BE"/>
    <w:pPr>
      <w:outlineLvl w:val="9"/>
    </w:pPr>
  </w:style>
  <w:style w:type="paragraph" w:styleId="af2">
    <w:name w:val="header"/>
    <w:basedOn w:val="a"/>
    <w:link w:val="af3"/>
    <w:uiPriority w:val="99"/>
    <w:unhideWhenUsed/>
    <w:rsid w:val="00993D54"/>
    <w:pPr>
      <w:tabs>
        <w:tab w:val="center" w:pos="4252"/>
        <w:tab w:val="right" w:pos="8504"/>
      </w:tabs>
      <w:snapToGrid w:val="0"/>
    </w:pPr>
  </w:style>
  <w:style w:type="character" w:customStyle="1" w:styleId="af3">
    <w:name w:val="ヘッダー (文字)"/>
    <w:basedOn w:val="a0"/>
    <w:link w:val="af2"/>
    <w:uiPriority w:val="99"/>
    <w:rsid w:val="00993D54"/>
  </w:style>
  <w:style w:type="paragraph" w:styleId="af4">
    <w:name w:val="footer"/>
    <w:basedOn w:val="a"/>
    <w:link w:val="af5"/>
    <w:uiPriority w:val="99"/>
    <w:unhideWhenUsed/>
    <w:rsid w:val="00993D54"/>
    <w:pPr>
      <w:tabs>
        <w:tab w:val="center" w:pos="4252"/>
        <w:tab w:val="right" w:pos="8504"/>
      </w:tabs>
      <w:snapToGrid w:val="0"/>
    </w:pPr>
  </w:style>
  <w:style w:type="character" w:customStyle="1" w:styleId="af5">
    <w:name w:val="フッター (文字)"/>
    <w:basedOn w:val="a0"/>
    <w:link w:val="af4"/>
    <w:uiPriority w:val="99"/>
    <w:rsid w:val="00993D54"/>
  </w:style>
  <w:style w:type="table" w:styleId="af6">
    <w:name w:val="Table Grid"/>
    <w:basedOn w:val="a1"/>
    <w:uiPriority w:val="39"/>
    <w:rsid w:val="0059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2C1B8C"/>
    <w:pPr>
      <w:widowControl w:val="0"/>
      <w:suppressAutoHyphens/>
      <w:kinsoku w:val="0"/>
      <w:wordWrap w:val="0"/>
      <w:overflowPunct w:val="0"/>
      <w:autoSpaceDE w:val="0"/>
      <w:autoSpaceDN w:val="0"/>
      <w:adjustRightInd w:val="0"/>
      <w:spacing w:after="0" w:line="240" w:lineRule="auto"/>
      <w:textAlignment w:val="baseline"/>
    </w:pPr>
    <w:rPr>
      <w:rFonts w:ascii="Times New Roman" w:eastAsia="ＭＳ Ｐ明朝" w:hAnsi="Times New Roman" w:cs="Times New Roman"/>
      <w:sz w:val="24"/>
      <w:szCs w:val="24"/>
    </w:rPr>
  </w:style>
  <w:style w:type="paragraph" w:styleId="af7">
    <w:name w:val="Balloon Text"/>
    <w:basedOn w:val="a"/>
    <w:link w:val="af8"/>
    <w:uiPriority w:val="99"/>
    <w:semiHidden/>
    <w:unhideWhenUsed/>
    <w:rsid w:val="00BC5A34"/>
    <w:pPr>
      <w:spacing w:after="0" w:line="240" w:lineRule="auto"/>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BC5A34"/>
    <w:rPr>
      <w:rFonts w:asciiTheme="majorHAnsi" w:eastAsiaTheme="majorEastAsia" w:hAnsiTheme="majorHAnsi" w:cstheme="majorBidi"/>
      <w:sz w:val="18"/>
      <w:szCs w:val="18"/>
    </w:rPr>
  </w:style>
  <w:style w:type="table" w:styleId="1-4">
    <w:name w:val="Grid Table 1 Light Accent 4"/>
    <w:basedOn w:val="a1"/>
    <w:uiPriority w:val="46"/>
    <w:rsid w:val="0097412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3-4">
    <w:name w:val="Grid Table 3 Accent 4"/>
    <w:basedOn w:val="a1"/>
    <w:uiPriority w:val="48"/>
    <w:rsid w:val="0097412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2-4">
    <w:name w:val="Grid Table 2 Accent 4"/>
    <w:basedOn w:val="a1"/>
    <w:uiPriority w:val="47"/>
    <w:rsid w:val="0097412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2">
    <w:name w:val="Grid Table 1 Light Accent 2"/>
    <w:basedOn w:val="a1"/>
    <w:uiPriority w:val="46"/>
    <w:rsid w:val="00B02E6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4-4">
    <w:name w:val="List Table 4 Accent 4"/>
    <w:basedOn w:val="a1"/>
    <w:uiPriority w:val="49"/>
    <w:rsid w:val="00B02E6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List Table 4 Accent 6"/>
    <w:basedOn w:val="a1"/>
    <w:uiPriority w:val="49"/>
    <w:rsid w:val="00B02E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1">
    <w:name w:val="List Table 4 Accent 1"/>
    <w:basedOn w:val="a1"/>
    <w:uiPriority w:val="49"/>
    <w:rsid w:val="00B02E6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2">
    <w:name w:val="Grid Table 5 Dark Accent 2"/>
    <w:basedOn w:val="a1"/>
    <w:uiPriority w:val="50"/>
    <w:rsid w:val="003775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1-20">
    <w:name w:val="List Table 1 Light Accent 2"/>
    <w:basedOn w:val="a1"/>
    <w:uiPriority w:val="46"/>
    <w:rsid w:val="003775B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1">
    <w:name w:val="Grid Table 2 Accent 1"/>
    <w:basedOn w:val="a1"/>
    <w:uiPriority w:val="47"/>
    <w:rsid w:val="0064344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5">
    <w:name w:val="Grid Table 1 Light Accent 5"/>
    <w:basedOn w:val="a1"/>
    <w:uiPriority w:val="46"/>
    <w:rsid w:val="0064344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5">
    <w:name w:val="Grid Table 2 Accent 5"/>
    <w:basedOn w:val="a1"/>
    <w:uiPriority w:val="47"/>
    <w:rsid w:val="00643441"/>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CCC"/>
    </w:tc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pPr>
        <w:jc w:val="both"/>
      </w:pPr>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8">
      <a:majorFont>
        <a:latin typeface="BIZ UDPゴシック"/>
        <a:ea typeface="ＭＳ Ｐゴシック"/>
        <a:cs typeface=""/>
      </a:majorFont>
      <a:minorFont>
        <a:latin typeface="BIZ UDPゴシック"/>
        <a:ea typeface="ＭＳ Ｐ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147E1-0CF7-4C21-A2AB-881D0A3B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1793</Words>
  <Characters>10225</Characters>
  <Application>Microsoft Office Word</Application>
  <DocSecurity>0</DocSecurity>
  <Lines>85</Lines>
  <Paragraphs>23</Paragraphs>
  <ScaleCrop>false</ScaleCrop>
  <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⑤事業主のための職場復帰に関する参考資料集</dc:title>
  <dc:subject/>
  <dc:creator>独立行政法人高齢・障害・求職者雇用支援機構</dc:creator>
  <cp:keywords/>
  <dc:description/>
  <cp:lastModifiedBy/>
  <cp:revision>1</cp:revision>
  <dcterms:created xsi:type="dcterms:W3CDTF">2022-02-24T04:41:00Z</dcterms:created>
  <dcterms:modified xsi:type="dcterms:W3CDTF">2022-02-24T04:43:00Z</dcterms:modified>
</cp:coreProperties>
</file>